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018C1" w14:textId="77777777" w:rsidR="00B91B10" w:rsidRDefault="00B91B10" w:rsidP="00B91B10">
      <w:pPr>
        <w:spacing w:after="120" w:line="240" w:lineRule="auto"/>
        <w:rPr>
          <w:noProof/>
          <w:lang w:eastAsia="pt-BR"/>
        </w:rPr>
      </w:pPr>
    </w:p>
    <w:p w14:paraId="521A00E9" w14:textId="77777777" w:rsidR="00DD6692" w:rsidRDefault="00DD6692" w:rsidP="00B91B10">
      <w:pPr>
        <w:spacing w:after="120" w:line="240" w:lineRule="auto"/>
        <w:rPr>
          <w:noProof/>
          <w:lang w:eastAsia="pt-BR"/>
        </w:rPr>
      </w:pPr>
    </w:p>
    <w:p w14:paraId="3C629388" w14:textId="77777777" w:rsidR="00B91B10" w:rsidRDefault="00B91B10" w:rsidP="00B91B10">
      <w:pPr>
        <w:spacing w:after="120" w:line="240" w:lineRule="auto"/>
        <w:rPr>
          <w:noProof/>
          <w:lang w:eastAsia="pt-BR"/>
        </w:rPr>
      </w:pPr>
    </w:p>
    <w:p w14:paraId="2CC2A625" w14:textId="77777777" w:rsidR="00B91B10" w:rsidRDefault="00B91B10" w:rsidP="00B91B10">
      <w:pPr>
        <w:spacing w:after="120" w:line="240" w:lineRule="auto"/>
        <w:rPr>
          <w:noProof/>
          <w:lang w:eastAsia="pt-BR"/>
        </w:rPr>
      </w:pPr>
    </w:p>
    <w:p w14:paraId="426C95D5" w14:textId="77777777" w:rsidR="00B91B10" w:rsidRDefault="00B91B10" w:rsidP="00B91B10">
      <w:pPr>
        <w:spacing w:after="120" w:line="240" w:lineRule="auto"/>
        <w:rPr>
          <w:noProof/>
          <w:lang w:eastAsia="pt-BR"/>
        </w:rPr>
      </w:pPr>
    </w:p>
    <w:p w14:paraId="5ABCF5A7" w14:textId="77777777" w:rsidR="00B91B10" w:rsidRDefault="00B91B10" w:rsidP="00B91B10">
      <w:pPr>
        <w:spacing w:after="120" w:line="240" w:lineRule="auto"/>
        <w:rPr>
          <w:rFonts w:ascii="Arial" w:hAnsi="Arial" w:cs="Arial"/>
        </w:rPr>
      </w:pPr>
    </w:p>
    <w:p w14:paraId="374A0477" w14:textId="77777777" w:rsidR="00B91B10" w:rsidRDefault="00B91B10" w:rsidP="00B91B10">
      <w:pPr>
        <w:spacing w:after="120" w:line="240" w:lineRule="auto"/>
        <w:rPr>
          <w:rFonts w:ascii="Arial" w:hAnsi="Arial" w:cs="Arial"/>
        </w:rPr>
      </w:pPr>
    </w:p>
    <w:p w14:paraId="2D9A186E" w14:textId="77777777" w:rsidR="00B91B10" w:rsidRDefault="00B91B10" w:rsidP="00B91B10">
      <w:pPr>
        <w:spacing w:after="120" w:line="240" w:lineRule="auto"/>
        <w:rPr>
          <w:rFonts w:ascii="Arial" w:hAnsi="Arial" w:cs="Arial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605CF9" wp14:editId="61DBA92D">
                <wp:simplePos x="0" y="0"/>
                <wp:positionH relativeFrom="column">
                  <wp:posOffset>110490</wp:posOffset>
                </wp:positionH>
                <wp:positionV relativeFrom="paragraph">
                  <wp:posOffset>280035</wp:posOffset>
                </wp:positionV>
                <wp:extent cx="1876425" cy="1285240"/>
                <wp:effectExtent l="0" t="0" r="0" b="0"/>
                <wp:wrapNone/>
                <wp:docPr id="54" name="Caixa de texto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1285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F6839C" w14:textId="77D620C9" w:rsidR="001E0914" w:rsidRPr="00BB0F5D" w:rsidRDefault="001E0914" w:rsidP="00B91B10">
                            <w:pPr>
                              <w:rPr>
                                <w:rFonts w:ascii="Impact" w:hAnsi="Impact"/>
                                <w:sz w:val="72"/>
                                <w:szCs w:val="72"/>
                              </w:rPr>
                            </w:pPr>
                            <w:r w:rsidRPr="00BB0F5D">
                              <w:rPr>
                                <w:rFonts w:ascii="Impact" w:hAnsi="Impact"/>
                                <w:sz w:val="72"/>
                                <w:szCs w:val="72"/>
                              </w:rPr>
                              <w:t>Plano de</w:t>
                            </w:r>
                            <w:r w:rsidRPr="00BB0F5D">
                              <w:rPr>
                                <w:rFonts w:ascii="Impact" w:hAnsi="Impact"/>
                                <w:sz w:val="72"/>
                                <w:szCs w:val="72"/>
                              </w:rPr>
                              <w:br/>
                            </w:r>
                            <w:r>
                              <w:rPr>
                                <w:rFonts w:ascii="Impact" w:hAnsi="Impact"/>
                                <w:sz w:val="72"/>
                                <w:szCs w:val="72"/>
                              </w:rPr>
                              <w:t>c</w:t>
                            </w:r>
                            <w:r w:rsidRPr="00BB0F5D">
                              <w:rPr>
                                <w:rFonts w:ascii="Impact" w:hAnsi="Impact"/>
                                <w:sz w:val="72"/>
                                <w:szCs w:val="72"/>
                              </w:rPr>
                              <w:t>urso</w:t>
                            </w:r>
                          </w:p>
                          <w:p w14:paraId="6D23E165" w14:textId="77777777" w:rsidR="001E0914" w:rsidRDefault="001E0914" w:rsidP="00B91B1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605CF9" id="_x0000_t202" coordsize="21600,21600" o:spt="202" path="m,l,21600r21600,l21600,xe">
                <v:stroke joinstyle="miter"/>
                <v:path gradientshapeok="t" o:connecttype="rect"/>
              </v:shapetype>
              <v:shape id="Caixa de texto 54" o:spid="_x0000_s1026" type="#_x0000_t202" style="position:absolute;margin-left:8.7pt;margin-top:22.05pt;width:147.75pt;height:101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" filled="f" stroked="f">
                <v:textbox>
                  <w:txbxContent>
                    <w:p w14:paraId="55F6839C" w14:textId="77D620C9" w:rsidR="001E0914" w:rsidRPr="00BB0F5D" w:rsidRDefault="001E0914" w:rsidP="00B91B10">
                      <w:pPr>
                        <w:rPr>
                          <w:rFonts w:ascii="Impact" w:hAnsi="Impact"/>
                          <w:sz w:val="72"/>
                          <w:szCs w:val="72"/>
                        </w:rPr>
                      </w:pPr>
                      <w:r w:rsidRPr="00BB0F5D">
                        <w:rPr>
                          <w:rFonts w:ascii="Impact" w:hAnsi="Impact"/>
                          <w:sz w:val="72"/>
                          <w:szCs w:val="72"/>
                        </w:rPr>
                        <w:t>Plano de</w:t>
                      </w:r>
                      <w:r w:rsidRPr="00BB0F5D">
                        <w:rPr>
                          <w:rFonts w:ascii="Impact" w:hAnsi="Impact"/>
                          <w:sz w:val="72"/>
                          <w:szCs w:val="72"/>
                        </w:rPr>
                        <w:br/>
                      </w:r>
                      <w:r>
                        <w:rPr>
                          <w:rFonts w:ascii="Impact" w:hAnsi="Impact"/>
                          <w:sz w:val="72"/>
                          <w:szCs w:val="72"/>
                        </w:rPr>
                        <w:t>c</w:t>
                      </w:r>
                      <w:r w:rsidRPr="00BB0F5D">
                        <w:rPr>
                          <w:rFonts w:ascii="Impact" w:hAnsi="Impact"/>
                          <w:sz w:val="72"/>
                          <w:szCs w:val="72"/>
                        </w:rPr>
                        <w:t>urso</w:t>
                      </w:r>
                    </w:p>
                    <w:p w14:paraId="6D23E165" w14:textId="77777777" w:rsidR="001E0914" w:rsidRDefault="001E0914" w:rsidP="00B91B10"/>
                  </w:txbxContent>
                </v:textbox>
              </v:shape>
            </w:pict>
          </mc:Fallback>
        </mc:AlternateContent>
      </w:r>
    </w:p>
    <w:p w14:paraId="0BA80D94" w14:textId="07B27E61" w:rsidR="00B91B10" w:rsidRDefault="00B91B10" w:rsidP="00B91B10">
      <w:pPr>
        <w:spacing w:after="120" w:line="240" w:lineRule="auto"/>
        <w:rPr>
          <w:rFonts w:ascii="Arial" w:hAnsi="Arial" w:cs="Arial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299" distR="114299" simplePos="0" relativeHeight="251664384" behindDoc="0" locked="0" layoutInCell="1" allowOverlap="1" wp14:anchorId="42F612B1" wp14:editId="7537E6FD">
                <wp:simplePos x="0" y="0"/>
                <wp:positionH relativeFrom="column">
                  <wp:posOffset>2776854</wp:posOffset>
                </wp:positionH>
                <wp:positionV relativeFrom="paragraph">
                  <wp:posOffset>95250</wp:posOffset>
                </wp:positionV>
                <wp:extent cx="0" cy="4105275"/>
                <wp:effectExtent l="0" t="0" r="19050" b="9525"/>
                <wp:wrapNone/>
                <wp:docPr id="53" name="Conector reto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10527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5BE03A" id="Conector reto 53" o:spid="_x0000_s1026" style="position:absolute;z-index:2516643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margin" from="218.65pt,7.5pt" to="218.65pt,3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" strokeweight="1pt">
                <o:lock v:ext="edit" shapetype="f"/>
              </v:line>
            </w:pict>
          </mc:Fallback>
        </mc:AlternateContent>
      </w:r>
      <w:r>
        <w:rPr>
          <w:noProof/>
          <w:lang w:eastAsia="pt-BR"/>
        </w:rPr>
        <w:drawing>
          <wp:anchor distT="0" distB="0" distL="114300" distR="114300" simplePos="0" relativeHeight="251665408" behindDoc="0" locked="0" layoutInCell="1" allowOverlap="1" wp14:anchorId="7CA57E2E" wp14:editId="73E697BB">
            <wp:simplePos x="0" y="0"/>
            <wp:positionH relativeFrom="column">
              <wp:posOffset>3158490</wp:posOffset>
            </wp:positionH>
            <wp:positionV relativeFrom="paragraph">
              <wp:posOffset>1094740</wp:posOffset>
            </wp:positionV>
            <wp:extent cx="2353310" cy="1376680"/>
            <wp:effectExtent l="0" t="0" r="8890" b="0"/>
            <wp:wrapSquare wrapText="right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310" cy="137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1DA388" w14:textId="77777777" w:rsidR="00B91B10" w:rsidRDefault="00B91B10" w:rsidP="00B91B10">
      <w:pPr>
        <w:spacing w:after="120" w:line="240" w:lineRule="auto"/>
        <w:rPr>
          <w:rFonts w:ascii="Arial" w:hAnsi="Arial" w:cs="Arial"/>
        </w:rPr>
      </w:pPr>
    </w:p>
    <w:p w14:paraId="11177E29" w14:textId="77777777" w:rsidR="00B91B10" w:rsidRDefault="00B91B10" w:rsidP="00B91B10">
      <w:pPr>
        <w:spacing w:after="120" w:line="240" w:lineRule="auto"/>
        <w:rPr>
          <w:rFonts w:ascii="Arial" w:hAnsi="Arial" w:cs="Arial"/>
        </w:rPr>
      </w:pPr>
    </w:p>
    <w:p w14:paraId="4D4FB7FF" w14:textId="65A6FE4B" w:rsidR="00B91B10" w:rsidRDefault="00D5346C" w:rsidP="00B91B10">
      <w:pPr>
        <w:spacing w:after="120" w:line="240" w:lineRule="auto"/>
        <w:rPr>
          <w:rFonts w:ascii="Arial" w:hAnsi="Arial" w:cs="Arial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57C5DC" wp14:editId="24213A7D">
                <wp:simplePos x="0" y="0"/>
                <wp:positionH relativeFrom="column">
                  <wp:posOffset>68181</wp:posOffset>
                </wp:positionH>
                <wp:positionV relativeFrom="paragraph">
                  <wp:posOffset>698293</wp:posOffset>
                </wp:positionV>
                <wp:extent cx="2581275" cy="3423684"/>
                <wp:effectExtent l="0" t="0" r="9525" b="5715"/>
                <wp:wrapNone/>
                <wp:docPr id="51" name="Caixa de texto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342368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8409C3" w14:textId="24EC9EF6" w:rsidR="001E0914" w:rsidRPr="001E0914" w:rsidRDefault="001E0914" w:rsidP="00D5346C">
                            <w:pPr>
                              <w:spacing w:after="0"/>
                              <w:rPr>
                                <w:rFonts w:asciiTheme="minorHAnsi" w:hAnsiTheme="minorHAnsi" w:cs="Arial"/>
                                <w:sz w:val="28"/>
                                <w:szCs w:val="28"/>
                              </w:rPr>
                            </w:pPr>
                            <w:r w:rsidRPr="001E0914">
                              <w:rPr>
                                <w:rFonts w:asciiTheme="minorHAnsi" w:hAnsiTheme="minorHAnsi" w:cs="Arial"/>
                                <w:sz w:val="28"/>
                                <w:szCs w:val="28"/>
                              </w:rPr>
                              <w:t>Técnico em Finanças</w:t>
                            </w:r>
                          </w:p>
                          <w:p w14:paraId="137AE80E" w14:textId="77777777" w:rsidR="001E0914" w:rsidRPr="001E0914" w:rsidRDefault="001E0914" w:rsidP="00D5346C">
                            <w:pPr>
                              <w:spacing w:after="0"/>
                              <w:rPr>
                                <w:rFonts w:asciiTheme="minorHAnsi" w:hAnsiTheme="minorHAnsi" w:cs="Arial"/>
                                <w:sz w:val="28"/>
                                <w:szCs w:val="28"/>
                              </w:rPr>
                            </w:pPr>
                          </w:p>
                          <w:p w14:paraId="5AB327DB" w14:textId="7CEF3665" w:rsidR="001E0914" w:rsidRPr="001E0914" w:rsidRDefault="001E0914" w:rsidP="00D5346C">
                            <w:pPr>
                              <w:spacing w:after="0"/>
                              <w:rPr>
                                <w:rFonts w:asciiTheme="minorHAnsi" w:hAnsiTheme="minorHAnsi" w:cs="Arial"/>
                                <w:sz w:val="28"/>
                                <w:szCs w:val="28"/>
                              </w:rPr>
                            </w:pPr>
                            <w:r w:rsidRPr="001E0914">
                              <w:rPr>
                                <w:rFonts w:asciiTheme="minorHAnsi" w:hAnsiTheme="minorHAnsi" w:cs="Arial"/>
                                <w:sz w:val="28"/>
                                <w:szCs w:val="28"/>
                              </w:rPr>
                              <w:t>Habilitação Profissional Técnica de Nível Médio</w:t>
                            </w:r>
                            <w:r w:rsidRPr="001E0914">
                              <w:rPr>
                                <w:rFonts w:asciiTheme="minorHAnsi" w:hAnsiTheme="minorHAnsi" w:cs="Arial"/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14:paraId="69D584E3" w14:textId="01413F33" w:rsidR="001E0914" w:rsidRPr="001E0914" w:rsidRDefault="001E0914" w:rsidP="00D5346C">
                            <w:pPr>
                              <w:spacing w:after="0"/>
                              <w:rPr>
                                <w:rFonts w:asciiTheme="minorHAnsi" w:hAnsiTheme="minorHAnsi" w:cs="Arial"/>
                                <w:color w:val="595959"/>
                                <w:sz w:val="28"/>
                                <w:szCs w:val="28"/>
                              </w:rPr>
                            </w:pPr>
                            <w:r w:rsidRPr="001E0914">
                              <w:rPr>
                                <w:rFonts w:asciiTheme="minorHAnsi" w:hAnsiTheme="minorHAnsi" w:cs="Arial"/>
                                <w:color w:val="595959"/>
                                <w:sz w:val="28"/>
                                <w:szCs w:val="28"/>
                              </w:rPr>
                              <w:t>Eixo tecnológico:</w:t>
                            </w:r>
                          </w:p>
                          <w:p w14:paraId="260CD487" w14:textId="51B297B7" w:rsidR="001E0914" w:rsidRPr="001E0914" w:rsidRDefault="001E0914" w:rsidP="00D5346C">
                            <w:pPr>
                              <w:spacing w:after="0"/>
                              <w:rPr>
                                <w:rFonts w:asciiTheme="minorHAnsi" w:hAnsiTheme="minorHAnsi" w:cs="Arial"/>
                                <w:sz w:val="28"/>
                                <w:szCs w:val="28"/>
                              </w:rPr>
                            </w:pPr>
                            <w:r w:rsidRPr="001E0914">
                              <w:rPr>
                                <w:rFonts w:asciiTheme="minorHAnsi" w:hAnsiTheme="minorHAnsi" w:cs="Arial"/>
                                <w:sz w:val="28"/>
                                <w:szCs w:val="28"/>
                              </w:rPr>
                              <w:t>Gestão e Negócios</w:t>
                            </w:r>
                            <w:r w:rsidRPr="001E0914">
                              <w:rPr>
                                <w:rFonts w:asciiTheme="minorHAnsi" w:hAnsiTheme="minorHAnsi" w:cs="Arial"/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14:paraId="4B732BF5" w14:textId="77777777" w:rsidR="001E0914" w:rsidRPr="001E0914" w:rsidRDefault="001E0914" w:rsidP="00D5346C">
                            <w:pPr>
                              <w:spacing w:after="0"/>
                              <w:rPr>
                                <w:rFonts w:asciiTheme="minorHAnsi" w:hAnsiTheme="minorHAnsi" w:cs="Arial"/>
                                <w:color w:val="595959"/>
                                <w:sz w:val="28"/>
                                <w:szCs w:val="28"/>
                              </w:rPr>
                            </w:pPr>
                            <w:r w:rsidRPr="001E0914">
                              <w:rPr>
                                <w:rFonts w:asciiTheme="minorHAnsi" w:hAnsiTheme="minorHAnsi" w:cs="Arial"/>
                                <w:color w:val="595959"/>
                                <w:sz w:val="28"/>
                                <w:szCs w:val="28"/>
                              </w:rPr>
                              <w:t>Segmento:</w:t>
                            </w:r>
                          </w:p>
                          <w:p w14:paraId="0DD43642" w14:textId="4F5A0D2E" w:rsidR="001E0914" w:rsidRPr="001E0914" w:rsidRDefault="001E0914" w:rsidP="00D5346C">
                            <w:pPr>
                              <w:spacing w:after="0"/>
                              <w:rPr>
                                <w:rFonts w:asciiTheme="minorHAnsi" w:hAnsiTheme="minorHAnsi" w:cs="Arial"/>
                                <w:sz w:val="28"/>
                                <w:szCs w:val="28"/>
                              </w:rPr>
                            </w:pPr>
                            <w:r w:rsidRPr="001E0914">
                              <w:rPr>
                                <w:rFonts w:asciiTheme="minorHAnsi" w:hAnsiTheme="minorHAnsi" w:cs="Arial"/>
                                <w:sz w:val="28"/>
                                <w:szCs w:val="28"/>
                              </w:rPr>
                              <w:t>Gestão</w:t>
                            </w:r>
                            <w:r w:rsidRPr="001E0914">
                              <w:rPr>
                                <w:rFonts w:asciiTheme="minorHAnsi" w:hAnsiTheme="minorHAnsi" w:cs="Arial"/>
                                <w:sz w:val="28"/>
                                <w:szCs w:val="28"/>
                              </w:rPr>
                              <w:br/>
                            </w:r>
                            <w:r w:rsidRPr="001E0914">
                              <w:rPr>
                                <w:rFonts w:asciiTheme="minorHAnsi" w:hAnsiTheme="minorHAnsi" w:cs="Arial"/>
                                <w:color w:val="000000"/>
                                <w:sz w:val="28"/>
                                <w:szCs w:val="28"/>
                              </w:rPr>
                              <w:br/>
                            </w:r>
                            <w:r w:rsidR="00C41260">
                              <w:rPr>
                                <w:rFonts w:asciiTheme="minorHAnsi" w:hAnsiTheme="minorHAnsi" w:cs="Arial"/>
                                <w:sz w:val="28"/>
                                <w:szCs w:val="28"/>
                              </w:rPr>
                              <w:t>2017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57C5DC" id="Caixa de texto 51" o:spid="_x0000_s1027" type="#_x0000_t202" style="position:absolute;margin-left:5.35pt;margin-top:55pt;width:203.25pt;height:269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" stroked="f">
                <v:textbox>
                  <w:txbxContent>
                    <w:p w14:paraId="1E8409C3" w14:textId="24EC9EF6" w:rsidR="001E0914" w:rsidRPr="001E0914" w:rsidRDefault="001E0914" w:rsidP="00D5346C">
                      <w:pPr>
                        <w:spacing w:after="0"/>
                        <w:rPr>
                          <w:rFonts w:asciiTheme="minorHAnsi" w:hAnsiTheme="minorHAnsi" w:cs="Arial"/>
                          <w:sz w:val="28"/>
                          <w:szCs w:val="28"/>
                        </w:rPr>
                      </w:pPr>
                      <w:r w:rsidRPr="001E0914">
                        <w:rPr>
                          <w:rFonts w:asciiTheme="minorHAnsi" w:hAnsiTheme="minorHAnsi" w:cs="Arial"/>
                          <w:sz w:val="28"/>
                          <w:szCs w:val="28"/>
                        </w:rPr>
                        <w:t>Técnico em Finanças</w:t>
                      </w:r>
                    </w:p>
                    <w:p w14:paraId="137AE80E" w14:textId="77777777" w:rsidR="001E0914" w:rsidRPr="001E0914" w:rsidRDefault="001E0914" w:rsidP="00D5346C">
                      <w:pPr>
                        <w:spacing w:after="0"/>
                        <w:rPr>
                          <w:rFonts w:asciiTheme="minorHAnsi" w:hAnsiTheme="minorHAnsi" w:cs="Arial"/>
                          <w:sz w:val="28"/>
                          <w:szCs w:val="28"/>
                        </w:rPr>
                      </w:pPr>
                    </w:p>
                    <w:p w14:paraId="5AB327DB" w14:textId="7CEF3665" w:rsidR="001E0914" w:rsidRPr="001E0914" w:rsidRDefault="001E0914" w:rsidP="00D5346C">
                      <w:pPr>
                        <w:spacing w:after="0"/>
                        <w:rPr>
                          <w:rFonts w:asciiTheme="minorHAnsi" w:hAnsiTheme="minorHAnsi" w:cs="Arial"/>
                          <w:sz w:val="28"/>
                          <w:szCs w:val="28"/>
                        </w:rPr>
                      </w:pPr>
                      <w:r w:rsidRPr="001E0914">
                        <w:rPr>
                          <w:rFonts w:asciiTheme="minorHAnsi" w:hAnsiTheme="minorHAnsi" w:cs="Arial"/>
                          <w:sz w:val="28"/>
                          <w:szCs w:val="28"/>
                        </w:rPr>
                        <w:t>Habilitação Profissional Técnica de Nível Médio</w:t>
                      </w:r>
                      <w:r w:rsidRPr="001E0914">
                        <w:rPr>
                          <w:rFonts w:asciiTheme="minorHAnsi" w:hAnsiTheme="minorHAnsi" w:cs="Arial"/>
                          <w:sz w:val="28"/>
                          <w:szCs w:val="28"/>
                        </w:rPr>
                        <w:br/>
                      </w:r>
                    </w:p>
                    <w:p w14:paraId="69D584E3" w14:textId="01413F33" w:rsidR="001E0914" w:rsidRPr="001E0914" w:rsidRDefault="001E0914" w:rsidP="00D5346C">
                      <w:pPr>
                        <w:spacing w:after="0"/>
                        <w:rPr>
                          <w:rFonts w:asciiTheme="minorHAnsi" w:hAnsiTheme="minorHAnsi" w:cs="Arial"/>
                          <w:color w:val="595959"/>
                          <w:sz w:val="28"/>
                          <w:szCs w:val="28"/>
                        </w:rPr>
                      </w:pPr>
                      <w:r w:rsidRPr="001E0914">
                        <w:rPr>
                          <w:rFonts w:asciiTheme="minorHAnsi" w:hAnsiTheme="minorHAnsi" w:cs="Arial"/>
                          <w:color w:val="595959"/>
                          <w:sz w:val="28"/>
                          <w:szCs w:val="28"/>
                        </w:rPr>
                        <w:t>Eixo tecnológico:</w:t>
                      </w:r>
                    </w:p>
                    <w:p w14:paraId="260CD487" w14:textId="51B297B7" w:rsidR="001E0914" w:rsidRPr="001E0914" w:rsidRDefault="001E0914" w:rsidP="00D5346C">
                      <w:pPr>
                        <w:spacing w:after="0"/>
                        <w:rPr>
                          <w:rFonts w:asciiTheme="minorHAnsi" w:hAnsiTheme="minorHAnsi" w:cs="Arial"/>
                          <w:sz w:val="28"/>
                          <w:szCs w:val="28"/>
                        </w:rPr>
                      </w:pPr>
                      <w:r w:rsidRPr="001E0914">
                        <w:rPr>
                          <w:rFonts w:asciiTheme="minorHAnsi" w:hAnsiTheme="minorHAnsi" w:cs="Arial"/>
                          <w:sz w:val="28"/>
                          <w:szCs w:val="28"/>
                        </w:rPr>
                        <w:t>Gestão e Negócios</w:t>
                      </w:r>
                      <w:r w:rsidRPr="001E0914">
                        <w:rPr>
                          <w:rFonts w:asciiTheme="minorHAnsi" w:hAnsiTheme="minorHAnsi" w:cs="Arial"/>
                          <w:sz w:val="28"/>
                          <w:szCs w:val="28"/>
                        </w:rPr>
                        <w:br/>
                      </w:r>
                    </w:p>
                    <w:p w14:paraId="4B732BF5" w14:textId="77777777" w:rsidR="001E0914" w:rsidRPr="001E0914" w:rsidRDefault="001E0914" w:rsidP="00D5346C">
                      <w:pPr>
                        <w:spacing w:after="0"/>
                        <w:rPr>
                          <w:rFonts w:asciiTheme="minorHAnsi" w:hAnsiTheme="minorHAnsi" w:cs="Arial"/>
                          <w:color w:val="595959"/>
                          <w:sz w:val="28"/>
                          <w:szCs w:val="28"/>
                        </w:rPr>
                      </w:pPr>
                      <w:r w:rsidRPr="001E0914">
                        <w:rPr>
                          <w:rFonts w:asciiTheme="minorHAnsi" w:hAnsiTheme="minorHAnsi" w:cs="Arial"/>
                          <w:color w:val="595959"/>
                          <w:sz w:val="28"/>
                          <w:szCs w:val="28"/>
                        </w:rPr>
                        <w:t>Segmento:</w:t>
                      </w:r>
                    </w:p>
                    <w:p w14:paraId="0DD43642" w14:textId="4F5A0D2E" w:rsidR="001E0914" w:rsidRPr="001E0914" w:rsidRDefault="001E0914" w:rsidP="00D5346C">
                      <w:pPr>
                        <w:spacing w:after="0"/>
                        <w:rPr>
                          <w:rFonts w:asciiTheme="minorHAnsi" w:hAnsiTheme="minorHAnsi" w:cs="Arial"/>
                          <w:sz w:val="28"/>
                          <w:szCs w:val="28"/>
                        </w:rPr>
                      </w:pPr>
                      <w:r w:rsidRPr="001E0914">
                        <w:rPr>
                          <w:rFonts w:asciiTheme="minorHAnsi" w:hAnsiTheme="minorHAnsi" w:cs="Arial"/>
                          <w:sz w:val="28"/>
                          <w:szCs w:val="28"/>
                        </w:rPr>
                        <w:t>Gestão</w:t>
                      </w:r>
                      <w:r w:rsidRPr="001E0914">
                        <w:rPr>
                          <w:rFonts w:asciiTheme="minorHAnsi" w:hAnsiTheme="minorHAnsi" w:cs="Arial"/>
                          <w:sz w:val="28"/>
                          <w:szCs w:val="28"/>
                        </w:rPr>
                        <w:br/>
                      </w:r>
                      <w:r w:rsidRPr="001E0914">
                        <w:rPr>
                          <w:rFonts w:asciiTheme="minorHAnsi" w:hAnsiTheme="minorHAnsi" w:cs="Arial"/>
                          <w:color w:val="000000"/>
                          <w:sz w:val="28"/>
                          <w:szCs w:val="28"/>
                        </w:rPr>
                        <w:br/>
                      </w:r>
                      <w:r w:rsidR="00C41260">
                        <w:rPr>
                          <w:rFonts w:asciiTheme="minorHAnsi" w:hAnsiTheme="minorHAnsi" w:cs="Arial"/>
                          <w:sz w:val="28"/>
                          <w:szCs w:val="28"/>
                        </w:rPr>
                        <w:t>2017</w:t>
                      </w:r>
                    </w:p>
                  </w:txbxContent>
                </v:textbox>
              </v:shape>
            </w:pict>
          </mc:Fallback>
        </mc:AlternateContent>
      </w:r>
    </w:p>
    <w:p w14:paraId="065287F5" w14:textId="77777777" w:rsidR="00B91B10" w:rsidRDefault="00B91B10" w:rsidP="00B91B10">
      <w:pPr>
        <w:spacing w:after="120" w:line="240" w:lineRule="auto"/>
        <w:rPr>
          <w:rFonts w:ascii="Arial" w:hAnsi="Arial" w:cs="Arial"/>
        </w:rPr>
      </w:pPr>
    </w:p>
    <w:p w14:paraId="27367F13" w14:textId="77777777" w:rsidR="00B91B10" w:rsidRDefault="00B91B10" w:rsidP="00B91B10">
      <w:pPr>
        <w:spacing w:after="120" w:line="240" w:lineRule="auto"/>
        <w:rPr>
          <w:rFonts w:ascii="Arial" w:hAnsi="Arial" w:cs="Arial"/>
        </w:rPr>
      </w:pPr>
    </w:p>
    <w:p w14:paraId="70B5B0CD" w14:textId="77777777" w:rsidR="00B91B10" w:rsidRDefault="00B91B10" w:rsidP="00B91B10">
      <w:pPr>
        <w:spacing w:after="120" w:line="240" w:lineRule="auto"/>
        <w:rPr>
          <w:rFonts w:ascii="Arial" w:hAnsi="Arial" w:cs="Arial"/>
        </w:rPr>
      </w:pPr>
    </w:p>
    <w:p w14:paraId="054C8B75" w14:textId="77777777" w:rsidR="00B91B10" w:rsidRDefault="00B91B10" w:rsidP="00B91B10">
      <w:pPr>
        <w:spacing w:after="120" w:line="240" w:lineRule="auto"/>
        <w:rPr>
          <w:rFonts w:ascii="Arial" w:hAnsi="Arial" w:cs="Arial"/>
        </w:rPr>
      </w:pPr>
    </w:p>
    <w:p w14:paraId="648EB908" w14:textId="77777777" w:rsidR="00B91B10" w:rsidRDefault="00B91B10" w:rsidP="00B91B10">
      <w:pPr>
        <w:spacing w:after="120" w:line="240" w:lineRule="auto"/>
        <w:rPr>
          <w:rFonts w:ascii="Arial" w:hAnsi="Arial" w:cs="Arial"/>
        </w:rPr>
      </w:pPr>
    </w:p>
    <w:p w14:paraId="525D4438" w14:textId="77777777" w:rsidR="00B91B10" w:rsidRDefault="00B91B10" w:rsidP="00B91B10">
      <w:pPr>
        <w:spacing w:after="120" w:line="240" w:lineRule="auto"/>
        <w:rPr>
          <w:rFonts w:ascii="Arial" w:hAnsi="Arial" w:cs="Arial"/>
        </w:rPr>
      </w:pPr>
    </w:p>
    <w:p w14:paraId="5F0EE9CA" w14:textId="77777777" w:rsidR="00B91B10" w:rsidRDefault="00B91B10" w:rsidP="00B91B10">
      <w:pPr>
        <w:spacing w:after="120" w:line="240" w:lineRule="auto"/>
        <w:rPr>
          <w:rFonts w:ascii="Arial" w:hAnsi="Arial" w:cs="Arial"/>
        </w:rPr>
      </w:pPr>
    </w:p>
    <w:p w14:paraId="5A2BD53B" w14:textId="77777777" w:rsidR="00B91B10" w:rsidRDefault="00B91B10" w:rsidP="00B91B10">
      <w:pPr>
        <w:spacing w:after="120" w:line="240" w:lineRule="auto"/>
        <w:rPr>
          <w:rFonts w:ascii="Arial" w:hAnsi="Arial" w:cs="Arial"/>
        </w:rPr>
      </w:pPr>
    </w:p>
    <w:p w14:paraId="5EA01305" w14:textId="77777777" w:rsidR="00B91B10" w:rsidRDefault="00B91B10" w:rsidP="00B91B10">
      <w:pPr>
        <w:spacing w:after="120" w:line="240" w:lineRule="auto"/>
        <w:rPr>
          <w:rFonts w:ascii="Arial" w:hAnsi="Arial" w:cs="Arial"/>
        </w:rPr>
      </w:pPr>
    </w:p>
    <w:p w14:paraId="3E0697CF" w14:textId="77777777" w:rsidR="00B91B10" w:rsidRDefault="00B91B10" w:rsidP="00B91B10">
      <w:pPr>
        <w:spacing w:after="120" w:line="240" w:lineRule="auto"/>
        <w:rPr>
          <w:rFonts w:ascii="Arial" w:hAnsi="Arial" w:cs="Arial"/>
        </w:rPr>
      </w:pPr>
    </w:p>
    <w:p w14:paraId="1DFAB6BE" w14:textId="77777777" w:rsidR="00B91B10" w:rsidRDefault="00B91B10" w:rsidP="00B91B10">
      <w:pPr>
        <w:spacing w:after="120" w:line="240" w:lineRule="auto"/>
        <w:rPr>
          <w:rFonts w:ascii="Arial" w:hAnsi="Arial" w:cs="Arial"/>
        </w:rPr>
      </w:pPr>
    </w:p>
    <w:p w14:paraId="364168FF" w14:textId="77777777" w:rsidR="00B91B10" w:rsidRDefault="00B91B10" w:rsidP="00B91B10">
      <w:pPr>
        <w:spacing w:after="120" w:line="240" w:lineRule="auto"/>
        <w:rPr>
          <w:rFonts w:ascii="Arial" w:hAnsi="Arial" w:cs="Arial"/>
        </w:rPr>
      </w:pPr>
    </w:p>
    <w:p w14:paraId="0A8AE4E1" w14:textId="61AA0819" w:rsidR="007952AC" w:rsidRDefault="007952A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389"/>
        <w:gridCol w:w="274"/>
        <w:gridCol w:w="7841"/>
      </w:tblGrid>
      <w:tr w:rsidR="004C63B6" w:rsidRPr="004C63B6" w14:paraId="79577274" w14:textId="77777777" w:rsidTr="004C63B6">
        <w:trPr>
          <w:trHeight w:val="397"/>
        </w:trPr>
        <w:tc>
          <w:tcPr>
            <w:tcW w:w="389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49F1C5EA" w14:textId="7B42CE3C" w:rsidR="004C63B6" w:rsidRPr="004C63B6" w:rsidRDefault="004C63B6" w:rsidP="00F91A3B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4C63B6">
              <w:rPr>
                <w:rFonts w:asciiTheme="minorHAnsi" w:hAnsiTheme="minorHAnsi" w:cs="Arial"/>
                <w:b/>
                <w:bCs/>
                <w:color w:val="FFFFFF"/>
              </w:rPr>
              <w:lastRenderedPageBreak/>
              <w:t>1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FFFFFF"/>
          </w:tcPr>
          <w:p w14:paraId="5B427B05" w14:textId="77777777" w:rsidR="004C63B6" w:rsidRPr="004C63B6" w:rsidRDefault="004C63B6" w:rsidP="00F91A3B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</w:p>
        </w:tc>
        <w:tc>
          <w:tcPr>
            <w:tcW w:w="7841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207666EE" w14:textId="1E50ED64" w:rsidR="004C63B6" w:rsidRPr="004C63B6" w:rsidRDefault="004C63B6" w:rsidP="00F91A3B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4C63B6">
              <w:rPr>
                <w:rFonts w:asciiTheme="minorHAnsi" w:hAnsiTheme="minorHAnsi" w:cs="Arial"/>
                <w:b/>
                <w:bCs/>
                <w:color w:val="FFFFFF"/>
              </w:rPr>
              <w:t>Identificação do curso</w:t>
            </w:r>
          </w:p>
        </w:tc>
      </w:tr>
    </w:tbl>
    <w:p w14:paraId="1CA390AC" w14:textId="77777777" w:rsidR="004C63B6" w:rsidRPr="001E0914" w:rsidRDefault="004C63B6" w:rsidP="001E0914">
      <w:pPr>
        <w:spacing w:after="0" w:line="360" w:lineRule="auto"/>
        <w:ind w:left="284" w:firstLine="424"/>
        <w:jc w:val="both"/>
        <w:rPr>
          <w:rFonts w:asciiTheme="minorHAnsi" w:hAnsiTheme="minorHAnsi" w:cs="Arial"/>
        </w:rPr>
      </w:pPr>
    </w:p>
    <w:p w14:paraId="4833AAAA" w14:textId="461B98FC" w:rsidR="00B91B10" w:rsidRPr="001E0914" w:rsidRDefault="00B91B10" w:rsidP="001E0914">
      <w:pPr>
        <w:spacing w:after="0" w:line="360" w:lineRule="auto"/>
        <w:ind w:left="567"/>
        <w:jc w:val="both"/>
        <w:rPr>
          <w:rFonts w:asciiTheme="minorHAnsi" w:hAnsiTheme="minorHAnsi" w:cs="Arial"/>
          <w:color w:val="0000CC"/>
        </w:rPr>
      </w:pPr>
      <w:r w:rsidRPr="001E0914">
        <w:rPr>
          <w:rFonts w:asciiTheme="minorHAnsi" w:hAnsiTheme="minorHAnsi" w:cs="Arial"/>
          <w:b/>
        </w:rPr>
        <w:t xml:space="preserve">Título do </w:t>
      </w:r>
      <w:r w:rsidR="0076086A" w:rsidRPr="001E0914">
        <w:rPr>
          <w:rFonts w:asciiTheme="minorHAnsi" w:hAnsiTheme="minorHAnsi" w:cs="Arial"/>
          <w:b/>
        </w:rPr>
        <w:t>c</w:t>
      </w:r>
      <w:r w:rsidRPr="001E0914">
        <w:rPr>
          <w:rFonts w:asciiTheme="minorHAnsi" w:hAnsiTheme="minorHAnsi" w:cs="Arial"/>
          <w:b/>
        </w:rPr>
        <w:t>urso:</w:t>
      </w:r>
      <w:r w:rsidRPr="001E0914">
        <w:rPr>
          <w:rFonts w:asciiTheme="minorHAnsi" w:hAnsiTheme="minorHAnsi" w:cs="Arial"/>
        </w:rPr>
        <w:t xml:space="preserve"> </w:t>
      </w:r>
      <w:r w:rsidR="00DD6692" w:rsidRPr="001E0914">
        <w:rPr>
          <w:rFonts w:asciiTheme="minorHAnsi" w:hAnsiTheme="minorHAnsi" w:cs="Arial"/>
        </w:rPr>
        <w:t>Técnico em Finanças</w:t>
      </w:r>
    </w:p>
    <w:p w14:paraId="0127045E" w14:textId="2BC8E246" w:rsidR="00B91B10" w:rsidRPr="001E0914" w:rsidRDefault="00B91B10" w:rsidP="001E0914">
      <w:pPr>
        <w:spacing w:after="0" w:line="360" w:lineRule="auto"/>
        <w:ind w:left="567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  <w:b/>
        </w:rPr>
        <w:t xml:space="preserve">Eixo </w:t>
      </w:r>
      <w:r w:rsidR="0076086A" w:rsidRPr="001E0914">
        <w:rPr>
          <w:rFonts w:asciiTheme="minorHAnsi" w:hAnsiTheme="minorHAnsi" w:cs="Arial"/>
          <w:b/>
        </w:rPr>
        <w:t>t</w:t>
      </w:r>
      <w:r w:rsidRPr="001E0914">
        <w:rPr>
          <w:rFonts w:asciiTheme="minorHAnsi" w:hAnsiTheme="minorHAnsi" w:cs="Arial"/>
          <w:b/>
        </w:rPr>
        <w:t>ecnológico:</w:t>
      </w:r>
      <w:r w:rsidRPr="001E0914">
        <w:rPr>
          <w:rFonts w:asciiTheme="minorHAnsi" w:hAnsiTheme="minorHAnsi" w:cs="Arial"/>
        </w:rPr>
        <w:t xml:space="preserve"> </w:t>
      </w:r>
      <w:r w:rsidR="00DD6692" w:rsidRPr="001E0914">
        <w:rPr>
          <w:rFonts w:asciiTheme="minorHAnsi" w:hAnsiTheme="minorHAnsi" w:cs="Arial"/>
        </w:rPr>
        <w:t>Gestão e Negócios</w:t>
      </w:r>
    </w:p>
    <w:p w14:paraId="50DF3E00" w14:textId="1B45F1C9" w:rsidR="00B91B10" w:rsidRPr="001E0914" w:rsidRDefault="00B91B10" w:rsidP="001E0914">
      <w:pPr>
        <w:spacing w:after="0" w:line="360" w:lineRule="auto"/>
        <w:ind w:left="567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  <w:b/>
        </w:rPr>
        <w:t>Segmento:</w:t>
      </w:r>
      <w:r w:rsidRPr="001E0914">
        <w:rPr>
          <w:rFonts w:asciiTheme="minorHAnsi" w:hAnsiTheme="minorHAnsi" w:cs="Arial"/>
        </w:rPr>
        <w:t xml:space="preserve"> </w:t>
      </w:r>
      <w:r w:rsidR="00DD6692" w:rsidRPr="001E0914">
        <w:rPr>
          <w:rFonts w:asciiTheme="minorHAnsi" w:hAnsiTheme="minorHAnsi" w:cs="Arial"/>
        </w:rPr>
        <w:t>Gestão</w:t>
      </w:r>
    </w:p>
    <w:p w14:paraId="1F5A5427" w14:textId="549D7264" w:rsidR="00B91B10" w:rsidRPr="001E0914" w:rsidRDefault="00B91B10" w:rsidP="001E0914">
      <w:pPr>
        <w:spacing w:after="0" w:line="360" w:lineRule="auto"/>
        <w:ind w:left="567"/>
        <w:jc w:val="both"/>
        <w:rPr>
          <w:rFonts w:asciiTheme="minorHAnsi" w:hAnsiTheme="minorHAnsi" w:cs="Arial"/>
          <w:color w:val="0000CC"/>
        </w:rPr>
      </w:pPr>
      <w:r w:rsidRPr="001E0914">
        <w:rPr>
          <w:rFonts w:asciiTheme="minorHAnsi" w:hAnsiTheme="minorHAnsi" w:cs="Arial"/>
          <w:b/>
        </w:rPr>
        <w:t xml:space="preserve">Carga </w:t>
      </w:r>
      <w:r w:rsidR="0076086A" w:rsidRPr="001E0914">
        <w:rPr>
          <w:rFonts w:asciiTheme="minorHAnsi" w:hAnsiTheme="minorHAnsi" w:cs="Arial"/>
          <w:b/>
        </w:rPr>
        <w:t>h</w:t>
      </w:r>
      <w:r w:rsidRPr="001E0914">
        <w:rPr>
          <w:rFonts w:asciiTheme="minorHAnsi" w:hAnsiTheme="minorHAnsi" w:cs="Arial"/>
          <w:b/>
        </w:rPr>
        <w:t>orária:</w:t>
      </w:r>
      <w:r w:rsidRPr="001E0914">
        <w:rPr>
          <w:rFonts w:asciiTheme="minorHAnsi" w:hAnsiTheme="minorHAnsi" w:cs="Arial"/>
        </w:rPr>
        <w:t xml:space="preserve"> </w:t>
      </w:r>
      <w:r w:rsidR="00DD6692" w:rsidRPr="001E0914">
        <w:rPr>
          <w:rFonts w:asciiTheme="minorHAnsi" w:hAnsiTheme="minorHAnsi" w:cs="Arial"/>
        </w:rPr>
        <w:t>800 horas</w:t>
      </w:r>
    </w:p>
    <w:p w14:paraId="6147BABD" w14:textId="61F1A76E" w:rsidR="00234408" w:rsidRPr="001E0914" w:rsidRDefault="00234408" w:rsidP="001E0914">
      <w:pPr>
        <w:spacing w:after="0" w:line="360" w:lineRule="auto"/>
        <w:ind w:left="567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  <w:b/>
        </w:rPr>
        <w:t xml:space="preserve">Código DN: </w:t>
      </w:r>
      <w:r w:rsidR="0051634F" w:rsidRPr="001E0914">
        <w:rPr>
          <w:rFonts w:asciiTheme="minorHAnsi" w:hAnsiTheme="minorHAnsi" w:cs="Arial"/>
        </w:rPr>
        <w:t>1924</w:t>
      </w:r>
      <w:r w:rsidR="001A4E95" w:rsidRPr="001E0914">
        <w:rPr>
          <w:rFonts w:asciiTheme="minorHAnsi" w:hAnsiTheme="minorHAnsi" w:cs="Arial"/>
        </w:rPr>
        <w:t xml:space="preserve"> (Habilitação técnica) /1928 (Qualificação técnica)</w:t>
      </w:r>
    </w:p>
    <w:p w14:paraId="17D3D308" w14:textId="1230697C" w:rsidR="00234408" w:rsidRPr="001E0914" w:rsidRDefault="00234408" w:rsidP="001E0914">
      <w:pPr>
        <w:spacing w:after="0" w:line="360" w:lineRule="auto"/>
        <w:ind w:left="567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  <w:b/>
        </w:rPr>
        <w:t>Código CBO:</w:t>
      </w:r>
      <w:r w:rsidRPr="001E0914">
        <w:rPr>
          <w:rFonts w:asciiTheme="minorHAnsi" w:hAnsiTheme="minorHAnsi" w:cs="Arial"/>
        </w:rPr>
        <w:t xml:space="preserve"> </w:t>
      </w:r>
      <w:r w:rsidR="008C089C" w:rsidRPr="001E0914">
        <w:rPr>
          <w:rFonts w:asciiTheme="minorHAnsi" w:hAnsiTheme="minorHAnsi" w:cs="Arial"/>
        </w:rPr>
        <w:t>4131</w:t>
      </w:r>
      <w:r w:rsidR="00F34132" w:rsidRPr="001E0914">
        <w:rPr>
          <w:rFonts w:asciiTheme="minorHAnsi" w:hAnsiTheme="minorHAnsi" w:cs="Arial"/>
        </w:rPr>
        <w:t>-10:</w:t>
      </w:r>
      <w:r w:rsidR="008C089C" w:rsidRPr="001E0914">
        <w:rPr>
          <w:rFonts w:asciiTheme="minorHAnsi" w:hAnsiTheme="minorHAnsi" w:cs="Arial"/>
        </w:rPr>
        <w:t xml:space="preserve"> Auxiliar </w:t>
      </w:r>
      <w:r w:rsidR="00A44B96" w:rsidRPr="001E0914">
        <w:rPr>
          <w:rFonts w:asciiTheme="minorHAnsi" w:hAnsiTheme="minorHAnsi" w:cs="Arial"/>
        </w:rPr>
        <w:t xml:space="preserve">de </w:t>
      </w:r>
      <w:r w:rsidR="0076086A" w:rsidRPr="001E0914">
        <w:rPr>
          <w:rFonts w:asciiTheme="minorHAnsi" w:hAnsiTheme="minorHAnsi" w:cs="Arial"/>
        </w:rPr>
        <w:t>C</w:t>
      </w:r>
      <w:r w:rsidR="00A44B96" w:rsidRPr="001E0914">
        <w:rPr>
          <w:rFonts w:asciiTheme="minorHAnsi" w:hAnsiTheme="minorHAnsi" w:cs="Arial"/>
        </w:rPr>
        <w:t>ontabilidade;</w:t>
      </w:r>
      <w:r w:rsidR="00A44B96" w:rsidRPr="001E0914">
        <w:rPr>
          <w:rFonts w:asciiTheme="minorHAnsi" w:hAnsiTheme="minorHAnsi" w:cs="Arial"/>
          <w:bCs/>
          <w:color w:val="000000"/>
          <w:shd w:val="clear" w:color="auto" w:fill="FFFFFF"/>
        </w:rPr>
        <w:t xml:space="preserve"> 4102: Supervisores de </w:t>
      </w:r>
      <w:r w:rsidR="0076086A" w:rsidRPr="001E0914">
        <w:rPr>
          <w:rFonts w:asciiTheme="minorHAnsi" w:hAnsiTheme="minorHAnsi" w:cs="Arial"/>
          <w:bCs/>
          <w:color w:val="000000"/>
          <w:shd w:val="clear" w:color="auto" w:fill="FFFFFF"/>
        </w:rPr>
        <w:t>S</w:t>
      </w:r>
      <w:r w:rsidR="00A44B96" w:rsidRPr="001E0914">
        <w:rPr>
          <w:rFonts w:asciiTheme="minorHAnsi" w:hAnsiTheme="minorHAnsi" w:cs="Arial"/>
          <w:bCs/>
          <w:color w:val="000000"/>
          <w:shd w:val="clear" w:color="auto" w:fill="FFFFFF"/>
        </w:rPr>
        <w:t xml:space="preserve">erviços </w:t>
      </w:r>
      <w:r w:rsidR="0076086A" w:rsidRPr="001E0914">
        <w:rPr>
          <w:rFonts w:asciiTheme="minorHAnsi" w:hAnsiTheme="minorHAnsi" w:cs="Arial"/>
          <w:bCs/>
          <w:color w:val="000000"/>
          <w:shd w:val="clear" w:color="auto" w:fill="FFFFFF"/>
        </w:rPr>
        <w:t>F</w:t>
      </w:r>
      <w:r w:rsidR="00A44B96" w:rsidRPr="001E0914">
        <w:rPr>
          <w:rFonts w:asciiTheme="minorHAnsi" w:hAnsiTheme="minorHAnsi" w:cs="Arial"/>
          <w:bCs/>
          <w:color w:val="000000"/>
          <w:shd w:val="clear" w:color="auto" w:fill="FFFFFF"/>
        </w:rPr>
        <w:t xml:space="preserve">inanceiros, de </w:t>
      </w:r>
      <w:r w:rsidR="0076086A" w:rsidRPr="001E0914">
        <w:rPr>
          <w:rFonts w:asciiTheme="minorHAnsi" w:hAnsiTheme="minorHAnsi" w:cs="Arial"/>
          <w:bCs/>
          <w:color w:val="000000"/>
          <w:shd w:val="clear" w:color="auto" w:fill="FFFFFF"/>
        </w:rPr>
        <w:t>C</w:t>
      </w:r>
      <w:r w:rsidR="00A44B96" w:rsidRPr="001E0914">
        <w:rPr>
          <w:rFonts w:asciiTheme="minorHAnsi" w:hAnsiTheme="minorHAnsi" w:cs="Arial"/>
          <w:bCs/>
          <w:color w:val="000000"/>
          <w:shd w:val="clear" w:color="auto" w:fill="FFFFFF"/>
        </w:rPr>
        <w:t xml:space="preserve">âmbio e de </w:t>
      </w:r>
      <w:r w:rsidR="0076086A" w:rsidRPr="001E0914">
        <w:rPr>
          <w:rFonts w:asciiTheme="minorHAnsi" w:hAnsiTheme="minorHAnsi" w:cs="Arial"/>
          <w:bCs/>
          <w:color w:val="000000"/>
          <w:shd w:val="clear" w:color="auto" w:fill="FFFFFF"/>
        </w:rPr>
        <w:t>C</w:t>
      </w:r>
      <w:r w:rsidR="00A44B96" w:rsidRPr="001E0914">
        <w:rPr>
          <w:rFonts w:asciiTheme="minorHAnsi" w:hAnsiTheme="minorHAnsi" w:cs="Arial"/>
          <w:bCs/>
          <w:color w:val="000000"/>
          <w:shd w:val="clear" w:color="auto" w:fill="FFFFFF"/>
        </w:rPr>
        <w:t>ontrole</w:t>
      </w:r>
      <w:r w:rsidR="00A44B96" w:rsidRPr="001E0914">
        <w:rPr>
          <w:rFonts w:asciiTheme="minorHAnsi" w:hAnsiTheme="minorHAnsi" w:cs="Arial"/>
        </w:rPr>
        <w:t>.</w:t>
      </w:r>
    </w:p>
    <w:p w14:paraId="059A7C71" w14:textId="77777777" w:rsidR="00B91B10" w:rsidRPr="001E0914" w:rsidRDefault="00B91B10" w:rsidP="001E0914">
      <w:pPr>
        <w:spacing w:after="0" w:line="360" w:lineRule="auto"/>
        <w:rPr>
          <w:rFonts w:asciiTheme="minorHAnsi" w:hAnsiTheme="minorHAnsi" w:cs="Arial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398"/>
        <w:gridCol w:w="274"/>
        <w:gridCol w:w="7832"/>
      </w:tblGrid>
      <w:tr w:rsidR="00B91B10" w:rsidRPr="004C63B6" w14:paraId="7C46DAAB" w14:textId="77777777" w:rsidTr="000B25EA">
        <w:trPr>
          <w:trHeight w:val="397"/>
        </w:trPr>
        <w:tc>
          <w:tcPr>
            <w:tcW w:w="400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12A4BFB0" w14:textId="77777777" w:rsidR="00B91B10" w:rsidRPr="004C63B6" w:rsidRDefault="00B91B10" w:rsidP="001E0914">
            <w:pPr>
              <w:spacing w:after="0" w:line="360" w:lineRule="auto"/>
              <w:rPr>
                <w:rFonts w:asciiTheme="minorHAnsi" w:hAnsiTheme="minorHAnsi" w:cs="Arial"/>
                <w:color w:val="FFFFFF"/>
              </w:rPr>
            </w:pPr>
            <w:r w:rsidRPr="004C63B6">
              <w:rPr>
                <w:rFonts w:asciiTheme="minorHAnsi" w:hAnsiTheme="minorHAnsi" w:cs="Arial"/>
                <w:color w:val="FFFFFF"/>
              </w:rPr>
              <w:t>2.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</w:tcPr>
          <w:p w14:paraId="555A8519" w14:textId="77777777" w:rsidR="00B91B10" w:rsidRPr="004C63B6" w:rsidRDefault="00B91B10" w:rsidP="001E0914">
            <w:pPr>
              <w:spacing w:after="0" w:line="360" w:lineRule="auto"/>
              <w:rPr>
                <w:rFonts w:asciiTheme="minorHAnsi" w:hAnsiTheme="minorHAnsi" w:cs="Arial"/>
                <w:color w:val="FFFFFF"/>
              </w:rPr>
            </w:pPr>
          </w:p>
        </w:tc>
        <w:tc>
          <w:tcPr>
            <w:tcW w:w="8962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0CB0F8D6" w14:textId="7639E4E9" w:rsidR="00B91B10" w:rsidRPr="004C63B6" w:rsidRDefault="00B91B10" w:rsidP="001E0914">
            <w:pPr>
              <w:spacing w:after="0" w:line="360" w:lineRule="auto"/>
              <w:rPr>
                <w:rFonts w:asciiTheme="minorHAnsi" w:hAnsiTheme="minorHAnsi" w:cs="Arial"/>
                <w:color w:val="FFFFFF"/>
              </w:rPr>
            </w:pPr>
            <w:r w:rsidRPr="004C63B6">
              <w:rPr>
                <w:rFonts w:asciiTheme="minorHAnsi" w:hAnsiTheme="minorHAnsi" w:cs="Arial"/>
                <w:color w:val="FFFFFF"/>
              </w:rPr>
              <w:t xml:space="preserve">Requisitos e </w:t>
            </w:r>
            <w:r w:rsidR="0076086A" w:rsidRPr="004C63B6">
              <w:rPr>
                <w:rFonts w:asciiTheme="minorHAnsi" w:hAnsiTheme="minorHAnsi" w:cs="Arial"/>
                <w:color w:val="FFFFFF"/>
              </w:rPr>
              <w:t>f</w:t>
            </w:r>
            <w:r w:rsidRPr="004C63B6">
              <w:rPr>
                <w:rFonts w:asciiTheme="minorHAnsi" w:hAnsiTheme="minorHAnsi" w:cs="Arial"/>
                <w:color w:val="FFFFFF"/>
              </w:rPr>
              <w:t xml:space="preserve">ormas de </w:t>
            </w:r>
            <w:r w:rsidR="0076086A" w:rsidRPr="004C63B6">
              <w:rPr>
                <w:rFonts w:asciiTheme="minorHAnsi" w:hAnsiTheme="minorHAnsi" w:cs="Arial"/>
                <w:color w:val="FFFFFF"/>
              </w:rPr>
              <w:t>a</w:t>
            </w:r>
            <w:r w:rsidRPr="004C63B6">
              <w:rPr>
                <w:rFonts w:asciiTheme="minorHAnsi" w:hAnsiTheme="minorHAnsi" w:cs="Arial"/>
                <w:color w:val="FFFFFF"/>
              </w:rPr>
              <w:t>cesso</w:t>
            </w:r>
            <w:r w:rsidRPr="004C63B6">
              <w:rPr>
                <w:rStyle w:val="Refdenotaderodap"/>
                <w:rFonts w:asciiTheme="minorHAnsi" w:hAnsiTheme="minorHAnsi" w:cs="Arial"/>
                <w:color w:val="FFFFFF"/>
              </w:rPr>
              <w:footnoteReference w:id="1"/>
            </w:r>
          </w:p>
        </w:tc>
      </w:tr>
    </w:tbl>
    <w:p w14:paraId="453FC36A" w14:textId="77777777" w:rsidR="00B91B10" w:rsidRPr="001E0914" w:rsidRDefault="00B91B10" w:rsidP="001E0914">
      <w:pPr>
        <w:spacing w:after="0" w:line="360" w:lineRule="auto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</w:rPr>
        <w:tab/>
      </w:r>
    </w:p>
    <w:p w14:paraId="3A388590" w14:textId="1DCF908A" w:rsidR="00B91B10" w:rsidRPr="001E0914" w:rsidRDefault="00B91B10" w:rsidP="001E0914">
      <w:pPr>
        <w:spacing w:after="0" w:line="360" w:lineRule="auto"/>
        <w:ind w:firstLine="635"/>
        <w:rPr>
          <w:rFonts w:asciiTheme="minorHAnsi" w:hAnsiTheme="minorHAnsi" w:cs="Arial"/>
          <w:b/>
        </w:rPr>
      </w:pPr>
      <w:r w:rsidRPr="001E0914">
        <w:rPr>
          <w:rFonts w:asciiTheme="minorHAnsi" w:hAnsiTheme="minorHAnsi" w:cs="Arial"/>
          <w:b/>
        </w:rPr>
        <w:t>Requisitos de acesso</w:t>
      </w:r>
    </w:p>
    <w:p w14:paraId="6DFED84D" w14:textId="3EE8CB02" w:rsidR="00234408" w:rsidRPr="001E0914" w:rsidRDefault="00234408" w:rsidP="001E0914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992" w:hanging="357"/>
        <w:contextualSpacing w:val="0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Idade mínima: 16 anos</w:t>
      </w:r>
    </w:p>
    <w:p w14:paraId="64BCEDDE" w14:textId="03C0F382" w:rsidR="00234408" w:rsidRPr="001E0914" w:rsidRDefault="00234408" w:rsidP="001E0914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992" w:hanging="357"/>
        <w:contextualSpacing w:val="0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Escolaridade: estar cursando, no mínimo, o 2º ano do Ensino Médio</w:t>
      </w:r>
    </w:p>
    <w:p w14:paraId="6BE6FF07" w14:textId="77777777" w:rsidR="00B91B10" w:rsidRPr="001E0914" w:rsidRDefault="00B91B10" w:rsidP="001E0914">
      <w:pPr>
        <w:pStyle w:val="PargrafodaLista"/>
        <w:autoSpaceDE w:val="0"/>
        <w:autoSpaceDN w:val="0"/>
        <w:spacing w:after="0" w:line="360" w:lineRule="auto"/>
        <w:ind w:left="992"/>
        <w:contextualSpacing w:val="0"/>
        <w:jc w:val="both"/>
        <w:rPr>
          <w:rFonts w:asciiTheme="minorHAnsi" w:hAnsiTheme="minorHAnsi" w:cs="Helvetica"/>
        </w:rPr>
      </w:pPr>
    </w:p>
    <w:p w14:paraId="17D29D77" w14:textId="6D1CC862" w:rsidR="00B91B10" w:rsidRPr="001E0914" w:rsidRDefault="00B91B10" w:rsidP="001E0914">
      <w:pPr>
        <w:spacing w:after="0" w:line="360" w:lineRule="auto"/>
        <w:ind w:left="284" w:firstLine="424"/>
        <w:jc w:val="both"/>
        <w:rPr>
          <w:rFonts w:asciiTheme="minorHAnsi" w:hAnsiTheme="minorHAnsi" w:cs="Arial"/>
          <w:color w:val="0000CC"/>
        </w:rPr>
      </w:pPr>
      <w:r w:rsidRPr="001E0914">
        <w:rPr>
          <w:rFonts w:asciiTheme="minorHAnsi" w:hAnsiTheme="minorHAnsi" w:cs="Arial"/>
          <w:b/>
        </w:rPr>
        <w:t>Documentos exigidos para matrícula</w:t>
      </w:r>
    </w:p>
    <w:p w14:paraId="05EFA3B1" w14:textId="04404527" w:rsidR="00B91B10" w:rsidRPr="001E0914" w:rsidRDefault="00B91B10" w:rsidP="001E0914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992" w:hanging="357"/>
        <w:contextualSpacing w:val="0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Documento de identidade</w:t>
      </w:r>
    </w:p>
    <w:p w14:paraId="55677F63" w14:textId="30A98BDC" w:rsidR="00B91B10" w:rsidRPr="001E0914" w:rsidRDefault="00B91B10" w:rsidP="001E0914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992" w:hanging="357"/>
        <w:contextualSpacing w:val="0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CPF</w:t>
      </w:r>
    </w:p>
    <w:p w14:paraId="7E8EDABE" w14:textId="73675494" w:rsidR="00B91B10" w:rsidRPr="001E0914" w:rsidRDefault="00B91B10" w:rsidP="001E0914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992" w:hanging="357"/>
        <w:contextualSpacing w:val="0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Comprovante de escolaridade</w:t>
      </w:r>
    </w:p>
    <w:p w14:paraId="496AACCD" w14:textId="5E24B3EA" w:rsidR="00B91B10" w:rsidRPr="001E0914" w:rsidRDefault="00B91B10" w:rsidP="001E0914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992" w:hanging="357"/>
        <w:contextualSpacing w:val="0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Comprovante de residência</w:t>
      </w:r>
    </w:p>
    <w:p w14:paraId="1C73FF07" w14:textId="77777777" w:rsidR="00B91B10" w:rsidRPr="001E0914" w:rsidRDefault="00B91B10" w:rsidP="001E0914">
      <w:pPr>
        <w:autoSpaceDE w:val="0"/>
        <w:autoSpaceDN w:val="0"/>
        <w:spacing w:after="0" w:line="360" w:lineRule="auto"/>
        <w:jc w:val="both"/>
        <w:rPr>
          <w:rFonts w:asciiTheme="minorHAnsi" w:hAnsiTheme="minorHAnsi" w:cs="Helvetica"/>
        </w:rPr>
      </w:pPr>
    </w:p>
    <w:p w14:paraId="290B7F1E" w14:textId="43E975EF" w:rsidR="00B91B10" w:rsidRPr="001E0914" w:rsidRDefault="00B91B10" w:rsidP="001E0914">
      <w:pPr>
        <w:autoSpaceDE w:val="0"/>
        <w:autoSpaceDN w:val="0"/>
        <w:spacing w:after="0" w:line="360" w:lineRule="auto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Quando a oferta deste curso ocorrer por meio de parceria, convênio ou acordo de cooperação com outras instituições, deverão ser incluídas neste item as especificações, caso exist</w:t>
      </w:r>
      <w:r w:rsidR="00F93FE8" w:rsidRPr="001E0914">
        <w:rPr>
          <w:rFonts w:asciiTheme="minorHAnsi" w:hAnsiTheme="minorHAnsi" w:cs="Helvetica"/>
        </w:rPr>
        <w:t>am</w:t>
      </w:r>
      <w:r w:rsidRPr="001E0914">
        <w:rPr>
          <w:rFonts w:asciiTheme="minorHAnsi" w:hAnsiTheme="minorHAnsi" w:cs="Helvetica"/>
        </w:rPr>
        <w:t>.  No caso de menor de idade, deverá vir acompanhado de responsável portando os documentos RG e CPF.</w:t>
      </w:r>
    </w:p>
    <w:p w14:paraId="391877FE" w14:textId="77777777" w:rsidR="00B91B10" w:rsidRPr="001E0914" w:rsidRDefault="00B91B10" w:rsidP="001E0914">
      <w:pPr>
        <w:spacing w:after="0" w:line="360" w:lineRule="auto"/>
        <w:jc w:val="both"/>
        <w:rPr>
          <w:rFonts w:asciiTheme="minorHAnsi" w:hAnsiTheme="minorHAnsi" w:cs="Arial"/>
          <w:color w:val="0000CC"/>
        </w:rPr>
      </w:pPr>
    </w:p>
    <w:p w14:paraId="7030D9E9" w14:textId="77777777" w:rsidR="001E0914" w:rsidRDefault="001E0914">
      <w:r>
        <w:br w:type="page"/>
      </w: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398"/>
        <w:gridCol w:w="274"/>
        <w:gridCol w:w="7832"/>
      </w:tblGrid>
      <w:tr w:rsidR="00B91B10" w:rsidRPr="004C63B6" w14:paraId="59D32E6B" w14:textId="77777777" w:rsidTr="001E0914">
        <w:trPr>
          <w:trHeight w:val="397"/>
        </w:trPr>
        <w:tc>
          <w:tcPr>
            <w:tcW w:w="398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7AC019CC" w14:textId="27AE9903" w:rsidR="00B91B10" w:rsidRPr="004C63B6" w:rsidRDefault="00B91B10" w:rsidP="001E0914">
            <w:pPr>
              <w:spacing w:after="0" w:line="360" w:lineRule="auto"/>
              <w:rPr>
                <w:rFonts w:asciiTheme="minorHAnsi" w:hAnsiTheme="minorHAnsi" w:cs="Arial"/>
                <w:color w:val="FFFFFF"/>
              </w:rPr>
            </w:pPr>
            <w:r w:rsidRPr="004C63B6">
              <w:rPr>
                <w:rFonts w:asciiTheme="minorHAnsi" w:hAnsiTheme="minorHAnsi" w:cs="Arial"/>
                <w:color w:val="FFFFFF"/>
              </w:rPr>
              <w:lastRenderedPageBreak/>
              <w:t>3.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FFFFFF"/>
          </w:tcPr>
          <w:p w14:paraId="36AA8EBC" w14:textId="77777777" w:rsidR="00B91B10" w:rsidRPr="004C63B6" w:rsidRDefault="00B91B10" w:rsidP="001E0914">
            <w:pPr>
              <w:spacing w:after="0" w:line="360" w:lineRule="auto"/>
              <w:rPr>
                <w:rFonts w:asciiTheme="minorHAnsi" w:hAnsiTheme="minorHAnsi" w:cs="Arial"/>
                <w:color w:val="FFFFFF"/>
              </w:rPr>
            </w:pPr>
          </w:p>
        </w:tc>
        <w:tc>
          <w:tcPr>
            <w:tcW w:w="7832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4832A43A" w14:textId="6A8691F6" w:rsidR="00B91B10" w:rsidRPr="004C63B6" w:rsidRDefault="00B91B10" w:rsidP="001E0914">
            <w:pPr>
              <w:spacing w:after="0" w:line="360" w:lineRule="auto"/>
              <w:rPr>
                <w:rFonts w:asciiTheme="minorHAnsi" w:hAnsiTheme="minorHAnsi" w:cs="Arial"/>
                <w:color w:val="FFFFFF"/>
              </w:rPr>
            </w:pPr>
            <w:r w:rsidRPr="004C63B6">
              <w:rPr>
                <w:rFonts w:asciiTheme="minorHAnsi" w:hAnsiTheme="minorHAnsi" w:cs="Arial"/>
                <w:color w:val="FFFFFF"/>
              </w:rPr>
              <w:t xml:space="preserve">Justificativa e </w:t>
            </w:r>
            <w:r w:rsidR="00F93FE8" w:rsidRPr="004C63B6">
              <w:rPr>
                <w:rFonts w:asciiTheme="minorHAnsi" w:hAnsiTheme="minorHAnsi" w:cs="Arial"/>
                <w:color w:val="FFFFFF"/>
              </w:rPr>
              <w:t>o</w:t>
            </w:r>
            <w:r w:rsidRPr="004C63B6">
              <w:rPr>
                <w:rFonts w:asciiTheme="minorHAnsi" w:hAnsiTheme="minorHAnsi" w:cs="Arial"/>
                <w:color w:val="FFFFFF"/>
              </w:rPr>
              <w:t>bjetivos</w:t>
            </w:r>
          </w:p>
        </w:tc>
      </w:tr>
    </w:tbl>
    <w:p w14:paraId="30B56F0F" w14:textId="77777777" w:rsidR="001B5686" w:rsidRPr="001E0914" w:rsidRDefault="001B5686" w:rsidP="001E0914">
      <w:pPr>
        <w:spacing w:after="0" w:line="360" w:lineRule="auto"/>
        <w:ind w:left="709" w:right="170"/>
        <w:jc w:val="both"/>
        <w:rPr>
          <w:rFonts w:asciiTheme="minorHAnsi" w:hAnsiTheme="minorHAnsi" w:cs="Helvetica"/>
          <w:b/>
          <w:bCs/>
        </w:rPr>
      </w:pPr>
    </w:p>
    <w:p w14:paraId="31453105" w14:textId="6E5E2DE9" w:rsidR="00234408" w:rsidRPr="001E0914" w:rsidRDefault="00234408" w:rsidP="001E0914">
      <w:pPr>
        <w:spacing w:after="0" w:line="360" w:lineRule="auto"/>
        <w:ind w:right="-1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 xml:space="preserve">Toda organização </w:t>
      </w:r>
      <w:r w:rsidR="00852FF2" w:rsidRPr="001E0914">
        <w:rPr>
          <w:rFonts w:asciiTheme="minorHAnsi" w:hAnsiTheme="minorHAnsi" w:cs="Helvetica"/>
        </w:rPr>
        <w:t xml:space="preserve">precisa </w:t>
      </w:r>
      <w:r w:rsidR="00D103CF" w:rsidRPr="001E0914">
        <w:rPr>
          <w:rFonts w:asciiTheme="minorHAnsi" w:hAnsiTheme="minorHAnsi" w:cs="Helvetica"/>
        </w:rPr>
        <w:t>de</w:t>
      </w:r>
      <w:r w:rsidR="00852FF2" w:rsidRPr="001E0914">
        <w:rPr>
          <w:rFonts w:asciiTheme="minorHAnsi" w:hAnsiTheme="minorHAnsi" w:cs="Helvetica"/>
        </w:rPr>
        <w:t xml:space="preserve"> controles financeiros,</w:t>
      </w:r>
      <w:r w:rsidRPr="001E0914">
        <w:rPr>
          <w:rFonts w:asciiTheme="minorHAnsi" w:hAnsiTheme="minorHAnsi" w:cs="Helvetica"/>
        </w:rPr>
        <w:t xml:space="preserve"> </w:t>
      </w:r>
      <w:r w:rsidR="00852FF2" w:rsidRPr="001E0914">
        <w:rPr>
          <w:rFonts w:asciiTheme="minorHAnsi" w:hAnsiTheme="minorHAnsi" w:cs="Arial"/>
          <w:shd w:val="clear" w:color="auto" w:fill="FFFFFF"/>
        </w:rPr>
        <w:t>elemento</w:t>
      </w:r>
      <w:r w:rsidR="00852FF2" w:rsidRPr="001E0914">
        <w:rPr>
          <w:rFonts w:asciiTheme="minorHAnsi" w:hAnsiTheme="minorHAnsi" w:cs="Arial"/>
          <w:color w:val="666666"/>
          <w:shd w:val="clear" w:color="auto" w:fill="FFFFFF"/>
        </w:rPr>
        <w:t xml:space="preserve"> </w:t>
      </w:r>
      <w:r w:rsidR="00852FF2" w:rsidRPr="001E0914">
        <w:rPr>
          <w:rFonts w:asciiTheme="minorHAnsi" w:hAnsiTheme="minorHAnsi" w:cs="Arial"/>
          <w:shd w:val="clear" w:color="auto" w:fill="FFFFFF"/>
        </w:rPr>
        <w:t xml:space="preserve">decisivo </w:t>
      </w:r>
      <w:r w:rsidR="00F93FE8" w:rsidRPr="001E0914">
        <w:rPr>
          <w:rFonts w:asciiTheme="minorHAnsi" w:hAnsiTheme="minorHAnsi" w:cs="Arial"/>
          <w:shd w:val="clear" w:color="auto" w:fill="FFFFFF"/>
        </w:rPr>
        <w:t>à</w:t>
      </w:r>
      <w:r w:rsidR="00852FF2" w:rsidRPr="001E0914">
        <w:rPr>
          <w:rFonts w:asciiTheme="minorHAnsi" w:hAnsiTheme="minorHAnsi" w:cs="Arial"/>
          <w:shd w:val="clear" w:color="auto" w:fill="FFFFFF"/>
        </w:rPr>
        <w:t xml:space="preserve"> tomada de decisão empresarial, ter os</w:t>
      </w:r>
      <w:r w:rsidRPr="001E0914">
        <w:rPr>
          <w:rFonts w:asciiTheme="minorHAnsi" w:hAnsiTheme="minorHAnsi" w:cs="Helvetica"/>
        </w:rPr>
        <w:t xml:space="preserve"> procedimentos de execução, análise e controle das atividades financeiras bem definidos</w:t>
      </w:r>
      <w:r w:rsidR="00F93FE8" w:rsidRPr="001E0914">
        <w:rPr>
          <w:rFonts w:asciiTheme="minorHAnsi" w:hAnsiTheme="minorHAnsi" w:cs="Helvetica"/>
        </w:rPr>
        <w:t>. Só assim</w:t>
      </w:r>
      <w:r w:rsidR="00712BB9" w:rsidRPr="001E0914">
        <w:rPr>
          <w:rFonts w:asciiTheme="minorHAnsi" w:hAnsiTheme="minorHAnsi" w:cs="Helvetica"/>
        </w:rPr>
        <w:t xml:space="preserve"> para </w:t>
      </w:r>
      <w:r w:rsidR="00852FF2" w:rsidRPr="001E0914">
        <w:rPr>
          <w:rFonts w:asciiTheme="minorHAnsi" w:hAnsiTheme="minorHAnsi" w:cs="Helvetica"/>
        </w:rPr>
        <w:t>proporciona</w:t>
      </w:r>
      <w:r w:rsidR="00712BB9" w:rsidRPr="001E0914">
        <w:rPr>
          <w:rFonts w:asciiTheme="minorHAnsi" w:hAnsiTheme="minorHAnsi" w:cs="Helvetica"/>
        </w:rPr>
        <w:t>r</w:t>
      </w:r>
      <w:r w:rsidR="00852FF2" w:rsidRPr="001E0914">
        <w:rPr>
          <w:rFonts w:asciiTheme="minorHAnsi" w:hAnsiTheme="minorHAnsi" w:cs="Helvetica"/>
        </w:rPr>
        <w:t xml:space="preserve"> </w:t>
      </w:r>
      <w:r w:rsidR="00712BB9" w:rsidRPr="001E0914">
        <w:rPr>
          <w:rFonts w:asciiTheme="minorHAnsi" w:hAnsiTheme="minorHAnsi" w:cs="Helvetica"/>
        </w:rPr>
        <w:t>um</w:t>
      </w:r>
      <w:r w:rsidR="00852FF2" w:rsidRPr="001E0914">
        <w:rPr>
          <w:rFonts w:asciiTheme="minorHAnsi" w:hAnsiTheme="minorHAnsi" w:cs="Helvetica"/>
        </w:rPr>
        <w:t>a visão da</w:t>
      </w:r>
      <w:r w:rsidRPr="001E0914">
        <w:rPr>
          <w:rFonts w:asciiTheme="minorHAnsi" w:hAnsiTheme="minorHAnsi" w:cs="Helvetica"/>
        </w:rPr>
        <w:t xml:space="preserve"> situação </w:t>
      </w:r>
      <w:r w:rsidR="00852FF2" w:rsidRPr="001E0914">
        <w:rPr>
          <w:rFonts w:asciiTheme="minorHAnsi" w:hAnsiTheme="minorHAnsi" w:cs="Helvetica"/>
        </w:rPr>
        <w:t xml:space="preserve">real </w:t>
      </w:r>
      <w:r w:rsidRPr="001E0914">
        <w:rPr>
          <w:rFonts w:asciiTheme="minorHAnsi" w:hAnsiTheme="minorHAnsi" w:cs="Helvetica"/>
        </w:rPr>
        <w:t>da empresa</w:t>
      </w:r>
      <w:r w:rsidR="00F93FE8" w:rsidRPr="001E0914">
        <w:rPr>
          <w:rFonts w:asciiTheme="minorHAnsi" w:hAnsiTheme="minorHAnsi" w:cs="Helvetica"/>
        </w:rPr>
        <w:t>,</w:t>
      </w:r>
      <w:r w:rsidRPr="001E0914">
        <w:rPr>
          <w:rFonts w:asciiTheme="minorHAnsi" w:hAnsiTheme="minorHAnsi" w:cs="Helvetica"/>
        </w:rPr>
        <w:t xml:space="preserve"> colaborando </w:t>
      </w:r>
      <w:r w:rsidR="00852FF2" w:rsidRPr="001E0914">
        <w:rPr>
          <w:rFonts w:asciiTheme="minorHAnsi" w:hAnsiTheme="minorHAnsi" w:cs="Helvetica"/>
        </w:rPr>
        <w:t>para</w:t>
      </w:r>
      <w:r w:rsidRPr="001E0914">
        <w:rPr>
          <w:rFonts w:asciiTheme="minorHAnsi" w:hAnsiTheme="minorHAnsi" w:cs="Helvetica"/>
        </w:rPr>
        <w:t xml:space="preserve"> otimizar seus resultados econômicos</w:t>
      </w:r>
      <w:r w:rsidR="00712BB9" w:rsidRPr="001E0914">
        <w:rPr>
          <w:rFonts w:asciiTheme="minorHAnsi" w:hAnsiTheme="minorHAnsi" w:cs="Helvetica"/>
        </w:rPr>
        <w:t xml:space="preserve"> e</w:t>
      </w:r>
      <w:r w:rsidRPr="001E0914">
        <w:rPr>
          <w:rFonts w:asciiTheme="minorHAnsi" w:hAnsiTheme="minorHAnsi" w:cs="Helvetica"/>
        </w:rPr>
        <w:t xml:space="preserve"> financeiros.  Para isso, são demandados profissionais </w:t>
      </w:r>
      <w:r w:rsidR="001817E5" w:rsidRPr="001E0914">
        <w:rPr>
          <w:rFonts w:asciiTheme="minorHAnsi" w:hAnsiTheme="minorHAnsi" w:cs="Helvetica"/>
        </w:rPr>
        <w:t xml:space="preserve">que compreendam </w:t>
      </w:r>
      <w:r w:rsidR="00F93FE8" w:rsidRPr="001E0914">
        <w:rPr>
          <w:rFonts w:asciiTheme="minorHAnsi" w:hAnsiTheme="minorHAnsi" w:cs="Helvetica"/>
        </w:rPr>
        <w:t>ess</w:t>
      </w:r>
      <w:r w:rsidR="001817E5" w:rsidRPr="001E0914">
        <w:rPr>
          <w:rFonts w:asciiTheme="minorHAnsi" w:hAnsiTheme="minorHAnsi" w:cs="Helvetica"/>
        </w:rPr>
        <w:t>a di</w:t>
      </w:r>
      <w:r w:rsidRPr="001E0914">
        <w:rPr>
          <w:rFonts w:asciiTheme="minorHAnsi" w:hAnsiTheme="minorHAnsi" w:cs="Helvetica"/>
        </w:rPr>
        <w:t>nâmica e colabor</w:t>
      </w:r>
      <w:r w:rsidR="001817E5" w:rsidRPr="001E0914">
        <w:rPr>
          <w:rFonts w:asciiTheme="minorHAnsi" w:hAnsiTheme="minorHAnsi" w:cs="Helvetica"/>
        </w:rPr>
        <w:t xml:space="preserve">em </w:t>
      </w:r>
      <w:r w:rsidRPr="001E0914">
        <w:rPr>
          <w:rFonts w:asciiTheme="minorHAnsi" w:hAnsiTheme="minorHAnsi" w:cs="Helvetica"/>
        </w:rPr>
        <w:t>para o</w:t>
      </w:r>
      <w:r w:rsidR="001817E5" w:rsidRPr="001E0914">
        <w:rPr>
          <w:rFonts w:asciiTheme="minorHAnsi" w:hAnsiTheme="minorHAnsi" w:cs="Helvetica"/>
        </w:rPr>
        <w:t xml:space="preserve"> </w:t>
      </w:r>
      <w:r w:rsidRPr="001E0914">
        <w:rPr>
          <w:rFonts w:asciiTheme="minorHAnsi" w:hAnsiTheme="minorHAnsi" w:cs="Helvetica"/>
        </w:rPr>
        <w:t>funcionamento da área contábil</w:t>
      </w:r>
      <w:r w:rsidR="00F93FE8" w:rsidRPr="001E0914">
        <w:rPr>
          <w:rFonts w:asciiTheme="minorHAnsi" w:hAnsiTheme="minorHAnsi" w:cs="Helvetica"/>
        </w:rPr>
        <w:t>-</w:t>
      </w:r>
      <w:r w:rsidRPr="001E0914">
        <w:rPr>
          <w:rFonts w:asciiTheme="minorHAnsi" w:hAnsiTheme="minorHAnsi" w:cs="Helvetica"/>
        </w:rPr>
        <w:t>financeira.</w:t>
      </w:r>
    </w:p>
    <w:p w14:paraId="12CB7E5A" w14:textId="06E1C313" w:rsidR="0055750F" w:rsidRPr="001E0914" w:rsidRDefault="0055750F" w:rsidP="001E0914">
      <w:pPr>
        <w:spacing w:after="0" w:line="360" w:lineRule="auto"/>
        <w:ind w:right="-1"/>
        <w:jc w:val="both"/>
        <w:rPr>
          <w:rFonts w:asciiTheme="minorHAnsi" w:hAnsiTheme="minorHAnsi" w:cs="Helvetica"/>
          <w:bCs/>
        </w:rPr>
      </w:pPr>
      <w:r w:rsidRPr="001E0914">
        <w:rPr>
          <w:rFonts w:asciiTheme="minorHAnsi" w:hAnsiTheme="minorHAnsi" w:cs="Helvetica"/>
          <w:bCs/>
        </w:rPr>
        <w:t>A preo</w:t>
      </w:r>
      <w:r w:rsidR="005C5DC9" w:rsidRPr="001E0914">
        <w:rPr>
          <w:rFonts w:asciiTheme="minorHAnsi" w:hAnsiTheme="minorHAnsi" w:cs="Helvetica"/>
          <w:bCs/>
        </w:rPr>
        <w:t xml:space="preserve">cupação atual das organizações no que se refere ao seu desempenho tem especial atenção </w:t>
      </w:r>
      <w:r w:rsidR="00F93FE8" w:rsidRPr="001E0914">
        <w:rPr>
          <w:rFonts w:asciiTheme="minorHAnsi" w:hAnsiTheme="minorHAnsi" w:cs="Helvetica"/>
          <w:bCs/>
        </w:rPr>
        <w:t>na</w:t>
      </w:r>
      <w:r w:rsidRPr="001E0914">
        <w:rPr>
          <w:rFonts w:asciiTheme="minorHAnsi" w:hAnsiTheme="minorHAnsi" w:cs="Helvetica"/>
          <w:bCs/>
        </w:rPr>
        <w:t xml:space="preserve"> assertividade da administração financeira, tendo em vista que a alta competitividade torna essencial não apenas processos ágeis e eficazes</w:t>
      </w:r>
      <w:r w:rsidR="00F93FE8" w:rsidRPr="001E0914">
        <w:rPr>
          <w:rFonts w:asciiTheme="minorHAnsi" w:hAnsiTheme="minorHAnsi" w:cs="Helvetica"/>
          <w:bCs/>
        </w:rPr>
        <w:t>,</w:t>
      </w:r>
      <w:r w:rsidRPr="001E0914">
        <w:rPr>
          <w:rFonts w:asciiTheme="minorHAnsi" w:hAnsiTheme="minorHAnsi" w:cs="Helvetica"/>
          <w:bCs/>
        </w:rPr>
        <w:t xml:space="preserve"> mas o controle da aplicação de recursos financeiros e das receitas advindas </w:t>
      </w:r>
      <w:r w:rsidR="003F506C" w:rsidRPr="001E0914">
        <w:rPr>
          <w:rFonts w:asciiTheme="minorHAnsi" w:hAnsiTheme="minorHAnsi" w:cs="Helvetica"/>
          <w:bCs/>
        </w:rPr>
        <w:t>das atividades, diariamente executadas</w:t>
      </w:r>
      <w:r w:rsidRPr="001E0914">
        <w:rPr>
          <w:rFonts w:asciiTheme="minorHAnsi" w:hAnsiTheme="minorHAnsi" w:cs="Helvetica"/>
          <w:bCs/>
        </w:rPr>
        <w:t xml:space="preserve">. O lucro é um componente que possibilita investimentos </w:t>
      </w:r>
      <w:r w:rsidR="003F506C" w:rsidRPr="001E0914">
        <w:rPr>
          <w:rFonts w:asciiTheme="minorHAnsi" w:hAnsiTheme="minorHAnsi" w:cs="Helvetica"/>
          <w:bCs/>
        </w:rPr>
        <w:t xml:space="preserve">a tornar possível </w:t>
      </w:r>
      <w:r w:rsidR="002B7B80" w:rsidRPr="001E0914">
        <w:rPr>
          <w:rFonts w:asciiTheme="minorHAnsi" w:hAnsiTheme="minorHAnsi" w:cs="Helvetica"/>
          <w:bCs/>
        </w:rPr>
        <w:t xml:space="preserve">a manutenção, </w:t>
      </w:r>
      <w:r w:rsidRPr="001E0914">
        <w:rPr>
          <w:rFonts w:asciiTheme="minorHAnsi" w:hAnsiTheme="minorHAnsi" w:cs="Helvetica"/>
          <w:bCs/>
        </w:rPr>
        <w:t>ampliação ou melhoria do negócio</w:t>
      </w:r>
      <w:r w:rsidR="00F93FE8" w:rsidRPr="001E0914">
        <w:rPr>
          <w:rFonts w:asciiTheme="minorHAnsi" w:hAnsiTheme="minorHAnsi" w:cs="Helvetica"/>
          <w:bCs/>
        </w:rPr>
        <w:t>.</w:t>
      </w:r>
      <w:r w:rsidRPr="001E0914">
        <w:rPr>
          <w:rFonts w:asciiTheme="minorHAnsi" w:hAnsiTheme="minorHAnsi" w:cs="Helvetica"/>
          <w:bCs/>
        </w:rPr>
        <w:t xml:space="preserve"> </w:t>
      </w:r>
      <w:r w:rsidR="00F93FE8" w:rsidRPr="001E0914">
        <w:rPr>
          <w:rFonts w:asciiTheme="minorHAnsi" w:hAnsiTheme="minorHAnsi" w:cs="Helvetica"/>
          <w:bCs/>
        </w:rPr>
        <w:t>S</w:t>
      </w:r>
      <w:r w:rsidR="003F506C" w:rsidRPr="001E0914">
        <w:rPr>
          <w:rFonts w:asciiTheme="minorHAnsi" w:hAnsiTheme="minorHAnsi" w:cs="Helvetica"/>
          <w:bCs/>
        </w:rPr>
        <w:t xml:space="preserve">eu resultado depende da </w:t>
      </w:r>
      <w:r w:rsidRPr="001E0914">
        <w:rPr>
          <w:rFonts w:asciiTheme="minorHAnsi" w:hAnsiTheme="minorHAnsi" w:cs="Helvetica"/>
          <w:bCs/>
        </w:rPr>
        <w:t>análise de riscos</w:t>
      </w:r>
      <w:r w:rsidR="003F506C" w:rsidRPr="001E0914">
        <w:rPr>
          <w:rFonts w:asciiTheme="minorHAnsi" w:hAnsiTheme="minorHAnsi" w:cs="Helvetica"/>
          <w:bCs/>
        </w:rPr>
        <w:t xml:space="preserve"> operacionais e financeiros, escolha de</w:t>
      </w:r>
      <w:r w:rsidRPr="001E0914">
        <w:rPr>
          <w:rFonts w:asciiTheme="minorHAnsi" w:hAnsiTheme="minorHAnsi" w:cs="Helvetica"/>
          <w:bCs/>
        </w:rPr>
        <w:t xml:space="preserve"> fontes de recursos</w:t>
      </w:r>
      <w:r w:rsidR="003F506C" w:rsidRPr="001E0914">
        <w:rPr>
          <w:rFonts w:asciiTheme="minorHAnsi" w:hAnsiTheme="minorHAnsi" w:cs="Helvetica"/>
          <w:bCs/>
        </w:rPr>
        <w:t>,</w:t>
      </w:r>
      <w:r w:rsidRPr="001E0914">
        <w:rPr>
          <w:rFonts w:asciiTheme="minorHAnsi" w:hAnsiTheme="minorHAnsi" w:cs="Helvetica"/>
          <w:bCs/>
        </w:rPr>
        <w:t xml:space="preserve"> controle da capacidade de pagamento </w:t>
      </w:r>
      <w:r w:rsidR="002B7B80" w:rsidRPr="001E0914">
        <w:rPr>
          <w:rFonts w:asciiTheme="minorHAnsi" w:hAnsiTheme="minorHAnsi" w:cs="Helvetica"/>
          <w:bCs/>
        </w:rPr>
        <w:t>a fornecedores e do</w:t>
      </w:r>
      <w:r w:rsidR="005C5DC9" w:rsidRPr="001E0914">
        <w:rPr>
          <w:rFonts w:asciiTheme="minorHAnsi" w:hAnsiTheme="minorHAnsi" w:cs="Helvetica"/>
          <w:bCs/>
        </w:rPr>
        <w:t>s</w:t>
      </w:r>
      <w:r w:rsidR="002B7B80" w:rsidRPr="001E0914">
        <w:rPr>
          <w:rFonts w:asciiTheme="minorHAnsi" w:hAnsiTheme="minorHAnsi" w:cs="Helvetica"/>
          <w:bCs/>
        </w:rPr>
        <w:t xml:space="preserve"> custos operacionais, além do</w:t>
      </w:r>
      <w:r w:rsidRPr="001E0914">
        <w:rPr>
          <w:rFonts w:asciiTheme="minorHAnsi" w:hAnsiTheme="minorHAnsi" w:cs="Helvetica"/>
          <w:bCs/>
        </w:rPr>
        <w:t xml:space="preserve"> </w:t>
      </w:r>
      <w:r w:rsidR="003F506C" w:rsidRPr="001E0914">
        <w:rPr>
          <w:rFonts w:asciiTheme="minorHAnsi" w:hAnsiTheme="minorHAnsi" w:cs="Helvetica"/>
          <w:bCs/>
        </w:rPr>
        <w:t xml:space="preserve">acompanhamento do endividamento </w:t>
      </w:r>
      <w:r w:rsidR="002B7B80" w:rsidRPr="001E0914">
        <w:rPr>
          <w:rFonts w:asciiTheme="minorHAnsi" w:hAnsiTheme="minorHAnsi" w:cs="Helvetica"/>
          <w:bCs/>
        </w:rPr>
        <w:t xml:space="preserve">da empresa </w:t>
      </w:r>
      <w:r w:rsidR="003F506C" w:rsidRPr="001E0914">
        <w:rPr>
          <w:rFonts w:asciiTheme="minorHAnsi" w:hAnsiTheme="minorHAnsi" w:cs="Helvetica"/>
          <w:bCs/>
        </w:rPr>
        <w:t>e capacidade de pagamento dos clientes</w:t>
      </w:r>
      <w:r w:rsidR="002B7B80" w:rsidRPr="001E0914">
        <w:rPr>
          <w:rFonts w:asciiTheme="minorHAnsi" w:hAnsiTheme="minorHAnsi" w:cs="Helvetica"/>
          <w:bCs/>
        </w:rPr>
        <w:t>.</w:t>
      </w:r>
    </w:p>
    <w:p w14:paraId="30A097BD" w14:textId="2E14268D" w:rsidR="004B4248" w:rsidRPr="001E0914" w:rsidRDefault="0055750F" w:rsidP="001E0914">
      <w:pPr>
        <w:spacing w:after="0" w:line="360" w:lineRule="auto"/>
        <w:ind w:right="-1"/>
        <w:jc w:val="both"/>
        <w:rPr>
          <w:rFonts w:asciiTheme="minorHAnsi" w:hAnsiTheme="minorHAnsi" w:cs="Helvetica"/>
          <w:bCs/>
        </w:rPr>
      </w:pPr>
      <w:r w:rsidRPr="001E0914">
        <w:rPr>
          <w:rFonts w:asciiTheme="minorHAnsi" w:hAnsiTheme="minorHAnsi" w:cs="Helvetica"/>
          <w:bCs/>
        </w:rPr>
        <w:t>Desse modo</w:t>
      </w:r>
      <w:r w:rsidR="00F93FE8" w:rsidRPr="001E0914">
        <w:rPr>
          <w:rFonts w:asciiTheme="minorHAnsi" w:hAnsiTheme="minorHAnsi" w:cs="Helvetica"/>
          <w:bCs/>
        </w:rPr>
        <w:t>,</w:t>
      </w:r>
      <w:r w:rsidRPr="001E0914">
        <w:rPr>
          <w:rFonts w:asciiTheme="minorHAnsi" w:hAnsiTheme="minorHAnsi" w:cs="Helvetica"/>
          <w:bCs/>
        </w:rPr>
        <w:t xml:space="preserve"> o planejamento </w:t>
      </w:r>
      <w:r w:rsidR="002B7B80" w:rsidRPr="001E0914">
        <w:rPr>
          <w:rFonts w:asciiTheme="minorHAnsi" w:hAnsiTheme="minorHAnsi" w:cs="Helvetica"/>
          <w:bCs/>
        </w:rPr>
        <w:t>do fluxo de recursos</w:t>
      </w:r>
      <w:r w:rsidRPr="001E0914">
        <w:rPr>
          <w:rFonts w:asciiTheme="minorHAnsi" w:hAnsiTheme="minorHAnsi" w:cs="Helvetica"/>
          <w:bCs/>
        </w:rPr>
        <w:t xml:space="preserve"> basead</w:t>
      </w:r>
      <w:r w:rsidR="003F506C" w:rsidRPr="001E0914">
        <w:rPr>
          <w:rFonts w:asciiTheme="minorHAnsi" w:hAnsiTheme="minorHAnsi" w:cs="Helvetica"/>
          <w:bCs/>
        </w:rPr>
        <w:t>o</w:t>
      </w:r>
      <w:r w:rsidRPr="001E0914">
        <w:rPr>
          <w:rFonts w:asciiTheme="minorHAnsi" w:hAnsiTheme="minorHAnsi" w:cs="Helvetica"/>
          <w:bCs/>
        </w:rPr>
        <w:t xml:space="preserve"> nas operações de entradas e saídas é</w:t>
      </w:r>
      <w:r w:rsidR="00F93FE8" w:rsidRPr="001E0914">
        <w:rPr>
          <w:rFonts w:asciiTheme="minorHAnsi" w:hAnsiTheme="minorHAnsi" w:cs="Helvetica"/>
          <w:bCs/>
        </w:rPr>
        <w:t>,</w:t>
      </w:r>
      <w:r w:rsidRPr="001E0914">
        <w:rPr>
          <w:rFonts w:asciiTheme="minorHAnsi" w:hAnsiTheme="minorHAnsi" w:cs="Helvetica"/>
          <w:bCs/>
        </w:rPr>
        <w:t xml:space="preserve"> em grande parte, o que viabiliza a saúde da empresa, mantendo-a competitiva</w:t>
      </w:r>
      <w:r w:rsidR="00F93FE8" w:rsidRPr="001E0914">
        <w:rPr>
          <w:rFonts w:asciiTheme="minorHAnsi" w:hAnsiTheme="minorHAnsi" w:cs="Helvetica"/>
          <w:bCs/>
        </w:rPr>
        <w:t>.</w:t>
      </w:r>
      <w:r w:rsidRPr="001E0914">
        <w:rPr>
          <w:rFonts w:asciiTheme="minorHAnsi" w:hAnsiTheme="minorHAnsi" w:cs="Helvetica"/>
          <w:bCs/>
        </w:rPr>
        <w:t xml:space="preserve"> </w:t>
      </w:r>
      <w:r w:rsidR="00F93FE8" w:rsidRPr="001E0914">
        <w:rPr>
          <w:rFonts w:asciiTheme="minorHAnsi" w:hAnsiTheme="minorHAnsi" w:cs="Helvetica"/>
          <w:bCs/>
        </w:rPr>
        <w:t>N</w:t>
      </w:r>
      <w:r w:rsidRPr="001E0914">
        <w:rPr>
          <w:rFonts w:asciiTheme="minorHAnsi" w:hAnsiTheme="minorHAnsi" w:cs="Helvetica"/>
          <w:bCs/>
        </w:rPr>
        <w:t>ão basta produzir e vender</w:t>
      </w:r>
      <w:r w:rsidR="00F93FE8" w:rsidRPr="001E0914">
        <w:rPr>
          <w:rFonts w:asciiTheme="minorHAnsi" w:hAnsiTheme="minorHAnsi" w:cs="Helvetica"/>
          <w:bCs/>
        </w:rPr>
        <w:t>;</w:t>
      </w:r>
      <w:r w:rsidRPr="001E0914">
        <w:rPr>
          <w:rFonts w:asciiTheme="minorHAnsi" w:hAnsiTheme="minorHAnsi" w:cs="Helvetica"/>
          <w:bCs/>
        </w:rPr>
        <w:t xml:space="preserve"> é preciso receber </w:t>
      </w:r>
      <w:r w:rsidR="003F506C" w:rsidRPr="001E0914">
        <w:rPr>
          <w:rFonts w:asciiTheme="minorHAnsi" w:hAnsiTheme="minorHAnsi" w:cs="Helvetica"/>
          <w:bCs/>
        </w:rPr>
        <w:t xml:space="preserve">pelos serviços e produtos vendidos </w:t>
      </w:r>
      <w:r w:rsidRPr="001E0914">
        <w:rPr>
          <w:rFonts w:asciiTheme="minorHAnsi" w:hAnsiTheme="minorHAnsi" w:cs="Helvetica"/>
          <w:bCs/>
        </w:rPr>
        <w:t xml:space="preserve">e </w:t>
      </w:r>
      <w:r w:rsidR="003F506C" w:rsidRPr="001E0914">
        <w:rPr>
          <w:rFonts w:asciiTheme="minorHAnsi" w:hAnsiTheme="minorHAnsi" w:cs="Helvetica"/>
          <w:bCs/>
        </w:rPr>
        <w:t>apresentar</w:t>
      </w:r>
      <w:r w:rsidRPr="001E0914">
        <w:rPr>
          <w:rFonts w:asciiTheme="minorHAnsi" w:hAnsiTheme="minorHAnsi" w:cs="Helvetica"/>
          <w:bCs/>
        </w:rPr>
        <w:t xml:space="preserve"> resultados positivos no que</w:t>
      </w:r>
      <w:r w:rsidR="003F506C" w:rsidRPr="001E0914">
        <w:rPr>
          <w:rFonts w:asciiTheme="minorHAnsi" w:hAnsiTheme="minorHAnsi" w:cs="Helvetica"/>
          <w:bCs/>
        </w:rPr>
        <w:t xml:space="preserve"> se refere a</w:t>
      </w:r>
      <w:r w:rsidR="00F93FE8" w:rsidRPr="001E0914">
        <w:rPr>
          <w:rFonts w:asciiTheme="minorHAnsi" w:hAnsiTheme="minorHAnsi" w:cs="Helvetica"/>
          <w:bCs/>
        </w:rPr>
        <w:t>os</w:t>
      </w:r>
      <w:r w:rsidR="003F506C" w:rsidRPr="001E0914">
        <w:rPr>
          <w:rFonts w:asciiTheme="minorHAnsi" w:hAnsiTheme="minorHAnsi" w:cs="Helvetica"/>
          <w:bCs/>
        </w:rPr>
        <w:t xml:space="preserve"> valores investidos e </w:t>
      </w:r>
      <w:r w:rsidR="002B7B80" w:rsidRPr="001E0914">
        <w:rPr>
          <w:rFonts w:asciiTheme="minorHAnsi" w:hAnsiTheme="minorHAnsi" w:cs="Helvetica"/>
          <w:bCs/>
        </w:rPr>
        <w:t>obtidos nas operações da empresa.</w:t>
      </w:r>
    </w:p>
    <w:p w14:paraId="18DE3F3A" w14:textId="51F97C0B" w:rsidR="003F506C" w:rsidRPr="001E0914" w:rsidRDefault="003F506C" w:rsidP="001E0914">
      <w:pPr>
        <w:spacing w:after="0" w:line="360" w:lineRule="auto"/>
        <w:ind w:right="-1"/>
        <w:jc w:val="both"/>
        <w:rPr>
          <w:rFonts w:asciiTheme="minorHAnsi" w:hAnsiTheme="minorHAnsi" w:cs="Helvetica"/>
          <w:bCs/>
        </w:rPr>
      </w:pPr>
      <w:r w:rsidRPr="001E0914">
        <w:rPr>
          <w:rFonts w:asciiTheme="minorHAnsi" w:hAnsiTheme="minorHAnsi" w:cs="Helvetica"/>
          <w:bCs/>
        </w:rPr>
        <w:t xml:space="preserve">No dinâmico cenário do século </w:t>
      </w:r>
      <w:r w:rsidR="00A57CC4" w:rsidRPr="001E0914">
        <w:rPr>
          <w:rFonts w:asciiTheme="minorHAnsi" w:hAnsiTheme="minorHAnsi" w:cs="Helvetica"/>
          <w:bCs/>
        </w:rPr>
        <w:t>21</w:t>
      </w:r>
      <w:r w:rsidRPr="001E0914">
        <w:rPr>
          <w:rFonts w:asciiTheme="minorHAnsi" w:hAnsiTheme="minorHAnsi" w:cs="Helvetica"/>
          <w:bCs/>
        </w:rPr>
        <w:t xml:space="preserve">, o planejamento e controle financeiro </w:t>
      </w:r>
      <w:r w:rsidR="002B7B80" w:rsidRPr="001E0914">
        <w:rPr>
          <w:rFonts w:asciiTheme="minorHAnsi" w:hAnsiTheme="minorHAnsi" w:cs="Helvetica"/>
          <w:bCs/>
        </w:rPr>
        <w:t>é essencial à</w:t>
      </w:r>
      <w:r w:rsidRPr="001E0914">
        <w:rPr>
          <w:rFonts w:asciiTheme="minorHAnsi" w:hAnsiTheme="minorHAnsi" w:cs="Helvetica"/>
          <w:bCs/>
        </w:rPr>
        <w:t xml:space="preserve"> vida de todo tipo de organização, seja privada, pública ou do </w:t>
      </w:r>
      <w:r w:rsidR="006229EF" w:rsidRPr="001E0914">
        <w:rPr>
          <w:rFonts w:asciiTheme="minorHAnsi" w:hAnsiTheme="minorHAnsi" w:cs="Helvetica"/>
          <w:bCs/>
        </w:rPr>
        <w:t>T</w:t>
      </w:r>
      <w:r w:rsidRPr="001E0914">
        <w:rPr>
          <w:rFonts w:asciiTheme="minorHAnsi" w:hAnsiTheme="minorHAnsi" w:cs="Helvetica"/>
          <w:bCs/>
        </w:rPr>
        <w:t xml:space="preserve">erceiro </w:t>
      </w:r>
      <w:r w:rsidR="006229EF" w:rsidRPr="001E0914">
        <w:rPr>
          <w:rFonts w:asciiTheme="minorHAnsi" w:hAnsiTheme="minorHAnsi" w:cs="Helvetica"/>
          <w:bCs/>
        </w:rPr>
        <w:t>S</w:t>
      </w:r>
      <w:r w:rsidRPr="001E0914">
        <w:rPr>
          <w:rFonts w:asciiTheme="minorHAnsi" w:hAnsiTheme="minorHAnsi" w:cs="Helvetica"/>
          <w:bCs/>
        </w:rPr>
        <w:t xml:space="preserve">etor, dada a necessidade de acompanhamento e verificação da aplicabilidade de recursos diretamente relacionada aos resultados </w:t>
      </w:r>
      <w:r w:rsidR="002B7B80" w:rsidRPr="001E0914">
        <w:rPr>
          <w:rFonts w:asciiTheme="minorHAnsi" w:hAnsiTheme="minorHAnsi" w:cs="Helvetica"/>
          <w:bCs/>
        </w:rPr>
        <w:t>e metas idealizados.</w:t>
      </w:r>
    </w:p>
    <w:p w14:paraId="664E4FB9" w14:textId="300B1B62" w:rsidR="003F506C" w:rsidRPr="001E0914" w:rsidRDefault="003F506C" w:rsidP="001E0914">
      <w:pPr>
        <w:spacing w:after="0" w:line="360" w:lineRule="auto"/>
        <w:ind w:right="-1"/>
        <w:jc w:val="both"/>
        <w:rPr>
          <w:rFonts w:asciiTheme="minorHAnsi" w:hAnsiTheme="minorHAnsi" w:cs="Helvetica"/>
          <w:bCs/>
        </w:rPr>
      </w:pPr>
      <w:r w:rsidRPr="001E0914">
        <w:rPr>
          <w:rFonts w:asciiTheme="minorHAnsi" w:hAnsiTheme="minorHAnsi" w:cs="Helvetica"/>
          <w:bCs/>
        </w:rPr>
        <w:t xml:space="preserve">Sendo assim, é de suma importância </w:t>
      </w:r>
      <w:r w:rsidR="002B7B80" w:rsidRPr="001E0914">
        <w:rPr>
          <w:rFonts w:asciiTheme="minorHAnsi" w:hAnsiTheme="minorHAnsi" w:cs="Helvetica"/>
          <w:bCs/>
        </w:rPr>
        <w:t xml:space="preserve">para o mercado </w:t>
      </w:r>
      <w:r w:rsidRPr="001E0914">
        <w:rPr>
          <w:rFonts w:asciiTheme="minorHAnsi" w:hAnsiTheme="minorHAnsi" w:cs="Helvetica"/>
          <w:bCs/>
        </w:rPr>
        <w:t xml:space="preserve">a disponibilidade de profissionais </w:t>
      </w:r>
      <w:r w:rsidR="00F93FE8" w:rsidRPr="001E0914">
        <w:rPr>
          <w:rFonts w:asciiTheme="minorHAnsi" w:hAnsiTheme="minorHAnsi" w:cs="Helvetica"/>
          <w:bCs/>
        </w:rPr>
        <w:t>com</w:t>
      </w:r>
      <w:r w:rsidRPr="001E0914">
        <w:rPr>
          <w:rFonts w:asciiTheme="minorHAnsi" w:hAnsiTheme="minorHAnsi" w:cs="Helvetica"/>
          <w:bCs/>
        </w:rPr>
        <w:t xml:space="preserve"> capacidade de gerir a utilização dos recursos financeiros</w:t>
      </w:r>
      <w:r w:rsidR="002B7B80" w:rsidRPr="001E0914">
        <w:rPr>
          <w:rFonts w:asciiTheme="minorHAnsi" w:hAnsiTheme="minorHAnsi" w:cs="Helvetica"/>
          <w:bCs/>
        </w:rPr>
        <w:t>, sendo es</w:t>
      </w:r>
      <w:r w:rsidR="00F93FE8" w:rsidRPr="001E0914">
        <w:rPr>
          <w:rFonts w:asciiTheme="minorHAnsi" w:hAnsiTheme="minorHAnsi" w:cs="Helvetica"/>
          <w:bCs/>
        </w:rPr>
        <w:t>s</w:t>
      </w:r>
      <w:r w:rsidR="002B7B80" w:rsidRPr="001E0914">
        <w:rPr>
          <w:rFonts w:asciiTheme="minorHAnsi" w:hAnsiTheme="minorHAnsi" w:cs="Helvetica"/>
          <w:bCs/>
        </w:rPr>
        <w:t>a atuação estratégica para a gestão de um negócio.</w:t>
      </w:r>
    </w:p>
    <w:p w14:paraId="47080FCF" w14:textId="6B189845" w:rsidR="00234408" w:rsidRPr="001E0914" w:rsidRDefault="00234408" w:rsidP="001E0914">
      <w:pPr>
        <w:spacing w:after="0" w:line="360" w:lineRule="auto"/>
        <w:ind w:right="-1"/>
        <w:jc w:val="both"/>
        <w:rPr>
          <w:rFonts w:asciiTheme="minorHAnsi" w:hAnsiTheme="minorHAnsi" w:cs="Helvetica"/>
          <w:bCs/>
        </w:rPr>
      </w:pPr>
      <w:r w:rsidRPr="001E0914">
        <w:rPr>
          <w:rFonts w:asciiTheme="minorHAnsi" w:hAnsiTheme="minorHAnsi" w:cs="Helvetica"/>
          <w:bCs/>
        </w:rPr>
        <w:t xml:space="preserve">A oferta da Habilitação Técnica de Nível Médio em Finanças pelo Senac se justifica pela importância da área financeira para as organizações e pela necessidade crescente de profissionais qualificados para compor o quadro de funcionários. </w:t>
      </w:r>
    </w:p>
    <w:p w14:paraId="3E31925F" w14:textId="77777777" w:rsidR="001B5686" w:rsidRPr="001E0914" w:rsidRDefault="001B5686" w:rsidP="001E0914">
      <w:pPr>
        <w:spacing w:after="0" w:line="360" w:lineRule="auto"/>
        <w:ind w:left="709" w:right="170"/>
        <w:jc w:val="both"/>
        <w:rPr>
          <w:rFonts w:asciiTheme="minorHAnsi" w:hAnsiTheme="minorHAnsi" w:cs="Helvetica"/>
          <w:b/>
          <w:bCs/>
        </w:rPr>
      </w:pPr>
    </w:p>
    <w:p w14:paraId="02307630" w14:textId="1783E21C" w:rsidR="00B91B10" w:rsidRPr="001E0914" w:rsidRDefault="00B91B10" w:rsidP="001E0914">
      <w:pPr>
        <w:spacing w:after="0" w:line="360" w:lineRule="auto"/>
        <w:ind w:right="170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  <w:b/>
          <w:bCs/>
        </w:rPr>
        <w:t>Objetivo geral</w:t>
      </w:r>
    </w:p>
    <w:p w14:paraId="1832B820" w14:textId="77777777" w:rsidR="00B91B10" w:rsidRPr="001E0914" w:rsidRDefault="00B91B10" w:rsidP="001E0914">
      <w:pPr>
        <w:spacing w:after="0" w:line="360" w:lineRule="auto"/>
        <w:ind w:right="170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 xml:space="preserve">Formar profissionais com competências para atuar e intervir em seu campo de trabalho, com foco em resultados.  </w:t>
      </w:r>
    </w:p>
    <w:p w14:paraId="6CCE6F4D" w14:textId="39860D96" w:rsidR="00B91B10" w:rsidRPr="001E0914" w:rsidRDefault="00B91B10" w:rsidP="001E0914">
      <w:pPr>
        <w:spacing w:after="0" w:line="360" w:lineRule="auto"/>
        <w:ind w:right="170"/>
        <w:jc w:val="both"/>
        <w:rPr>
          <w:rFonts w:asciiTheme="minorHAnsi" w:hAnsiTheme="minorHAnsi" w:cs="Helvetica"/>
          <w:b/>
          <w:bCs/>
        </w:rPr>
      </w:pPr>
      <w:r w:rsidRPr="001E0914">
        <w:rPr>
          <w:rFonts w:asciiTheme="minorHAnsi" w:hAnsiTheme="minorHAnsi" w:cs="Helvetica"/>
          <w:b/>
          <w:bCs/>
        </w:rPr>
        <w:lastRenderedPageBreak/>
        <w:t>Objetivos específicos</w:t>
      </w:r>
    </w:p>
    <w:p w14:paraId="4690DF59" w14:textId="29968CF3" w:rsidR="00B91B10" w:rsidRPr="001E0914" w:rsidRDefault="00B91B10" w:rsidP="001E0914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709"/>
        <w:contextualSpacing w:val="0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Promover o desenvolvimento do aluno por meio de ações que articulem e mobilizem conhecimentos, habilidades, valores e atitudes de forma potencialmente criativa e estimule</w:t>
      </w:r>
      <w:r w:rsidR="008A1D53" w:rsidRPr="001E0914">
        <w:rPr>
          <w:rFonts w:asciiTheme="minorHAnsi" w:hAnsiTheme="minorHAnsi" w:cs="Helvetica"/>
        </w:rPr>
        <w:t>m</w:t>
      </w:r>
      <w:r w:rsidRPr="001E0914">
        <w:rPr>
          <w:rFonts w:asciiTheme="minorHAnsi" w:hAnsiTheme="minorHAnsi" w:cs="Helvetica"/>
        </w:rPr>
        <w:t xml:space="preserve"> o aprimoramento contínuo</w:t>
      </w:r>
      <w:r w:rsidR="008A1D53" w:rsidRPr="001E0914">
        <w:rPr>
          <w:rFonts w:asciiTheme="minorHAnsi" w:hAnsiTheme="minorHAnsi" w:cs="Helvetica"/>
        </w:rPr>
        <w:t>.</w:t>
      </w:r>
    </w:p>
    <w:p w14:paraId="3ED53545" w14:textId="08C92F90" w:rsidR="00B91B10" w:rsidRPr="001E0914" w:rsidRDefault="00B91B10" w:rsidP="001E0914">
      <w:pPr>
        <w:pStyle w:val="PargrafodaLista"/>
        <w:numPr>
          <w:ilvl w:val="0"/>
          <w:numId w:val="3"/>
        </w:numPr>
        <w:autoSpaceDE w:val="0"/>
        <w:autoSpaceDN w:val="0"/>
        <w:spacing w:after="0" w:line="360" w:lineRule="auto"/>
        <w:ind w:left="709"/>
        <w:contextualSpacing w:val="0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Estimular, por meio de situações de aprendizagens, atitudes empreendedoras, sustentáveis e colaborativas nos alunos</w:t>
      </w:r>
      <w:r w:rsidR="008A1D53" w:rsidRPr="001E0914">
        <w:rPr>
          <w:rFonts w:asciiTheme="minorHAnsi" w:hAnsiTheme="minorHAnsi" w:cs="Helvetica"/>
        </w:rPr>
        <w:t>.</w:t>
      </w:r>
    </w:p>
    <w:p w14:paraId="14696D0A" w14:textId="293249DB" w:rsidR="00B91B10" w:rsidRPr="001E0914" w:rsidRDefault="00B91B10" w:rsidP="001E0914">
      <w:pPr>
        <w:pStyle w:val="PargrafodaLista"/>
        <w:numPr>
          <w:ilvl w:val="0"/>
          <w:numId w:val="3"/>
        </w:numPr>
        <w:spacing w:after="0" w:line="360" w:lineRule="auto"/>
        <w:ind w:left="709" w:right="170"/>
        <w:contextualSpacing w:val="0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Articular as competências do perfil profissional com projetos integradores e outras atividades laborais que estimulem a visão crítica e a tomada de decisão para resolução de problemas</w:t>
      </w:r>
      <w:r w:rsidR="008A1D53" w:rsidRPr="001E0914">
        <w:rPr>
          <w:rFonts w:asciiTheme="minorHAnsi" w:hAnsiTheme="minorHAnsi" w:cs="Helvetica"/>
        </w:rPr>
        <w:t>.</w:t>
      </w:r>
    </w:p>
    <w:p w14:paraId="2B88CB5C" w14:textId="0FA9FFC0" w:rsidR="00B91B10" w:rsidRPr="001E0914" w:rsidRDefault="00B91B10" w:rsidP="001E0914">
      <w:pPr>
        <w:pStyle w:val="PargrafodaLista"/>
        <w:numPr>
          <w:ilvl w:val="0"/>
          <w:numId w:val="3"/>
        </w:numPr>
        <w:spacing w:after="0" w:line="360" w:lineRule="auto"/>
        <w:ind w:left="709" w:right="170"/>
        <w:contextualSpacing w:val="0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Promover avaliação processual e formativa com base em indicadores das competências que possibilitem a todos os envolvidos no processo educativo a verificação da aprendizagem</w:t>
      </w:r>
      <w:r w:rsidR="008A1D53" w:rsidRPr="001E0914">
        <w:rPr>
          <w:rFonts w:asciiTheme="minorHAnsi" w:hAnsiTheme="minorHAnsi" w:cs="Helvetica"/>
        </w:rPr>
        <w:t>.</w:t>
      </w:r>
    </w:p>
    <w:p w14:paraId="39EE6123" w14:textId="77777777" w:rsidR="00B91B10" w:rsidRPr="001E0914" w:rsidRDefault="00B91B10" w:rsidP="001E0914">
      <w:pPr>
        <w:pStyle w:val="PargrafodaLista"/>
        <w:numPr>
          <w:ilvl w:val="0"/>
          <w:numId w:val="3"/>
        </w:numPr>
        <w:spacing w:after="0" w:line="360" w:lineRule="auto"/>
        <w:ind w:left="709" w:right="170"/>
        <w:contextualSpacing w:val="0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Incentivar a pesquisa como princípio pedagógico e para consolidação do domínio técnico-científico, utilizando recursos didáticos e bibliográficos.</w:t>
      </w:r>
    </w:p>
    <w:p w14:paraId="421C03AA" w14:textId="1D24A6F9" w:rsidR="004460B1" w:rsidRPr="001E0914" w:rsidRDefault="004460B1" w:rsidP="001E0914">
      <w:pPr>
        <w:spacing w:after="0" w:line="360" w:lineRule="auto"/>
        <w:rPr>
          <w:rFonts w:asciiTheme="minorHAnsi" w:hAnsiTheme="minorHAnsi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400"/>
        <w:gridCol w:w="274"/>
        <w:gridCol w:w="7830"/>
      </w:tblGrid>
      <w:tr w:rsidR="00B91B10" w:rsidRPr="004C63B6" w14:paraId="1DC5154F" w14:textId="77777777" w:rsidTr="004460B1">
        <w:trPr>
          <w:trHeight w:val="397"/>
        </w:trPr>
        <w:tc>
          <w:tcPr>
            <w:tcW w:w="400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7967F61E" w14:textId="59AC4D3D" w:rsidR="00B91B10" w:rsidRPr="004C63B6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4C63B6">
              <w:rPr>
                <w:rFonts w:asciiTheme="minorHAnsi" w:hAnsiTheme="minorHAnsi" w:cs="Arial"/>
                <w:b/>
                <w:bCs/>
                <w:color w:val="FFFFFF"/>
              </w:rPr>
              <w:t>4.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FFFFFF"/>
          </w:tcPr>
          <w:p w14:paraId="2459CBDF" w14:textId="77777777" w:rsidR="00B91B10" w:rsidRPr="004C63B6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</w:p>
        </w:tc>
        <w:tc>
          <w:tcPr>
            <w:tcW w:w="7830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23EEDDF0" w14:textId="10AB4929" w:rsidR="00B91B10" w:rsidRPr="004C63B6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4C63B6">
              <w:rPr>
                <w:rFonts w:asciiTheme="minorHAnsi" w:hAnsiTheme="minorHAnsi" w:cs="Arial"/>
                <w:b/>
                <w:bCs/>
                <w:color w:val="FFFFFF"/>
              </w:rPr>
              <w:t xml:space="preserve">Perfil </w:t>
            </w:r>
            <w:r w:rsidR="008A1D53" w:rsidRPr="004C63B6">
              <w:rPr>
                <w:rFonts w:asciiTheme="minorHAnsi" w:hAnsiTheme="minorHAnsi" w:cs="Arial"/>
                <w:b/>
                <w:bCs/>
                <w:color w:val="FFFFFF"/>
              </w:rPr>
              <w:t>p</w:t>
            </w:r>
            <w:r w:rsidRPr="004C63B6">
              <w:rPr>
                <w:rFonts w:asciiTheme="minorHAnsi" w:hAnsiTheme="minorHAnsi" w:cs="Arial"/>
                <w:b/>
                <w:bCs/>
                <w:color w:val="FFFFFF"/>
              </w:rPr>
              <w:t xml:space="preserve">rofissional de </w:t>
            </w:r>
            <w:r w:rsidR="008A1D53" w:rsidRPr="004C63B6">
              <w:rPr>
                <w:rFonts w:asciiTheme="minorHAnsi" w:hAnsiTheme="minorHAnsi" w:cs="Arial"/>
                <w:b/>
                <w:bCs/>
                <w:color w:val="FFFFFF"/>
              </w:rPr>
              <w:t>c</w:t>
            </w:r>
            <w:r w:rsidRPr="004C63B6">
              <w:rPr>
                <w:rFonts w:asciiTheme="minorHAnsi" w:hAnsiTheme="minorHAnsi" w:cs="Arial"/>
                <w:b/>
                <w:bCs/>
                <w:color w:val="FFFFFF"/>
              </w:rPr>
              <w:t>onclusão</w:t>
            </w:r>
          </w:p>
        </w:tc>
      </w:tr>
    </w:tbl>
    <w:p w14:paraId="640EB119" w14:textId="77777777" w:rsidR="00DD6692" w:rsidRPr="001E0914" w:rsidRDefault="00DD6692" w:rsidP="001E0914">
      <w:pPr>
        <w:pStyle w:val="NormalWeb"/>
        <w:spacing w:before="0" w:beforeAutospacing="0" w:after="0" w:afterAutospacing="0" w:line="360" w:lineRule="auto"/>
        <w:jc w:val="both"/>
        <w:rPr>
          <w:rFonts w:asciiTheme="minorHAnsi" w:eastAsiaTheme="minorHAnsi" w:hAnsiTheme="minorHAnsi" w:cstheme="minorHAnsi"/>
          <w:lang w:eastAsia="en-US"/>
        </w:rPr>
      </w:pPr>
    </w:p>
    <w:p w14:paraId="144586EE" w14:textId="2BAC06D9" w:rsidR="00DD6692" w:rsidRPr="001E0914" w:rsidRDefault="00DD6692" w:rsidP="001E0914">
      <w:pPr>
        <w:pStyle w:val="NormalWeb"/>
        <w:spacing w:before="0" w:beforeAutospacing="0" w:after="0" w:afterAutospacing="0" w:line="360" w:lineRule="auto"/>
        <w:jc w:val="both"/>
        <w:rPr>
          <w:rFonts w:asciiTheme="minorHAnsi" w:eastAsia="Calibri" w:hAnsiTheme="minorHAnsi" w:cs="Helvetica"/>
          <w:sz w:val="22"/>
          <w:szCs w:val="22"/>
          <w:lang w:eastAsia="en-US"/>
        </w:rPr>
      </w:pPr>
      <w:r w:rsidRPr="001E0914">
        <w:rPr>
          <w:rFonts w:asciiTheme="minorHAnsi" w:eastAsia="Calibri" w:hAnsiTheme="minorHAnsi" w:cs="Helvetica"/>
          <w:sz w:val="22"/>
          <w:szCs w:val="22"/>
          <w:lang w:eastAsia="en-US"/>
        </w:rPr>
        <w:t>O Técnico em Finanças executa e monitora diversos serviços financeiros relacionados aos processos d</w:t>
      </w:r>
      <w:r w:rsidR="00FE622E" w:rsidRPr="001E0914">
        <w:rPr>
          <w:rFonts w:asciiTheme="minorHAnsi" w:eastAsia="Calibri" w:hAnsiTheme="minorHAnsi" w:cs="Helvetica"/>
          <w:sz w:val="22"/>
          <w:szCs w:val="22"/>
          <w:lang w:eastAsia="en-US"/>
        </w:rPr>
        <w:t>e</w:t>
      </w:r>
      <w:r w:rsidRPr="001E0914">
        <w:rPr>
          <w:rFonts w:asciiTheme="minorHAnsi" w:eastAsia="Calibri" w:hAnsiTheme="minorHAnsi" w:cs="Helvetica"/>
          <w:sz w:val="22"/>
          <w:szCs w:val="22"/>
          <w:lang w:eastAsia="en-US"/>
        </w:rPr>
        <w:t xml:space="preserve"> </w:t>
      </w:r>
      <w:r w:rsidR="00FE622E" w:rsidRPr="001E0914">
        <w:rPr>
          <w:rFonts w:asciiTheme="minorHAnsi" w:eastAsia="Calibri" w:hAnsiTheme="minorHAnsi" w:cs="Helvetica"/>
          <w:sz w:val="22"/>
          <w:szCs w:val="22"/>
          <w:lang w:eastAsia="en-US"/>
        </w:rPr>
        <w:t>T</w:t>
      </w:r>
      <w:r w:rsidRPr="001E0914">
        <w:rPr>
          <w:rFonts w:asciiTheme="minorHAnsi" w:eastAsia="Calibri" w:hAnsiTheme="minorHAnsi" w:cs="Helvetica"/>
          <w:sz w:val="22"/>
          <w:szCs w:val="22"/>
          <w:lang w:eastAsia="en-US"/>
        </w:rPr>
        <w:t xml:space="preserve">esouraria, </w:t>
      </w:r>
      <w:r w:rsidR="00FE622E" w:rsidRPr="001E0914">
        <w:rPr>
          <w:rFonts w:asciiTheme="minorHAnsi" w:eastAsia="Calibri" w:hAnsiTheme="minorHAnsi" w:cs="Helvetica"/>
          <w:sz w:val="22"/>
          <w:szCs w:val="22"/>
          <w:lang w:eastAsia="en-US"/>
        </w:rPr>
        <w:t>C</w:t>
      </w:r>
      <w:r w:rsidRPr="001E0914">
        <w:rPr>
          <w:rFonts w:asciiTheme="minorHAnsi" w:eastAsia="Calibri" w:hAnsiTheme="minorHAnsi" w:cs="Helvetica"/>
          <w:sz w:val="22"/>
          <w:szCs w:val="22"/>
          <w:lang w:eastAsia="en-US"/>
        </w:rPr>
        <w:t xml:space="preserve">ontas a pagar, </w:t>
      </w:r>
      <w:r w:rsidR="00FE622E" w:rsidRPr="001E0914">
        <w:rPr>
          <w:rFonts w:asciiTheme="minorHAnsi" w:eastAsia="Calibri" w:hAnsiTheme="minorHAnsi" w:cs="Helvetica"/>
          <w:sz w:val="22"/>
          <w:szCs w:val="22"/>
          <w:lang w:eastAsia="en-US"/>
        </w:rPr>
        <w:t>C</w:t>
      </w:r>
      <w:r w:rsidRPr="001E0914">
        <w:rPr>
          <w:rFonts w:asciiTheme="minorHAnsi" w:eastAsia="Calibri" w:hAnsiTheme="minorHAnsi" w:cs="Helvetica"/>
          <w:sz w:val="22"/>
          <w:szCs w:val="22"/>
          <w:lang w:eastAsia="en-US"/>
        </w:rPr>
        <w:t xml:space="preserve">ontas a receber, </w:t>
      </w:r>
      <w:r w:rsidR="00FE622E" w:rsidRPr="001E0914">
        <w:rPr>
          <w:rFonts w:asciiTheme="minorHAnsi" w:eastAsia="Calibri" w:hAnsiTheme="minorHAnsi" w:cs="Helvetica"/>
          <w:sz w:val="22"/>
          <w:szCs w:val="22"/>
          <w:lang w:eastAsia="en-US"/>
        </w:rPr>
        <w:t>C</w:t>
      </w:r>
      <w:r w:rsidRPr="001E0914">
        <w:rPr>
          <w:rFonts w:asciiTheme="minorHAnsi" w:eastAsia="Calibri" w:hAnsiTheme="minorHAnsi" w:cs="Helvetica"/>
          <w:sz w:val="22"/>
          <w:szCs w:val="22"/>
          <w:lang w:eastAsia="en-US"/>
        </w:rPr>
        <w:t xml:space="preserve">aptação e aplicação de recursos financeiros e </w:t>
      </w:r>
      <w:r w:rsidR="00FE622E" w:rsidRPr="001E0914">
        <w:rPr>
          <w:rFonts w:asciiTheme="minorHAnsi" w:eastAsia="Calibri" w:hAnsiTheme="minorHAnsi" w:cs="Helvetica"/>
          <w:sz w:val="22"/>
          <w:szCs w:val="22"/>
          <w:lang w:eastAsia="en-US"/>
        </w:rPr>
        <w:t>O</w:t>
      </w:r>
      <w:r w:rsidRPr="001E0914">
        <w:rPr>
          <w:rFonts w:asciiTheme="minorHAnsi" w:eastAsia="Calibri" w:hAnsiTheme="minorHAnsi" w:cs="Helvetica"/>
          <w:sz w:val="22"/>
          <w:szCs w:val="22"/>
          <w:lang w:eastAsia="en-US"/>
        </w:rPr>
        <w:t>rçamento empresarial</w:t>
      </w:r>
      <w:r w:rsidR="008A1D53" w:rsidRPr="001E0914">
        <w:rPr>
          <w:rFonts w:asciiTheme="minorHAnsi" w:eastAsia="Calibri" w:hAnsiTheme="minorHAnsi" w:cs="Helvetica"/>
          <w:sz w:val="22"/>
          <w:szCs w:val="22"/>
          <w:lang w:eastAsia="en-US"/>
        </w:rPr>
        <w:t>,</w:t>
      </w:r>
      <w:r w:rsidRPr="001E0914">
        <w:rPr>
          <w:rFonts w:asciiTheme="minorHAnsi" w:eastAsia="Calibri" w:hAnsiTheme="minorHAnsi" w:cs="Helvetica"/>
          <w:sz w:val="22"/>
          <w:szCs w:val="22"/>
          <w:lang w:eastAsia="en-US"/>
        </w:rPr>
        <w:t xml:space="preserve"> com a finalidade de acompanhar a saúde financeira e apoiar o processo de análise e proposição de melhorias para o desempenho econômico-financeiro das organizações.</w:t>
      </w:r>
    </w:p>
    <w:p w14:paraId="4A561920" w14:textId="07C52871" w:rsidR="00DD6692" w:rsidRPr="001F795D" w:rsidRDefault="00DD6692" w:rsidP="001E0914">
      <w:pPr>
        <w:pStyle w:val="NormalWeb"/>
        <w:spacing w:before="0" w:beforeAutospacing="0" w:after="0" w:afterAutospacing="0" w:line="360" w:lineRule="auto"/>
        <w:jc w:val="both"/>
        <w:rPr>
          <w:rFonts w:asciiTheme="minorHAnsi" w:eastAsia="Calibri" w:hAnsiTheme="minorHAnsi" w:cs="Helvetica"/>
          <w:sz w:val="22"/>
          <w:szCs w:val="22"/>
          <w:lang w:eastAsia="en-US"/>
        </w:rPr>
      </w:pPr>
      <w:r w:rsidRPr="001E0914">
        <w:rPr>
          <w:rFonts w:asciiTheme="minorHAnsi" w:eastAsia="Calibri" w:hAnsiTheme="minorHAnsi" w:cs="Helvetica"/>
          <w:sz w:val="22"/>
          <w:szCs w:val="22"/>
          <w:lang w:eastAsia="en-US"/>
        </w:rPr>
        <w:t xml:space="preserve">Atua em organizações públicas, privadas e do terceiro setor, nos segmentos do </w:t>
      </w:r>
      <w:r w:rsidR="008A1D53" w:rsidRPr="001E0914">
        <w:rPr>
          <w:rFonts w:asciiTheme="minorHAnsi" w:eastAsia="Calibri" w:hAnsiTheme="minorHAnsi" w:cs="Helvetica"/>
          <w:sz w:val="22"/>
          <w:szCs w:val="22"/>
          <w:lang w:eastAsia="en-US"/>
        </w:rPr>
        <w:t>C</w:t>
      </w:r>
      <w:r w:rsidRPr="001E0914">
        <w:rPr>
          <w:rFonts w:asciiTheme="minorHAnsi" w:eastAsia="Calibri" w:hAnsiTheme="minorHAnsi" w:cs="Helvetica"/>
          <w:sz w:val="22"/>
          <w:szCs w:val="22"/>
          <w:lang w:eastAsia="en-US"/>
        </w:rPr>
        <w:t xml:space="preserve">omércio, </w:t>
      </w:r>
      <w:r w:rsidR="008A1D53" w:rsidRPr="001F795D">
        <w:rPr>
          <w:rFonts w:asciiTheme="minorHAnsi" w:eastAsia="Calibri" w:hAnsiTheme="minorHAnsi" w:cs="Helvetica"/>
          <w:sz w:val="22"/>
          <w:szCs w:val="22"/>
          <w:lang w:eastAsia="en-US"/>
        </w:rPr>
        <w:t>S</w:t>
      </w:r>
      <w:r w:rsidRPr="001F795D">
        <w:rPr>
          <w:rFonts w:asciiTheme="minorHAnsi" w:eastAsia="Calibri" w:hAnsiTheme="minorHAnsi" w:cs="Helvetica"/>
          <w:sz w:val="22"/>
          <w:szCs w:val="22"/>
          <w:lang w:eastAsia="en-US"/>
        </w:rPr>
        <w:t xml:space="preserve">erviços e da </w:t>
      </w:r>
      <w:r w:rsidR="008A1D53" w:rsidRPr="001F795D">
        <w:rPr>
          <w:rFonts w:asciiTheme="minorHAnsi" w:eastAsia="Calibri" w:hAnsiTheme="minorHAnsi" w:cs="Helvetica"/>
          <w:sz w:val="22"/>
          <w:szCs w:val="22"/>
          <w:lang w:eastAsia="en-US"/>
        </w:rPr>
        <w:t>I</w:t>
      </w:r>
      <w:r w:rsidRPr="001F795D">
        <w:rPr>
          <w:rFonts w:asciiTheme="minorHAnsi" w:eastAsia="Calibri" w:hAnsiTheme="minorHAnsi" w:cs="Helvetica"/>
          <w:sz w:val="22"/>
          <w:szCs w:val="22"/>
          <w:lang w:eastAsia="en-US"/>
        </w:rPr>
        <w:t xml:space="preserve">ndústria, de micro a grande porte. Relaciona-se com diversos setores e equipes internas e externas, </w:t>
      </w:r>
      <w:r w:rsidR="00013B84" w:rsidRPr="001F795D">
        <w:rPr>
          <w:rFonts w:asciiTheme="minorHAnsi" w:eastAsia="Calibri" w:hAnsiTheme="minorHAnsi" w:cs="Helvetica"/>
          <w:sz w:val="22"/>
          <w:szCs w:val="22"/>
          <w:lang w:eastAsia="en-US"/>
        </w:rPr>
        <w:t>trabalha como efetivo, contrato temporário ou por prestação de serviços.</w:t>
      </w:r>
    </w:p>
    <w:p w14:paraId="2CCF385D" w14:textId="785B700C" w:rsidR="00B91B10" w:rsidRPr="001F795D" w:rsidRDefault="00B91B10" w:rsidP="001E0914">
      <w:pPr>
        <w:spacing w:after="0" w:line="360" w:lineRule="auto"/>
        <w:jc w:val="both"/>
        <w:rPr>
          <w:rFonts w:asciiTheme="minorHAnsi" w:hAnsiTheme="minorHAnsi" w:cs="Helvetica"/>
        </w:rPr>
      </w:pPr>
      <w:r w:rsidRPr="001F795D">
        <w:rPr>
          <w:rFonts w:asciiTheme="minorHAnsi" w:hAnsiTheme="minorHAnsi" w:cs="Helvetica"/>
        </w:rPr>
        <w:t xml:space="preserve">O profissional habilitado pelo Senac tem como </w:t>
      </w:r>
      <w:r w:rsidR="008A1D53" w:rsidRPr="001F795D">
        <w:rPr>
          <w:rFonts w:asciiTheme="minorHAnsi" w:hAnsiTheme="minorHAnsi" w:cs="Helvetica"/>
        </w:rPr>
        <w:t>M</w:t>
      </w:r>
      <w:r w:rsidRPr="001F795D">
        <w:rPr>
          <w:rFonts w:asciiTheme="minorHAnsi" w:hAnsiTheme="minorHAnsi" w:cs="Helvetica"/>
        </w:rPr>
        <w:t xml:space="preserve">arcas </w:t>
      </w:r>
      <w:r w:rsidR="008A1D53" w:rsidRPr="001F795D">
        <w:rPr>
          <w:rFonts w:asciiTheme="minorHAnsi" w:hAnsiTheme="minorHAnsi" w:cs="Helvetica"/>
        </w:rPr>
        <w:t>F</w:t>
      </w:r>
      <w:r w:rsidRPr="001F795D">
        <w:rPr>
          <w:rFonts w:asciiTheme="minorHAnsi" w:hAnsiTheme="minorHAnsi" w:cs="Helvetica"/>
        </w:rPr>
        <w:t xml:space="preserve">ormativas: </w:t>
      </w:r>
      <w:bookmarkStart w:id="0" w:name="_Hlk112159710"/>
      <w:bookmarkStart w:id="1" w:name="_Hlk112160930"/>
      <w:r w:rsidR="005D7110" w:rsidRPr="001F795D">
        <w:rPr>
          <w:rFonts w:asciiTheme="minorHAnsi" w:hAnsiTheme="minorHAnsi" w:cstheme="minorBidi"/>
        </w:rPr>
        <w:t>domínio técnico-científico, visão crítica, colaboração e comunicação, criatividade e atitude empreendedora, autonomia digital e atitude sustentável, com foco em resultados.</w:t>
      </w:r>
      <w:bookmarkEnd w:id="0"/>
      <w:r w:rsidR="005D7110" w:rsidRPr="001F795D">
        <w:rPr>
          <w:rFonts w:asciiTheme="minorHAnsi" w:hAnsiTheme="minorHAnsi" w:cstheme="minorBidi"/>
        </w:rPr>
        <w:t xml:space="preserve"> </w:t>
      </w:r>
      <w:bookmarkEnd w:id="1"/>
      <w:r w:rsidRPr="001F795D">
        <w:rPr>
          <w:rFonts w:asciiTheme="minorHAnsi" w:hAnsiTheme="minorHAnsi" w:cs="Helvetica"/>
        </w:rPr>
        <w:t xml:space="preserve">Essas </w:t>
      </w:r>
      <w:r w:rsidR="008A1D53" w:rsidRPr="001F795D">
        <w:rPr>
          <w:rFonts w:asciiTheme="minorHAnsi" w:hAnsiTheme="minorHAnsi" w:cs="Helvetica"/>
        </w:rPr>
        <w:t>M</w:t>
      </w:r>
      <w:r w:rsidRPr="001F795D">
        <w:rPr>
          <w:rFonts w:asciiTheme="minorHAnsi" w:hAnsiTheme="minorHAnsi" w:cs="Helvetica"/>
        </w:rPr>
        <w:t xml:space="preserve">arcas reforçam o compromisso da </w:t>
      </w:r>
      <w:r w:rsidR="008A1D53" w:rsidRPr="001F795D">
        <w:rPr>
          <w:rFonts w:asciiTheme="minorHAnsi" w:hAnsiTheme="minorHAnsi" w:cs="Helvetica"/>
        </w:rPr>
        <w:t>I</w:t>
      </w:r>
      <w:r w:rsidRPr="001F795D">
        <w:rPr>
          <w:rFonts w:asciiTheme="minorHAnsi" w:hAnsiTheme="minorHAnsi" w:cs="Helvetica"/>
        </w:rPr>
        <w:t xml:space="preserve">nstituição com a formação integral do ser humano, considerando aspectos relacionados ao mundo do trabalho e ao exercício da cidadania. </w:t>
      </w:r>
      <w:r w:rsidR="00FE622E" w:rsidRPr="001F795D">
        <w:rPr>
          <w:rFonts w:asciiTheme="minorHAnsi" w:hAnsiTheme="minorHAnsi" w:cs="Helvetica"/>
        </w:rPr>
        <w:t xml:space="preserve">Tal </w:t>
      </w:r>
      <w:r w:rsidRPr="001F795D">
        <w:rPr>
          <w:rFonts w:asciiTheme="minorHAnsi" w:hAnsiTheme="minorHAnsi" w:cs="Helvetica"/>
        </w:rPr>
        <w:t>perspectiva propicia o comprometimento do aluno com a qualidade do trabalho, o desenvolvimento de uma visão ampla e consciente sobre sua atuação profissional e sua capacidade de transformação da sociedade.</w:t>
      </w:r>
    </w:p>
    <w:p w14:paraId="545101EA" w14:textId="4FA2174A" w:rsidR="008F376B" w:rsidRPr="001F795D" w:rsidRDefault="00B91B10" w:rsidP="001E0914">
      <w:pPr>
        <w:spacing w:after="0" w:line="360" w:lineRule="auto"/>
        <w:jc w:val="both"/>
        <w:rPr>
          <w:rFonts w:asciiTheme="minorHAnsi" w:hAnsiTheme="minorHAnsi" w:cs="Helvetica"/>
        </w:rPr>
      </w:pPr>
      <w:r w:rsidRPr="001F795D">
        <w:rPr>
          <w:rFonts w:asciiTheme="minorHAnsi" w:hAnsiTheme="minorHAnsi" w:cs="Helvetica"/>
        </w:rPr>
        <w:t>A ocupação está situada no eixo tecnológico</w:t>
      </w:r>
      <w:r w:rsidR="00DD6692" w:rsidRPr="001F795D">
        <w:rPr>
          <w:rFonts w:asciiTheme="minorHAnsi" w:hAnsiTheme="minorHAnsi" w:cs="Helvetica"/>
        </w:rPr>
        <w:t xml:space="preserve"> Gestão e Negócios</w:t>
      </w:r>
      <w:r w:rsidRPr="001F795D">
        <w:rPr>
          <w:rFonts w:asciiTheme="minorHAnsi" w:hAnsiTheme="minorHAnsi" w:cs="Helvetica"/>
        </w:rPr>
        <w:t>, cuja natureza é “</w:t>
      </w:r>
      <w:r w:rsidR="00DD6692" w:rsidRPr="001F795D">
        <w:rPr>
          <w:rFonts w:asciiTheme="minorHAnsi" w:hAnsiTheme="minorHAnsi" w:cs="Helvetica"/>
        </w:rPr>
        <w:t>gerir</w:t>
      </w:r>
      <w:r w:rsidRPr="001F795D">
        <w:rPr>
          <w:rFonts w:asciiTheme="minorHAnsi" w:hAnsiTheme="minorHAnsi" w:cs="Helvetica"/>
        </w:rPr>
        <w:t xml:space="preserve">” e pertence ao segmento </w:t>
      </w:r>
      <w:r w:rsidR="008A1D53" w:rsidRPr="001F795D">
        <w:rPr>
          <w:rFonts w:asciiTheme="minorHAnsi" w:hAnsiTheme="minorHAnsi" w:cs="Helvetica"/>
        </w:rPr>
        <w:t>G</w:t>
      </w:r>
      <w:r w:rsidR="00DD6692" w:rsidRPr="001F795D">
        <w:rPr>
          <w:rFonts w:asciiTheme="minorHAnsi" w:hAnsiTheme="minorHAnsi" w:cs="Helvetica"/>
        </w:rPr>
        <w:t>estão</w:t>
      </w:r>
      <w:r w:rsidRPr="001F795D">
        <w:rPr>
          <w:rFonts w:asciiTheme="minorHAnsi" w:hAnsiTheme="minorHAnsi" w:cs="Helvetica"/>
        </w:rPr>
        <w:t xml:space="preserve">. </w:t>
      </w:r>
      <w:r w:rsidR="00A400F6" w:rsidRPr="001F795D">
        <w:rPr>
          <w:rFonts w:asciiTheme="minorHAnsi" w:hAnsiTheme="minorHAnsi" w:cs="Helvetica"/>
        </w:rPr>
        <w:t xml:space="preserve">No Brasil, o exercício profissional é regulamentado pelo Conselho </w:t>
      </w:r>
      <w:r w:rsidR="00A400F6" w:rsidRPr="001F795D">
        <w:rPr>
          <w:rFonts w:asciiTheme="minorHAnsi" w:hAnsiTheme="minorHAnsi" w:cs="Helvetica"/>
        </w:rPr>
        <w:lastRenderedPageBreak/>
        <w:t>Federal de Administração</w:t>
      </w:r>
      <w:r w:rsidR="008A1D53" w:rsidRPr="001F795D">
        <w:rPr>
          <w:rFonts w:asciiTheme="minorHAnsi" w:hAnsiTheme="minorHAnsi" w:cs="Helvetica"/>
        </w:rPr>
        <w:t>,</w:t>
      </w:r>
      <w:r w:rsidR="00A400F6" w:rsidRPr="001F795D">
        <w:rPr>
          <w:rFonts w:asciiTheme="minorHAnsi" w:hAnsiTheme="minorHAnsi" w:cs="Helvetica"/>
        </w:rPr>
        <w:t xml:space="preserve"> em atendimento ao disposto na resolução normativa nº 511/2017.</w:t>
      </w:r>
      <w:r w:rsidR="0084484A" w:rsidRPr="001F795D">
        <w:rPr>
          <w:rFonts w:asciiTheme="minorHAnsi" w:hAnsiTheme="minorHAnsi" w:cs="Helvetica"/>
        </w:rPr>
        <w:t xml:space="preserve"> </w:t>
      </w:r>
      <w:r w:rsidR="008F376B" w:rsidRPr="001F795D">
        <w:rPr>
          <w:rFonts w:asciiTheme="minorHAnsi" w:hAnsiTheme="minorHAnsi" w:cs="Arial"/>
          <w:shd w:val="clear" w:color="auto" w:fill="FFFFFF"/>
        </w:rPr>
        <w:t xml:space="preserve">Os alunos egressos do curso </w:t>
      </w:r>
      <w:r w:rsidR="0084484A" w:rsidRPr="001F795D">
        <w:rPr>
          <w:rFonts w:asciiTheme="minorHAnsi" w:hAnsiTheme="minorHAnsi" w:cs="Arial"/>
          <w:shd w:val="clear" w:color="auto" w:fill="FFFFFF"/>
        </w:rPr>
        <w:t>podem</w:t>
      </w:r>
      <w:r w:rsidR="008F376B" w:rsidRPr="001F795D">
        <w:rPr>
          <w:rFonts w:asciiTheme="minorHAnsi" w:hAnsiTheme="minorHAnsi" w:cs="Arial"/>
          <w:shd w:val="clear" w:color="auto" w:fill="FFFFFF"/>
        </w:rPr>
        <w:t xml:space="preserve"> providenciar o registro no Conselho Regional de Administração de </w:t>
      </w:r>
      <w:r w:rsidR="008A1D53" w:rsidRPr="001F795D">
        <w:rPr>
          <w:rFonts w:asciiTheme="minorHAnsi" w:hAnsiTheme="minorHAnsi" w:cs="Arial"/>
          <w:shd w:val="clear" w:color="auto" w:fill="FFFFFF"/>
        </w:rPr>
        <w:t>E</w:t>
      </w:r>
      <w:r w:rsidR="008F376B" w:rsidRPr="001F795D">
        <w:rPr>
          <w:rFonts w:asciiTheme="minorHAnsi" w:hAnsiTheme="minorHAnsi" w:cs="Arial"/>
          <w:shd w:val="clear" w:color="auto" w:fill="FFFFFF"/>
        </w:rPr>
        <w:t xml:space="preserve">ducação </w:t>
      </w:r>
      <w:r w:rsidR="008A1D53" w:rsidRPr="001F795D">
        <w:rPr>
          <w:rFonts w:asciiTheme="minorHAnsi" w:hAnsiTheme="minorHAnsi" w:cs="Arial"/>
          <w:shd w:val="clear" w:color="auto" w:fill="FFFFFF"/>
        </w:rPr>
        <w:t>P</w:t>
      </w:r>
      <w:r w:rsidR="008F376B" w:rsidRPr="001F795D">
        <w:rPr>
          <w:rFonts w:asciiTheme="minorHAnsi" w:hAnsiTheme="minorHAnsi" w:cs="Arial"/>
          <w:shd w:val="clear" w:color="auto" w:fill="FFFFFF"/>
        </w:rPr>
        <w:t>rof</w:t>
      </w:r>
      <w:r w:rsidR="0084484A" w:rsidRPr="001F795D">
        <w:rPr>
          <w:rFonts w:asciiTheme="minorHAnsi" w:hAnsiTheme="minorHAnsi" w:cs="Arial"/>
          <w:shd w:val="clear" w:color="auto" w:fill="FFFFFF"/>
        </w:rPr>
        <w:t xml:space="preserve">issional </w:t>
      </w:r>
      <w:r w:rsidR="008A1D53" w:rsidRPr="001F795D">
        <w:rPr>
          <w:rFonts w:asciiTheme="minorHAnsi" w:hAnsiTheme="minorHAnsi" w:cs="Arial"/>
          <w:shd w:val="clear" w:color="auto" w:fill="FFFFFF"/>
        </w:rPr>
        <w:t>T</w:t>
      </w:r>
      <w:r w:rsidR="0084484A" w:rsidRPr="001F795D">
        <w:rPr>
          <w:rFonts w:asciiTheme="minorHAnsi" w:hAnsiTheme="minorHAnsi" w:cs="Arial"/>
          <w:shd w:val="clear" w:color="auto" w:fill="FFFFFF"/>
        </w:rPr>
        <w:t xml:space="preserve">écnica de </w:t>
      </w:r>
      <w:r w:rsidR="008A1D53" w:rsidRPr="001F795D">
        <w:rPr>
          <w:rFonts w:asciiTheme="minorHAnsi" w:hAnsiTheme="minorHAnsi" w:cs="Arial"/>
          <w:shd w:val="clear" w:color="auto" w:fill="FFFFFF"/>
        </w:rPr>
        <w:t>N</w:t>
      </w:r>
      <w:r w:rsidR="0084484A" w:rsidRPr="001F795D">
        <w:rPr>
          <w:rFonts w:asciiTheme="minorHAnsi" w:hAnsiTheme="minorHAnsi" w:cs="Arial"/>
          <w:shd w:val="clear" w:color="auto" w:fill="FFFFFF"/>
        </w:rPr>
        <w:t xml:space="preserve">ível </w:t>
      </w:r>
      <w:r w:rsidR="008A1D53" w:rsidRPr="001F795D">
        <w:rPr>
          <w:rFonts w:asciiTheme="minorHAnsi" w:hAnsiTheme="minorHAnsi" w:cs="Arial"/>
          <w:shd w:val="clear" w:color="auto" w:fill="FFFFFF"/>
        </w:rPr>
        <w:t>M</w:t>
      </w:r>
      <w:r w:rsidR="0084484A" w:rsidRPr="001F795D">
        <w:rPr>
          <w:rFonts w:asciiTheme="minorHAnsi" w:hAnsiTheme="minorHAnsi" w:cs="Arial"/>
          <w:shd w:val="clear" w:color="auto" w:fill="FFFFFF"/>
        </w:rPr>
        <w:t>édio</w:t>
      </w:r>
      <w:r w:rsidR="0084484A" w:rsidRPr="001F795D">
        <w:rPr>
          <w:rFonts w:asciiTheme="minorHAnsi" w:hAnsiTheme="minorHAnsi"/>
          <w:shd w:val="clear" w:color="auto" w:fill="FFFFFF"/>
        </w:rPr>
        <w:t>.</w:t>
      </w:r>
    </w:p>
    <w:p w14:paraId="5F5978F6" w14:textId="742CD331" w:rsidR="00B91B10" w:rsidRPr="001F795D" w:rsidRDefault="008A1D53" w:rsidP="001E0914">
      <w:pPr>
        <w:spacing w:after="0" w:line="360" w:lineRule="auto"/>
        <w:jc w:val="both"/>
        <w:rPr>
          <w:rFonts w:asciiTheme="minorHAnsi" w:hAnsiTheme="minorHAnsi" w:cs="Helvetica"/>
        </w:rPr>
      </w:pPr>
      <w:r w:rsidRPr="001F795D">
        <w:rPr>
          <w:rFonts w:asciiTheme="minorHAnsi" w:hAnsiTheme="minorHAnsi" w:cs="Helvetica"/>
          <w:b/>
        </w:rPr>
        <w:t>C</w:t>
      </w:r>
      <w:r w:rsidR="00B91B10" w:rsidRPr="001F795D">
        <w:rPr>
          <w:rFonts w:asciiTheme="minorHAnsi" w:hAnsiTheme="minorHAnsi" w:cs="Helvetica"/>
          <w:b/>
        </w:rPr>
        <w:t>ompetências</w:t>
      </w:r>
    </w:p>
    <w:p w14:paraId="6F68F320" w14:textId="30AD29FB" w:rsidR="002A28D6" w:rsidRPr="001F795D" w:rsidRDefault="004D5F62" w:rsidP="00B80A36">
      <w:pPr>
        <w:pStyle w:val="PargrafodaLista"/>
        <w:numPr>
          <w:ilvl w:val="0"/>
          <w:numId w:val="32"/>
        </w:numPr>
        <w:spacing w:after="0" w:line="360" w:lineRule="auto"/>
        <w:jc w:val="both"/>
        <w:rPr>
          <w:rFonts w:asciiTheme="minorHAnsi" w:hAnsiTheme="minorHAnsi" w:cs="Helvetica"/>
        </w:rPr>
      </w:pPr>
      <w:r w:rsidRPr="001F795D">
        <w:rPr>
          <w:rFonts w:asciiTheme="minorHAnsi" w:hAnsiTheme="minorHAnsi" w:cs="Helvetica"/>
        </w:rPr>
        <w:t xml:space="preserve">Auxiliar </w:t>
      </w:r>
      <w:r w:rsidR="002A28D6" w:rsidRPr="001F795D">
        <w:rPr>
          <w:rFonts w:asciiTheme="minorHAnsi" w:hAnsiTheme="minorHAnsi" w:cs="Helvetica"/>
        </w:rPr>
        <w:t>a elaboração, implementação e acompanhamento do planejamento estratégico das organizações</w:t>
      </w:r>
      <w:r w:rsidR="008A1D53" w:rsidRPr="001F795D">
        <w:rPr>
          <w:rFonts w:asciiTheme="minorHAnsi" w:hAnsiTheme="minorHAnsi" w:cs="Helvetica"/>
        </w:rPr>
        <w:t>.</w:t>
      </w:r>
    </w:p>
    <w:p w14:paraId="0143D8F7" w14:textId="3096B0D7" w:rsidR="002B7B80" w:rsidRPr="001F795D" w:rsidRDefault="002B7B80" w:rsidP="00B80A36">
      <w:pPr>
        <w:pStyle w:val="PargrafodaLista"/>
        <w:numPr>
          <w:ilvl w:val="0"/>
          <w:numId w:val="32"/>
        </w:numPr>
        <w:spacing w:after="0" w:line="360" w:lineRule="auto"/>
        <w:jc w:val="both"/>
        <w:rPr>
          <w:rFonts w:asciiTheme="minorHAnsi" w:hAnsiTheme="minorHAnsi" w:cs="Helvetica"/>
        </w:rPr>
      </w:pPr>
      <w:r w:rsidRPr="001F795D">
        <w:rPr>
          <w:rFonts w:asciiTheme="minorHAnsi" w:hAnsiTheme="minorHAnsi" w:cs="Helvetica"/>
        </w:rPr>
        <w:t>Monitorar e controlar os processos referentes à tesouraria</w:t>
      </w:r>
      <w:r w:rsidR="008A1D53" w:rsidRPr="001F795D">
        <w:rPr>
          <w:rFonts w:asciiTheme="minorHAnsi" w:hAnsiTheme="minorHAnsi" w:cs="Helvetica"/>
        </w:rPr>
        <w:t>.</w:t>
      </w:r>
    </w:p>
    <w:p w14:paraId="28440AD0" w14:textId="200AE3FA" w:rsidR="002A28D6" w:rsidRPr="001F795D" w:rsidRDefault="002A28D6" w:rsidP="00B80A36">
      <w:pPr>
        <w:pStyle w:val="PargrafodaLista"/>
        <w:numPr>
          <w:ilvl w:val="0"/>
          <w:numId w:val="32"/>
        </w:numPr>
        <w:spacing w:after="0" w:line="360" w:lineRule="auto"/>
        <w:jc w:val="both"/>
        <w:rPr>
          <w:rFonts w:asciiTheme="minorHAnsi" w:hAnsiTheme="minorHAnsi" w:cs="Helvetica"/>
        </w:rPr>
      </w:pPr>
      <w:r w:rsidRPr="001F795D">
        <w:rPr>
          <w:rFonts w:asciiTheme="minorHAnsi" w:hAnsiTheme="minorHAnsi" w:cs="Helvetica"/>
        </w:rPr>
        <w:t>Executar atividades de contas a pagar e a receber</w:t>
      </w:r>
      <w:r w:rsidRPr="001F795D">
        <w:rPr>
          <w:rFonts w:asciiTheme="minorHAnsi" w:hAnsiTheme="minorHAnsi" w:cs="Helvetica"/>
        </w:rPr>
        <w:tab/>
      </w:r>
      <w:r w:rsidR="008A1D53" w:rsidRPr="001F795D">
        <w:rPr>
          <w:rFonts w:asciiTheme="minorHAnsi" w:hAnsiTheme="minorHAnsi" w:cs="Helvetica"/>
        </w:rPr>
        <w:t>.</w:t>
      </w:r>
    </w:p>
    <w:p w14:paraId="555F8E86" w14:textId="5CD8A651" w:rsidR="002A28D6" w:rsidRPr="001F795D" w:rsidRDefault="002A28D6" w:rsidP="00B80A36">
      <w:pPr>
        <w:pStyle w:val="PargrafodaLista"/>
        <w:numPr>
          <w:ilvl w:val="0"/>
          <w:numId w:val="32"/>
        </w:numPr>
        <w:spacing w:after="0" w:line="360" w:lineRule="auto"/>
        <w:jc w:val="both"/>
        <w:rPr>
          <w:rFonts w:asciiTheme="minorHAnsi" w:hAnsiTheme="minorHAnsi" w:cs="Helvetica"/>
        </w:rPr>
      </w:pPr>
      <w:r w:rsidRPr="001F795D">
        <w:rPr>
          <w:rFonts w:asciiTheme="minorHAnsi" w:hAnsiTheme="minorHAnsi" w:cs="Helvetica"/>
        </w:rPr>
        <w:t>Monitorar e organizar o processo de análise de crédito e de cobrança</w:t>
      </w:r>
      <w:r w:rsidR="008A1D53" w:rsidRPr="001F795D">
        <w:rPr>
          <w:rFonts w:asciiTheme="minorHAnsi" w:hAnsiTheme="minorHAnsi" w:cs="Helvetica"/>
        </w:rPr>
        <w:t>.</w:t>
      </w:r>
      <w:r w:rsidRPr="001F795D">
        <w:rPr>
          <w:rFonts w:asciiTheme="minorHAnsi" w:hAnsiTheme="minorHAnsi" w:cs="Helvetica"/>
        </w:rPr>
        <w:tab/>
      </w:r>
    </w:p>
    <w:p w14:paraId="3AF7DEC8" w14:textId="5B220438" w:rsidR="002B7B80" w:rsidRPr="001E0914" w:rsidRDefault="002B7B80" w:rsidP="00B80A36">
      <w:pPr>
        <w:pStyle w:val="PargrafodaLista"/>
        <w:numPr>
          <w:ilvl w:val="0"/>
          <w:numId w:val="32"/>
        </w:numPr>
        <w:spacing w:after="0" w:line="360" w:lineRule="auto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Apurar custos e composição de preços</w:t>
      </w:r>
      <w:r w:rsidR="008A1D53" w:rsidRPr="001E0914">
        <w:rPr>
          <w:rFonts w:asciiTheme="minorHAnsi" w:hAnsiTheme="minorHAnsi" w:cs="Helvetica"/>
        </w:rPr>
        <w:t>.</w:t>
      </w:r>
    </w:p>
    <w:p w14:paraId="44DF8D4C" w14:textId="4308BFAC" w:rsidR="002B7B80" w:rsidRPr="001E0914" w:rsidRDefault="002B7B80" w:rsidP="00B80A36">
      <w:pPr>
        <w:pStyle w:val="PargrafodaLista"/>
        <w:numPr>
          <w:ilvl w:val="0"/>
          <w:numId w:val="32"/>
        </w:numPr>
        <w:spacing w:after="0" w:line="360" w:lineRule="auto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Assessorar na elaboração, implementação e controle do orçamento empresarial</w:t>
      </w:r>
      <w:r w:rsidR="008A1D53" w:rsidRPr="001E0914">
        <w:rPr>
          <w:rFonts w:asciiTheme="minorHAnsi" w:hAnsiTheme="minorHAnsi" w:cs="Helvetica"/>
        </w:rPr>
        <w:t>.</w:t>
      </w:r>
    </w:p>
    <w:p w14:paraId="4F3C7C4B" w14:textId="41ADEF78" w:rsidR="002B7B80" w:rsidRPr="001E0914" w:rsidRDefault="002B7B80" w:rsidP="00B80A36">
      <w:pPr>
        <w:pStyle w:val="PargrafodaLista"/>
        <w:numPr>
          <w:ilvl w:val="0"/>
          <w:numId w:val="32"/>
        </w:numPr>
        <w:spacing w:after="0" w:line="360" w:lineRule="auto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Preparar planejamento financeiro</w:t>
      </w:r>
      <w:r w:rsidR="008A1D53" w:rsidRPr="001E0914">
        <w:rPr>
          <w:rFonts w:asciiTheme="minorHAnsi" w:hAnsiTheme="minorHAnsi" w:cs="Helvetica"/>
        </w:rPr>
        <w:t>.</w:t>
      </w:r>
    </w:p>
    <w:p w14:paraId="4DEB9707" w14:textId="48C89B18" w:rsidR="002A28D6" w:rsidRPr="001E0914" w:rsidRDefault="002A28D6" w:rsidP="00B80A36">
      <w:pPr>
        <w:pStyle w:val="PargrafodaLista"/>
        <w:numPr>
          <w:ilvl w:val="0"/>
          <w:numId w:val="32"/>
        </w:numPr>
        <w:spacing w:after="0" w:line="360" w:lineRule="auto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Auxiliar na estruturação e operacionalização de projetos</w:t>
      </w:r>
      <w:r w:rsidR="008A1D53" w:rsidRPr="001E0914">
        <w:rPr>
          <w:rFonts w:asciiTheme="minorHAnsi" w:hAnsiTheme="minorHAnsi" w:cs="Helvetica"/>
        </w:rPr>
        <w:t>.</w:t>
      </w:r>
      <w:r w:rsidRPr="001E0914">
        <w:rPr>
          <w:rFonts w:asciiTheme="minorHAnsi" w:hAnsiTheme="minorHAnsi" w:cs="Helvetica"/>
        </w:rPr>
        <w:tab/>
      </w:r>
    </w:p>
    <w:p w14:paraId="42C0F54B" w14:textId="52F2D304" w:rsidR="002A28D6" w:rsidRPr="001E0914" w:rsidRDefault="002A28D6" w:rsidP="00B80A36">
      <w:pPr>
        <w:pStyle w:val="PargrafodaLista"/>
        <w:numPr>
          <w:ilvl w:val="0"/>
          <w:numId w:val="32"/>
        </w:numPr>
        <w:spacing w:after="0" w:line="360" w:lineRule="auto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Apoiar e controlar processos de</w:t>
      </w:r>
      <w:r w:rsidR="002B7B80" w:rsidRPr="001E0914">
        <w:rPr>
          <w:rFonts w:asciiTheme="minorHAnsi" w:hAnsiTheme="minorHAnsi" w:cs="Helvetica"/>
        </w:rPr>
        <w:t xml:space="preserve"> financiamentos e Investimentos</w:t>
      </w:r>
      <w:r w:rsidR="008A1D53" w:rsidRPr="001E0914">
        <w:rPr>
          <w:rFonts w:asciiTheme="minorHAnsi" w:hAnsiTheme="minorHAnsi" w:cs="Helvetica"/>
        </w:rPr>
        <w:t>.</w:t>
      </w:r>
    </w:p>
    <w:p w14:paraId="660E00CD" w14:textId="48961E7D" w:rsidR="002B7B80" w:rsidRPr="001E0914" w:rsidRDefault="002B7B80" w:rsidP="00B80A36">
      <w:pPr>
        <w:pStyle w:val="PargrafodaLista"/>
        <w:numPr>
          <w:ilvl w:val="0"/>
          <w:numId w:val="32"/>
        </w:numPr>
        <w:spacing w:after="0" w:line="360" w:lineRule="auto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Auxiliar no planejamento e na execução de melhorias dos processos organizacionais</w:t>
      </w:r>
      <w:r w:rsidR="008A1D53" w:rsidRPr="001E0914">
        <w:rPr>
          <w:rFonts w:asciiTheme="minorHAnsi" w:hAnsiTheme="minorHAnsi" w:cs="Helvetica"/>
        </w:rPr>
        <w:t>.</w:t>
      </w:r>
    </w:p>
    <w:p w14:paraId="7F8F1C47" w14:textId="5F08A91E" w:rsidR="002A28D6" w:rsidRPr="001E0914" w:rsidRDefault="002A28D6" w:rsidP="00B80A36">
      <w:pPr>
        <w:pStyle w:val="PargrafodaLista"/>
        <w:numPr>
          <w:ilvl w:val="0"/>
          <w:numId w:val="32"/>
        </w:numPr>
        <w:spacing w:after="0" w:line="360" w:lineRule="auto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Auxiliar nas transações financeiras de comércio exterior e com moeda indexadora</w:t>
      </w:r>
      <w:r w:rsidR="002B7B80" w:rsidRPr="001E0914">
        <w:rPr>
          <w:rFonts w:asciiTheme="minorHAnsi" w:hAnsiTheme="minorHAnsi" w:cs="Helvetica"/>
        </w:rPr>
        <w:t>.</w:t>
      </w:r>
      <w:r w:rsidRPr="001E0914">
        <w:rPr>
          <w:rFonts w:asciiTheme="minorHAnsi" w:hAnsiTheme="minorHAnsi" w:cs="Helvetica"/>
        </w:rPr>
        <w:tab/>
      </w:r>
    </w:p>
    <w:p w14:paraId="439B8ABD" w14:textId="77777777" w:rsidR="00EB6B25" w:rsidRPr="001E0914" w:rsidRDefault="00EB6B25" w:rsidP="001E0914">
      <w:pPr>
        <w:pStyle w:val="PargrafodaLista"/>
        <w:spacing w:after="0" w:line="360" w:lineRule="auto"/>
        <w:ind w:left="360"/>
        <w:jc w:val="both"/>
        <w:rPr>
          <w:rFonts w:asciiTheme="minorHAnsi" w:hAnsiTheme="minorHAnsi" w:cs="Helvetica"/>
        </w:rPr>
      </w:pPr>
    </w:p>
    <w:p w14:paraId="5289BA61" w14:textId="31AD39AA" w:rsidR="00B91B10" w:rsidRDefault="00B91B10" w:rsidP="001E0914">
      <w:pPr>
        <w:spacing w:after="0" w:line="360" w:lineRule="auto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Arial"/>
        </w:rPr>
        <w:t xml:space="preserve">O curso de </w:t>
      </w:r>
      <w:r w:rsidR="008A1D53" w:rsidRPr="001E0914">
        <w:rPr>
          <w:rFonts w:asciiTheme="minorHAnsi" w:hAnsiTheme="minorHAnsi" w:cs="Arial"/>
        </w:rPr>
        <w:t>H</w:t>
      </w:r>
      <w:r w:rsidRPr="001E0914">
        <w:rPr>
          <w:rFonts w:asciiTheme="minorHAnsi" w:hAnsiTheme="minorHAnsi" w:cs="Arial"/>
        </w:rPr>
        <w:t xml:space="preserve">abilitação </w:t>
      </w:r>
      <w:r w:rsidR="008A1D53" w:rsidRPr="001E0914">
        <w:rPr>
          <w:rFonts w:asciiTheme="minorHAnsi" w:hAnsiTheme="minorHAnsi" w:cs="Arial"/>
        </w:rPr>
        <w:t>T</w:t>
      </w:r>
      <w:r w:rsidRPr="001E0914">
        <w:rPr>
          <w:rFonts w:asciiTheme="minorHAnsi" w:hAnsiTheme="minorHAnsi" w:cs="Arial"/>
        </w:rPr>
        <w:t xml:space="preserve">écnica de </w:t>
      </w:r>
      <w:r w:rsidR="008A1D53" w:rsidRPr="001E0914">
        <w:rPr>
          <w:rFonts w:asciiTheme="minorHAnsi" w:hAnsiTheme="minorHAnsi" w:cs="Arial"/>
        </w:rPr>
        <w:t>N</w:t>
      </w:r>
      <w:r w:rsidRPr="001E0914">
        <w:rPr>
          <w:rFonts w:asciiTheme="minorHAnsi" w:hAnsiTheme="minorHAnsi" w:cs="Arial"/>
        </w:rPr>
        <w:t xml:space="preserve">ível </w:t>
      </w:r>
      <w:r w:rsidR="008A1D53" w:rsidRPr="001E0914">
        <w:rPr>
          <w:rFonts w:asciiTheme="minorHAnsi" w:hAnsiTheme="minorHAnsi" w:cs="Arial"/>
        </w:rPr>
        <w:t>M</w:t>
      </w:r>
      <w:r w:rsidRPr="001E0914">
        <w:rPr>
          <w:rFonts w:asciiTheme="minorHAnsi" w:hAnsiTheme="minorHAnsi" w:cs="Arial"/>
        </w:rPr>
        <w:t xml:space="preserve">édio em </w:t>
      </w:r>
      <w:r w:rsidR="00AC5A5E" w:rsidRPr="001E0914">
        <w:rPr>
          <w:rFonts w:asciiTheme="minorHAnsi" w:hAnsiTheme="minorHAnsi" w:cs="Arial"/>
          <w:b/>
        </w:rPr>
        <w:t>Finanças</w:t>
      </w:r>
      <w:r w:rsidR="00AC5A5E" w:rsidRPr="001E0914">
        <w:rPr>
          <w:rFonts w:asciiTheme="minorHAnsi" w:hAnsiTheme="minorHAnsi" w:cs="Arial"/>
          <w:color w:val="FF0000"/>
        </w:rPr>
        <w:t xml:space="preserve"> </w:t>
      </w:r>
      <w:r w:rsidRPr="001E0914">
        <w:rPr>
          <w:rFonts w:asciiTheme="minorHAnsi" w:hAnsiTheme="minorHAnsi" w:cs="Helvetica"/>
        </w:rPr>
        <w:t>do Senac possibilita ao aluno a seguinte certificação intermediária:</w:t>
      </w:r>
    </w:p>
    <w:p w14:paraId="22266484" w14:textId="77777777" w:rsidR="001E0914" w:rsidRPr="001E0914" w:rsidRDefault="001E0914" w:rsidP="001E0914">
      <w:pPr>
        <w:spacing w:after="0" w:line="360" w:lineRule="auto"/>
        <w:jc w:val="both"/>
        <w:rPr>
          <w:rFonts w:asciiTheme="minorHAnsi" w:hAnsiTheme="minorHAnsi" w:cs="Helvetica"/>
        </w:rPr>
      </w:pPr>
    </w:p>
    <w:p w14:paraId="6AD110E3" w14:textId="2208498B" w:rsidR="009B231F" w:rsidRPr="001E0914" w:rsidRDefault="009B231F" w:rsidP="001E0914">
      <w:pPr>
        <w:shd w:val="clear" w:color="auto" w:fill="FFFFFF"/>
        <w:spacing w:after="0" w:line="360" w:lineRule="auto"/>
        <w:rPr>
          <w:rFonts w:asciiTheme="minorHAnsi" w:hAnsiTheme="minorHAnsi" w:cs="Arial"/>
          <w:b/>
        </w:rPr>
      </w:pPr>
      <w:r w:rsidRPr="001E0914">
        <w:rPr>
          <w:rFonts w:asciiTheme="minorHAnsi" w:hAnsiTheme="minorHAnsi" w:cs="Arial"/>
          <w:b/>
        </w:rPr>
        <w:t>Assistente de Planejamento Financeiro</w:t>
      </w:r>
    </w:p>
    <w:p w14:paraId="7181C12F" w14:textId="115C7218" w:rsidR="009B231F" w:rsidRPr="001E0914" w:rsidRDefault="009B231F" w:rsidP="001E0914">
      <w:pPr>
        <w:shd w:val="clear" w:color="auto" w:fill="FFFFFF"/>
        <w:spacing w:after="0" w:line="360" w:lineRule="auto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</w:rPr>
        <w:t>O Assistente de Planejamento Financeiro é o profissional que elabora, organiza e controla o planejamento financeiro das organizações. Isso é feito a partir da projeção de dados financeiros, analisando-</w:t>
      </w:r>
      <w:r w:rsidR="003153AA" w:rsidRPr="001E0914">
        <w:rPr>
          <w:rFonts w:asciiTheme="minorHAnsi" w:hAnsiTheme="minorHAnsi" w:cs="Arial"/>
        </w:rPr>
        <w:t>o</w:t>
      </w:r>
      <w:r w:rsidRPr="001E0914">
        <w:rPr>
          <w:rFonts w:asciiTheme="minorHAnsi" w:hAnsiTheme="minorHAnsi" w:cs="Arial"/>
        </w:rPr>
        <w:t>s e avaliando os ciclos operacionais e os controles orçamentários, a fim de gerar valor para a empresa.</w:t>
      </w:r>
    </w:p>
    <w:p w14:paraId="19DD177F" w14:textId="426D24DD" w:rsidR="009B231F" w:rsidRPr="001E0914" w:rsidRDefault="009B231F" w:rsidP="001E0914">
      <w:pPr>
        <w:shd w:val="clear" w:color="auto" w:fill="FFFFFF"/>
        <w:spacing w:after="0" w:line="360" w:lineRule="auto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</w:rPr>
        <w:t xml:space="preserve">Esse profissional atua na área financeira e, dependendo da estrutura da empresa, na </w:t>
      </w:r>
      <w:r w:rsidR="003153AA" w:rsidRPr="001E0914">
        <w:rPr>
          <w:rFonts w:asciiTheme="minorHAnsi" w:hAnsiTheme="minorHAnsi" w:cs="Arial"/>
        </w:rPr>
        <w:t>C</w:t>
      </w:r>
      <w:r w:rsidRPr="001E0914">
        <w:rPr>
          <w:rFonts w:asciiTheme="minorHAnsi" w:hAnsiTheme="minorHAnsi" w:cs="Arial"/>
        </w:rPr>
        <w:t xml:space="preserve">ontroladoria, nos segmentos de </w:t>
      </w:r>
      <w:r w:rsidR="003153AA" w:rsidRPr="001E0914">
        <w:rPr>
          <w:rFonts w:asciiTheme="minorHAnsi" w:hAnsiTheme="minorHAnsi" w:cs="Arial"/>
        </w:rPr>
        <w:t>C</w:t>
      </w:r>
      <w:r w:rsidRPr="001E0914">
        <w:rPr>
          <w:rFonts w:asciiTheme="minorHAnsi" w:hAnsiTheme="minorHAnsi" w:cs="Arial"/>
        </w:rPr>
        <w:t xml:space="preserve">omércio de </w:t>
      </w:r>
      <w:r w:rsidR="003153AA" w:rsidRPr="001E0914">
        <w:rPr>
          <w:rFonts w:asciiTheme="minorHAnsi" w:hAnsiTheme="minorHAnsi" w:cs="Arial"/>
        </w:rPr>
        <w:t>B</w:t>
      </w:r>
      <w:r w:rsidRPr="001E0914">
        <w:rPr>
          <w:rFonts w:asciiTheme="minorHAnsi" w:hAnsiTheme="minorHAnsi" w:cs="Arial"/>
        </w:rPr>
        <w:t xml:space="preserve">ens, </w:t>
      </w:r>
      <w:r w:rsidR="003153AA" w:rsidRPr="001E0914">
        <w:rPr>
          <w:rFonts w:asciiTheme="minorHAnsi" w:hAnsiTheme="minorHAnsi" w:cs="Arial"/>
        </w:rPr>
        <w:t>S</w:t>
      </w:r>
      <w:r w:rsidRPr="001E0914">
        <w:rPr>
          <w:rFonts w:asciiTheme="minorHAnsi" w:hAnsiTheme="minorHAnsi" w:cs="Arial"/>
        </w:rPr>
        <w:t xml:space="preserve">erviços, e </w:t>
      </w:r>
      <w:r w:rsidR="003153AA" w:rsidRPr="001E0914">
        <w:rPr>
          <w:rFonts w:asciiTheme="minorHAnsi" w:hAnsiTheme="minorHAnsi" w:cs="Arial"/>
        </w:rPr>
        <w:t>T</w:t>
      </w:r>
      <w:r w:rsidRPr="001E0914">
        <w:rPr>
          <w:rFonts w:asciiTheme="minorHAnsi" w:hAnsiTheme="minorHAnsi" w:cs="Arial"/>
        </w:rPr>
        <w:t xml:space="preserve">urismo e demais setores da </w:t>
      </w:r>
      <w:r w:rsidR="003153AA" w:rsidRPr="001E0914">
        <w:rPr>
          <w:rFonts w:asciiTheme="minorHAnsi" w:hAnsiTheme="minorHAnsi" w:cs="Arial"/>
        </w:rPr>
        <w:t>E</w:t>
      </w:r>
      <w:r w:rsidRPr="001E0914">
        <w:rPr>
          <w:rFonts w:asciiTheme="minorHAnsi" w:hAnsiTheme="minorHAnsi" w:cs="Arial"/>
        </w:rPr>
        <w:t>conomia.</w:t>
      </w:r>
    </w:p>
    <w:p w14:paraId="51DB1A82" w14:textId="01B68EA5" w:rsidR="009B231F" w:rsidRPr="001E0914" w:rsidRDefault="009B231F" w:rsidP="001E0914">
      <w:pPr>
        <w:shd w:val="clear" w:color="auto" w:fill="FFFFFF"/>
        <w:spacing w:after="0" w:line="360" w:lineRule="auto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</w:rPr>
        <w:t xml:space="preserve">O Assistente de Planejamento Financeiro qualificado pelo Senac tem como </w:t>
      </w:r>
      <w:r w:rsidR="003153AA" w:rsidRPr="001E0914">
        <w:rPr>
          <w:rFonts w:asciiTheme="minorHAnsi" w:hAnsiTheme="minorHAnsi" w:cs="Arial"/>
        </w:rPr>
        <w:t>M</w:t>
      </w:r>
      <w:r w:rsidRPr="001E0914">
        <w:rPr>
          <w:rFonts w:asciiTheme="minorHAnsi" w:hAnsiTheme="minorHAnsi" w:cs="Arial"/>
        </w:rPr>
        <w:t xml:space="preserve">arcas </w:t>
      </w:r>
      <w:r w:rsidR="003153AA" w:rsidRPr="001E0914">
        <w:rPr>
          <w:rFonts w:asciiTheme="minorHAnsi" w:hAnsiTheme="minorHAnsi" w:cs="Arial"/>
        </w:rPr>
        <w:t>F</w:t>
      </w:r>
      <w:r w:rsidRPr="001E0914">
        <w:rPr>
          <w:rFonts w:asciiTheme="minorHAnsi" w:hAnsiTheme="minorHAnsi" w:cs="Arial"/>
        </w:rPr>
        <w:t xml:space="preserve">ormativas: domínio técnico-científico, visão crítica, atitude empreendedora, sustentável, colaborativa, atuando com foco em resultados. Essas </w:t>
      </w:r>
      <w:r w:rsidR="003153AA" w:rsidRPr="001E0914">
        <w:rPr>
          <w:rFonts w:asciiTheme="minorHAnsi" w:hAnsiTheme="minorHAnsi" w:cs="Arial"/>
        </w:rPr>
        <w:t>M</w:t>
      </w:r>
      <w:r w:rsidRPr="001E0914">
        <w:rPr>
          <w:rFonts w:asciiTheme="minorHAnsi" w:hAnsiTheme="minorHAnsi" w:cs="Arial"/>
        </w:rPr>
        <w:t xml:space="preserve">arcas </w:t>
      </w:r>
      <w:r w:rsidR="003153AA" w:rsidRPr="001E0914">
        <w:rPr>
          <w:rFonts w:asciiTheme="minorHAnsi" w:hAnsiTheme="minorHAnsi" w:cs="Arial"/>
        </w:rPr>
        <w:t>F</w:t>
      </w:r>
      <w:r w:rsidRPr="001E0914">
        <w:rPr>
          <w:rFonts w:asciiTheme="minorHAnsi" w:hAnsiTheme="minorHAnsi" w:cs="Arial"/>
        </w:rPr>
        <w:t xml:space="preserve">ormativas reforçam o compromisso da </w:t>
      </w:r>
      <w:r w:rsidR="003153AA" w:rsidRPr="001E0914">
        <w:rPr>
          <w:rFonts w:asciiTheme="minorHAnsi" w:hAnsiTheme="minorHAnsi" w:cs="Arial"/>
        </w:rPr>
        <w:t>I</w:t>
      </w:r>
      <w:r w:rsidRPr="001E0914">
        <w:rPr>
          <w:rFonts w:asciiTheme="minorHAnsi" w:hAnsiTheme="minorHAnsi" w:cs="Arial"/>
        </w:rPr>
        <w:t xml:space="preserve">nstituição com a formação integral do ser humano, considerando aspectos relacionados ao mundo do trabalho e ao exercício da cidadania. </w:t>
      </w:r>
      <w:r w:rsidR="00FE622E" w:rsidRPr="001E0914">
        <w:rPr>
          <w:rFonts w:asciiTheme="minorHAnsi" w:hAnsiTheme="minorHAnsi" w:cs="Arial"/>
        </w:rPr>
        <w:t xml:space="preserve">Tal </w:t>
      </w:r>
      <w:r w:rsidRPr="001E0914">
        <w:rPr>
          <w:rFonts w:asciiTheme="minorHAnsi" w:hAnsiTheme="minorHAnsi" w:cs="Arial"/>
        </w:rPr>
        <w:t xml:space="preserve">perspectiva propicia o comprometimento do </w:t>
      </w:r>
      <w:r w:rsidRPr="001E0914">
        <w:rPr>
          <w:rFonts w:asciiTheme="minorHAnsi" w:hAnsiTheme="minorHAnsi" w:cs="Arial"/>
        </w:rPr>
        <w:lastRenderedPageBreak/>
        <w:t>aluno com a qualidade do trabalho, o desenvolvimento de uma visão ampla e consciente sobre sua atuação profissional e sua capacidade de transformação da sociedade.</w:t>
      </w:r>
    </w:p>
    <w:p w14:paraId="1EE12130" w14:textId="77777777" w:rsidR="00016728" w:rsidRPr="001E0914" w:rsidRDefault="00016728" w:rsidP="001E0914">
      <w:pPr>
        <w:shd w:val="clear" w:color="auto" w:fill="FFFFFF"/>
        <w:spacing w:after="0" w:line="360" w:lineRule="auto"/>
        <w:jc w:val="both"/>
        <w:rPr>
          <w:rFonts w:asciiTheme="minorHAnsi" w:hAnsiTheme="minorHAnsi" w:cs="Arial"/>
        </w:rPr>
      </w:pPr>
    </w:p>
    <w:p w14:paraId="0154C750" w14:textId="19066D9D" w:rsidR="00016728" w:rsidRPr="001E0914" w:rsidRDefault="003153AA" w:rsidP="001E0914">
      <w:pPr>
        <w:shd w:val="clear" w:color="auto" w:fill="FFFFFF"/>
        <w:spacing w:after="0" w:line="360" w:lineRule="auto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  <w:b/>
        </w:rPr>
        <w:t>C</w:t>
      </w:r>
      <w:r w:rsidR="009B231F" w:rsidRPr="001E0914">
        <w:rPr>
          <w:rFonts w:asciiTheme="minorHAnsi" w:hAnsiTheme="minorHAnsi" w:cs="Arial"/>
          <w:b/>
        </w:rPr>
        <w:t>ompetências</w:t>
      </w:r>
    </w:p>
    <w:p w14:paraId="30FBB976" w14:textId="6166A45D" w:rsidR="009B231F" w:rsidRPr="001E0914" w:rsidRDefault="009B231F" w:rsidP="00B80A36">
      <w:pPr>
        <w:pStyle w:val="PargrafodaLista"/>
        <w:numPr>
          <w:ilvl w:val="0"/>
          <w:numId w:val="32"/>
        </w:numPr>
        <w:spacing w:after="0" w:line="360" w:lineRule="auto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Assessorar na elaboração, implementação e co</w:t>
      </w:r>
      <w:r w:rsidR="00016728" w:rsidRPr="001E0914">
        <w:rPr>
          <w:rFonts w:asciiTheme="minorHAnsi" w:hAnsiTheme="minorHAnsi" w:cs="Helvetica"/>
        </w:rPr>
        <w:t>ntrole do orçamento empresarial.</w:t>
      </w:r>
    </w:p>
    <w:p w14:paraId="44069F36" w14:textId="01D4E800" w:rsidR="009B231F" w:rsidRPr="001E0914" w:rsidRDefault="009B231F" w:rsidP="00B80A36">
      <w:pPr>
        <w:pStyle w:val="PargrafodaLista"/>
        <w:numPr>
          <w:ilvl w:val="0"/>
          <w:numId w:val="32"/>
        </w:numPr>
        <w:spacing w:after="0" w:line="360" w:lineRule="auto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Prep</w:t>
      </w:r>
      <w:r w:rsidR="00016728" w:rsidRPr="001E0914">
        <w:rPr>
          <w:rFonts w:asciiTheme="minorHAnsi" w:hAnsiTheme="minorHAnsi" w:cs="Helvetica"/>
        </w:rPr>
        <w:t>arar o planejamento financeiro.</w:t>
      </w:r>
    </w:p>
    <w:p w14:paraId="586427BA" w14:textId="069A86AD" w:rsidR="009B231F" w:rsidRPr="001E0914" w:rsidRDefault="009B231F" w:rsidP="00B80A36">
      <w:pPr>
        <w:pStyle w:val="PargrafodaLista"/>
        <w:numPr>
          <w:ilvl w:val="0"/>
          <w:numId w:val="32"/>
        </w:numPr>
        <w:spacing w:after="0" w:line="360" w:lineRule="auto"/>
        <w:jc w:val="both"/>
        <w:rPr>
          <w:rFonts w:asciiTheme="minorHAnsi" w:hAnsiTheme="minorHAnsi" w:cs="Helvetica"/>
        </w:rPr>
      </w:pPr>
      <w:r w:rsidRPr="001E0914">
        <w:rPr>
          <w:rFonts w:asciiTheme="minorHAnsi" w:hAnsiTheme="minorHAnsi" w:cs="Helvetica"/>
        </w:rPr>
        <w:t>Apur</w:t>
      </w:r>
      <w:r w:rsidR="00016728" w:rsidRPr="001E0914">
        <w:rPr>
          <w:rFonts w:asciiTheme="minorHAnsi" w:hAnsiTheme="minorHAnsi" w:cs="Helvetica"/>
        </w:rPr>
        <w:t>ar custos e composição de preço.</w:t>
      </w:r>
    </w:p>
    <w:p w14:paraId="0DA91EED" w14:textId="32FA1464" w:rsidR="00C71C78" w:rsidRPr="001E0914" w:rsidRDefault="00C71C78" w:rsidP="001E0914">
      <w:pPr>
        <w:spacing w:after="0" w:line="360" w:lineRule="auto"/>
        <w:jc w:val="both"/>
        <w:rPr>
          <w:rFonts w:asciiTheme="minorHAnsi" w:hAnsiTheme="minorHAnsi" w:cs="Helvetica"/>
          <w:b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400"/>
        <w:gridCol w:w="274"/>
        <w:gridCol w:w="7830"/>
      </w:tblGrid>
      <w:tr w:rsidR="00B91B10" w:rsidRPr="001E0914" w14:paraId="79B4B551" w14:textId="77777777" w:rsidTr="00B208EE">
        <w:trPr>
          <w:trHeight w:val="397"/>
        </w:trPr>
        <w:tc>
          <w:tcPr>
            <w:tcW w:w="400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47C7EAD3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 w:cs="Arial"/>
                <w:b/>
                <w:bCs/>
                <w:color w:val="FFFFFF"/>
              </w:rPr>
              <w:t>5.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FFFFFF"/>
          </w:tcPr>
          <w:p w14:paraId="5B887D90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</w:p>
        </w:tc>
        <w:tc>
          <w:tcPr>
            <w:tcW w:w="7830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1E45E025" w14:textId="52586620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 w:cs="Arial"/>
                <w:bCs/>
                <w:color w:val="FFFFFF"/>
              </w:rPr>
              <w:t xml:space="preserve">Organização </w:t>
            </w:r>
            <w:r w:rsidR="003153AA" w:rsidRPr="001E0914">
              <w:rPr>
                <w:rFonts w:asciiTheme="minorHAnsi" w:hAnsiTheme="minorHAnsi" w:cs="Arial"/>
                <w:bCs/>
                <w:color w:val="FFFFFF"/>
              </w:rPr>
              <w:t>c</w:t>
            </w:r>
            <w:r w:rsidRPr="001E0914">
              <w:rPr>
                <w:rFonts w:asciiTheme="minorHAnsi" w:hAnsiTheme="minorHAnsi" w:cs="Arial"/>
                <w:bCs/>
                <w:color w:val="FFFFFF"/>
              </w:rPr>
              <w:t>urricular</w:t>
            </w:r>
            <w:r w:rsidR="005579B9" w:rsidRPr="06DCD3EB">
              <w:rPr>
                <w:rFonts w:asciiTheme="minorHAnsi" w:hAnsiTheme="minorHAnsi" w:cstheme="minorBidi"/>
                <w:color w:val="FFFFFF" w:themeColor="background1"/>
                <w:sz w:val="24"/>
                <w:szCs w:val="24"/>
                <w:vertAlign w:val="superscript"/>
              </w:rPr>
              <w:footnoteReference w:id="2"/>
            </w:r>
          </w:p>
        </w:tc>
      </w:tr>
    </w:tbl>
    <w:p w14:paraId="249CE860" w14:textId="77777777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eastAsia="Calibri" w:hAnsiTheme="minorHAnsi"/>
          <w:color w:val="auto"/>
          <w:sz w:val="22"/>
          <w:szCs w:val="22"/>
          <w:lang w:eastAsia="en-US"/>
        </w:rPr>
      </w:pPr>
    </w:p>
    <w:p w14:paraId="328B7FC5" w14:textId="1C810336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/>
          <w:sz w:val="22"/>
          <w:szCs w:val="22"/>
        </w:rPr>
      </w:pPr>
      <w:r w:rsidRPr="001E0914">
        <w:rPr>
          <w:rFonts w:asciiTheme="minorHAnsi" w:hAnsiTheme="minorHAnsi"/>
          <w:sz w:val="22"/>
          <w:szCs w:val="22"/>
        </w:rPr>
        <w:t xml:space="preserve">O Modelo Pedagógico Senac traz a competência para </w:t>
      </w:r>
      <w:r w:rsidR="00016728" w:rsidRPr="001E0914">
        <w:rPr>
          <w:rFonts w:asciiTheme="minorHAnsi" w:hAnsiTheme="minorHAnsi"/>
          <w:sz w:val="22"/>
          <w:szCs w:val="22"/>
        </w:rPr>
        <w:t>o ponto central do currículo do curso Técnico em Finanças,</w:t>
      </w:r>
      <w:r w:rsidR="007F0E7F" w:rsidRPr="001E0914">
        <w:rPr>
          <w:rFonts w:asciiTheme="minorHAnsi" w:hAnsiTheme="minorHAnsi"/>
          <w:sz w:val="22"/>
          <w:szCs w:val="22"/>
        </w:rPr>
        <w:t xml:space="preserve"> </w:t>
      </w:r>
      <w:r w:rsidRPr="001E0914">
        <w:rPr>
          <w:rFonts w:asciiTheme="minorHAnsi" w:hAnsiTheme="minorHAnsi"/>
          <w:sz w:val="22"/>
          <w:szCs w:val="22"/>
        </w:rPr>
        <w:t>sendo a competência a própria Unidade Curricular (UC).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50"/>
        <w:gridCol w:w="1843"/>
        <w:gridCol w:w="4282"/>
        <w:gridCol w:w="1319"/>
      </w:tblGrid>
      <w:tr w:rsidR="006F0178" w:rsidRPr="001E0914" w14:paraId="55919E4F" w14:textId="77777777" w:rsidTr="003A5592">
        <w:trPr>
          <w:trHeight w:val="349"/>
        </w:trPr>
        <w:tc>
          <w:tcPr>
            <w:tcW w:w="0" w:type="auto"/>
            <w:gridSpan w:val="4"/>
            <w:shd w:val="clear" w:color="auto" w:fill="215868" w:themeFill="accent5" w:themeFillShade="80"/>
          </w:tcPr>
          <w:p w14:paraId="5FE454AF" w14:textId="614E7A20" w:rsidR="006F0178" w:rsidRPr="001E0914" w:rsidRDefault="006F0178" w:rsidP="001E0914">
            <w:pPr>
              <w:spacing w:line="360" w:lineRule="auto"/>
              <w:jc w:val="center"/>
              <w:rPr>
                <w:rFonts w:asciiTheme="minorHAnsi" w:hAnsiTheme="minorHAnsi" w:cs="Arial"/>
                <w:b/>
                <w:color w:val="FFFFFF" w:themeColor="background1"/>
              </w:rPr>
            </w:pPr>
            <w:r w:rsidRPr="001E0914">
              <w:rPr>
                <w:rFonts w:asciiTheme="minorHAnsi" w:hAnsiTheme="minorHAnsi" w:cs="Arial"/>
                <w:b/>
                <w:color w:val="FFFFFF" w:themeColor="background1"/>
              </w:rPr>
              <w:t>Organização Curricular</w:t>
            </w:r>
          </w:p>
        </w:tc>
      </w:tr>
      <w:tr w:rsidR="006F0178" w:rsidRPr="001E0914" w14:paraId="023FFBE8" w14:textId="77777777" w:rsidTr="00641E2A">
        <w:trPr>
          <w:trHeight w:val="572"/>
        </w:trPr>
        <w:tc>
          <w:tcPr>
            <w:tcW w:w="0" w:type="auto"/>
            <w:vMerge w:val="restart"/>
            <w:shd w:val="clear" w:color="auto" w:fill="92CDDC" w:themeFill="accent5" w:themeFillTint="99"/>
            <w:textDirection w:val="btLr"/>
          </w:tcPr>
          <w:p w14:paraId="4E731A49" w14:textId="0C6DE4FC" w:rsidR="006F0178" w:rsidRPr="001E0914" w:rsidRDefault="00641E2A" w:rsidP="001E0914">
            <w:pPr>
              <w:spacing w:line="360" w:lineRule="auto"/>
              <w:jc w:val="center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</w:rPr>
              <w:t xml:space="preserve">UC 13: Projeto Integrador </w:t>
            </w:r>
            <w:r w:rsidR="006F0178" w:rsidRPr="001E0914">
              <w:rPr>
                <w:rFonts w:asciiTheme="minorHAnsi" w:hAnsiTheme="minorHAnsi" w:cs="Arial"/>
                <w:color w:val="0000CC"/>
              </w:rPr>
              <w:t>Técnico em Finanças</w:t>
            </w:r>
          </w:p>
          <w:p w14:paraId="30C43757" w14:textId="73965C65" w:rsidR="006F0178" w:rsidRPr="001E0914" w:rsidRDefault="00641E2A" w:rsidP="001E0914">
            <w:pPr>
              <w:spacing w:line="360" w:lineRule="auto"/>
              <w:jc w:val="center"/>
              <w:rPr>
                <w:rFonts w:asciiTheme="minorHAnsi" w:hAnsiTheme="minorHAnsi" w:cs="Arial"/>
                <w:b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</w:rPr>
              <w:t>40 horas</w:t>
            </w:r>
          </w:p>
        </w:tc>
        <w:tc>
          <w:tcPr>
            <w:tcW w:w="6198" w:type="dxa"/>
            <w:gridSpan w:val="2"/>
            <w:shd w:val="clear" w:color="auto" w:fill="B6DDE8" w:themeFill="accent5" w:themeFillTint="66"/>
            <w:vAlign w:val="center"/>
          </w:tcPr>
          <w:p w14:paraId="728BCFC1" w14:textId="4A1E0D08" w:rsidR="006F0178" w:rsidRPr="001E0914" w:rsidRDefault="006F0178" w:rsidP="001E0914">
            <w:pPr>
              <w:spacing w:line="360" w:lineRule="auto"/>
              <w:jc w:val="center"/>
              <w:rPr>
                <w:rFonts w:asciiTheme="minorHAnsi" w:hAnsiTheme="minorHAnsi" w:cs="Arial"/>
                <w:b/>
                <w:color w:val="0000CC"/>
              </w:rPr>
            </w:pPr>
            <w:r w:rsidRPr="001E0914">
              <w:rPr>
                <w:rFonts w:asciiTheme="minorHAnsi" w:hAnsiTheme="minorHAnsi" w:cs="Arial"/>
                <w:b/>
                <w:color w:val="0000CC"/>
              </w:rPr>
              <w:t>Unidades Curriculares</w:t>
            </w:r>
          </w:p>
        </w:tc>
        <w:tc>
          <w:tcPr>
            <w:tcW w:w="1328" w:type="dxa"/>
            <w:shd w:val="clear" w:color="auto" w:fill="B6DDE8" w:themeFill="accent5" w:themeFillTint="66"/>
            <w:vAlign w:val="center"/>
          </w:tcPr>
          <w:p w14:paraId="4C054BF6" w14:textId="32EF522A" w:rsidR="006F0178" w:rsidRPr="001E0914" w:rsidRDefault="006F0178" w:rsidP="001E0914">
            <w:pPr>
              <w:spacing w:line="360" w:lineRule="auto"/>
              <w:jc w:val="center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b/>
                <w:color w:val="0000CC"/>
              </w:rPr>
              <w:t xml:space="preserve">Carga </w:t>
            </w:r>
            <w:r w:rsidR="00FE622E" w:rsidRPr="001E0914">
              <w:rPr>
                <w:rFonts w:asciiTheme="minorHAnsi" w:hAnsiTheme="minorHAnsi" w:cs="Arial"/>
                <w:b/>
                <w:color w:val="0000CC"/>
              </w:rPr>
              <w:t>h</w:t>
            </w:r>
            <w:r w:rsidRPr="001E0914">
              <w:rPr>
                <w:rFonts w:asciiTheme="minorHAnsi" w:hAnsiTheme="minorHAnsi" w:cs="Arial"/>
                <w:b/>
                <w:color w:val="0000CC"/>
              </w:rPr>
              <w:t>orária</w:t>
            </w:r>
            <w:r w:rsidR="00641E2A" w:rsidRPr="001E0914">
              <w:rPr>
                <w:rFonts w:asciiTheme="minorHAnsi" w:hAnsiTheme="minorHAnsi" w:cs="Arial"/>
                <w:b/>
                <w:color w:val="0000CC"/>
              </w:rPr>
              <w:t xml:space="preserve"> </w:t>
            </w:r>
          </w:p>
        </w:tc>
      </w:tr>
      <w:tr w:rsidR="006F0178" w:rsidRPr="001E0914" w14:paraId="7534A964" w14:textId="77777777" w:rsidTr="00641E2A">
        <w:trPr>
          <w:trHeight w:val="586"/>
        </w:trPr>
        <w:tc>
          <w:tcPr>
            <w:tcW w:w="0" w:type="auto"/>
            <w:vMerge/>
            <w:shd w:val="clear" w:color="auto" w:fill="92CDDC" w:themeFill="accent5" w:themeFillTint="99"/>
          </w:tcPr>
          <w:p w14:paraId="6BAF9718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</w:p>
        </w:tc>
        <w:tc>
          <w:tcPr>
            <w:tcW w:w="1862" w:type="dxa"/>
            <w:vMerge w:val="restart"/>
          </w:tcPr>
          <w:p w14:paraId="056758B1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  <w:sz w:val="20"/>
                <w:szCs w:val="20"/>
              </w:rPr>
            </w:pP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46D2E" w14:textId="3B578632" w:rsidR="006F0178" w:rsidRPr="001E0914" w:rsidRDefault="004D5F62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UC 1:Auxiliar </w:t>
            </w:r>
            <w:r w:rsidR="006F017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a elaboração,</w:t>
            </w:r>
            <w:r w:rsidR="002377E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 </w:t>
            </w:r>
            <w:r w:rsidR="006F017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implementação e acompanhamento do </w:t>
            </w:r>
            <w:r w:rsidR="00DE7D42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P</w:t>
            </w:r>
            <w:r w:rsidR="006F017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lanejamento </w:t>
            </w:r>
            <w:r w:rsidR="00DE7D42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E</w:t>
            </w:r>
            <w:r w:rsidR="006F017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stratégico das organizações</w:t>
            </w:r>
          </w:p>
        </w:tc>
        <w:tc>
          <w:tcPr>
            <w:tcW w:w="1328" w:type="dxa"/>
            <w:vAlign w:val="center"/>
          </w:tcPr>
          <w:p w14:paraId="06EE0B50" w14:textId="0846FB4E" w:rsidR="006F0178" w:rsidRPr="001E0914" w:rsidRDefault="006F0178" w:rsidP="001E0914">
            <w:pPr>
              <w:spacing w:line="360" w:lineRule="auto"/>
              <w:jc w:val="center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</w:rPr>
              <w:t>60</w:t>
            </w:r>
          </w:p>
        </w:tc>
      </w:tr>
      <w:tr w:rsidR="006F0178" w:rsidRPr="001E0914" w14:paraId="3B3D90A8" w14:textId="77777777" w:rsidTr="00641E2A">
        <w:trPr>
          <w:trHeight w:val="363"/>
        </w:trPr>
        <w:tc>
          <w:tcPr>
            <w:tcW w:w="0" w:type="auto"/>
            <w:vMerge/>
            <w:shd w:val="clear" w:color="auto" w:fill="92CDDC" w:themeFill="accent5" w:themeFillTint="99"/>
          </w:tcPr>
          <w:p w14:paraId="00535D6A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</w:p>
        </w:tc>
        <w:tc>
          <w:tcPr>
            <w:tcW w:w="1862" w:type="dxa"/>
            <w:vMerge/>
          </w:tcPr>
          <w:p w14:paraId="7B2DA5C8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  <w:sz w:val="20"/>
                <w:szCs w:val="20"/>
              </w:rPr>
            </w:pP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35732" w14:textId="1046538C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UC 2: Monitorar e controlar os processos referentes à </w:t>
            </w:r>
            <w:r w:rsidR="00DC35EA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T</w:t>
            </w: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esouraria</w:t>
            </w:r>
          </w:p>
        </w:tc>
        <w:tc>
          <w:tcPr>
            <w:tcW w:w="1328" w:type="dxa"/>
            <w:vAlign w:val="center"/>
          </w:tcPr>
          <w:p w14:paraId="09B3367A" w14:textId="039E203D" w:rsidR="006F0178" w:rsidRPr="001E0914" w:rsidRDefault="006F0178" w:rsidP="001E0914">
            <w:pPr>
              <w:spacing w:line="360" w:lineRule="auto"/>
              <w:jc w:val="center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</w:rPr>
              <w:t>72</w:t>
            </w:r>
          </w:p>
        </w:tc>
      </w:tr>
      <w:tr w:rsidR="006F0178" w:rsidRPr="001E0914" w14:paraId="46414FBE" w14:textId="77777777" w:rsidTr="00641E2A">
        <w:trPr>
          <w:trHeight w:val="586"/>
        </w:trPr>
        <w:tc>
          <w:tcPr>
            <w:tcW w:w="0" w:type="auto"/>
            <w:vMerge/>
            <w:shd w:val="clear" w:color="auto" w:fill="92CDDC" w:themeFill="accent5" w:themeFillTint="99"/>
          </w:tcPr>
          <w:p w14:paraId="43E3488F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</w:p>
        </w:tc>
        <w:tc>
          <w:tcPr>
            <w:tcW w:w="1862" w:type="dxa"/>
            <w:vMerge/>
          </w:tcPr>
          <w:p w14:paraId="60E23BD7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  <w:sz w:val="20"/>
                <w:szCs w:val="20"/>
              </w:rPr>
            </w:pP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37364" w14:textId="181D9998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UC 3: Executar atividades de </w:t>
            </w:r>
            <w:r w:rsidR="00DE7D42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C</w:t>
            </w: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ontas a pagar e a receber</w:t>
            </w:r>
          </w:p>
        </w:tc>
        <w:tc>
          <w:tcPr>
            <w:tcW w:w="1328" w:type="dxa"/>
            <w:vAlign w:val="center"/>
          </w:tcPr>
          <w:p w14:paraId="5D594F3A" w14:textId="1B66612A" w:rsidR="006F0178" w:rsidRPr="001E0914" w:rsidRDefault="0051634F" w:rsidP="001E0914">
            <w:pPr>
              <w:spacing w:line="360" w:lineRule="auto"/>
              <w:jc w:val="center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</w:rPr>
              <w:t>108</w:t>
            </w:r>
          </w:p>
        </w:tc>
      </w:tr>
      <w:tr w:rsidR="006F0178" w:rsidRPr="001E0914" w14:paraId="5DAF552F" w14:textId="77777777" w:rsidTr="00641E2A">
        <w:trPr>
          <w:trHeight w:val="600"/>
        </w:trPr>
        <w:tc>
          <w:tcPr>
            <w:tcW w:w="0" w:type="auto"/>
            <w:vMerge/>
            <w:shd w:val="clear" w:color="auto" w:fill="92CDDC" w:themeFill="accent5" w:themeFillTint="99"/>
          </w:tcPr>
          <w:p w14:paraId="529D0689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</w:p>
        </w:tc>
        <w:tc>
          <w:tcPr>
            <w:tcW w:w="1862" w:type="dxa"/>
            <w:vMerge/>
          </w:tcPr>
          <w:p w14:paraId="49A41A4C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  <w:sz w:val="20"/>
                <w:szCs w:val="20"/>
              </w:rPr>
            </w:pP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09FCA" w14:textId="2533F6D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UC 4: Monitorar e organizar o processo de </w:t>
            </w:r>
            <w:r w:rsidR="002377E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a</w:t>
            </w: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nálise de </w:t>
            </w:r>
            <w:r w:rsidR="002377E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c</w:t>
            </w: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rédito e </w:t>
            </w:r>
            <w:r w:rsidR="002377E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c</w:t>
            </w: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obrança</w:t>
            </w:r>
          </w:p>
        </w:tc>
        <w:tc>
          <w:tcPr>
            <w:tcW w:w="1328" w:type="dxa"/>
            <w:vAlign w:val="center"/>
          </w:tcPr>
          <w:p w14:paraId="6EA8D2E4" w14:textId="64D2BB58" w:rsidR="006F0178" w:rsidRPr="001E0914" w:rsidRDefault="006F0178" w:rsidP="001E0914">
            <w:pPr>
              <w:spacing w:line="360" w:lineRule="auto"/>
              <w:jc w:val="center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</w:rPr>
              <w:t>72</w:t>
            </w:r>
          </w:p>
        </w:tc>
      </w:tr>
      <w:tr w:rsidR="006F0178" w:rsidRPr="001E0914" w14:paraId="767D0FE4" w14:textId="77777777" w:rsidTr="00641E2A">
        <w:trPr>
          <w:trHeight w:val="600"/>
        </w:trPr>
        <w:tc>
          <w:tcPr>
            <w:tcW w:w="0" w:type="auto"/>
            <w:vMerge/>
            <w:shd w:val="clear" w:color="auto" w:fill="92CDDC" w:themeFill="accent5" w:themeFillTint="99"/>
          </w:tcPr>
          <w:p w14:paraId="7D2FB93E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</w:p>
        </w:tc>
        <w:tc>
          <w:tcPr>
            <w:tcW w:w="1862" w:type="dxa"/>
            <w:vMerge w:val="restart"/>
            <w:shd w:val="clear" w:color="auto" w:fill="FFCC99"/>
            <w:textDirection w:val="btLr"/>
          </w:tcPr>
          <w:p w14:paraId="7F58CC0C" w14:textId="77777777" w:rsidR="006F0178" w:rsidRPr="001E0914" w:rsidRDefault="006F0178" w:rsidP="001E0914">
            <w:pPr>
              <w:spacing w:line="360" w:lineRule="auto"/>
              <w:ind w:left="113" w:right="113"/>
              <w:jc w:val="center"/>
              <w:rPr>
                <w:rFonts w:asciiTheme="minorHAnsi" w:hAnsiTheme="minorHAnsi" w:cs="Arial"/>
                <w:color w:val="0000CC"/>
                <w:sz w:val="20"/>
                <w:szCs w:val="20"/>
              </w:rPr>
            </w:pP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UC 8: Projeto Integrador Assistente de Planejamento Financeiro</w:t>
            </w:r>
          </w:p>
          <w:p w14:paraId="6CDEEB1C" w14:textId="19699B3A" w:rsidR="006F0178" w:rsidRPr="001E0914" w:rsidRDefault="006F0178" w:rsidP="001E0914">
            <w:pPr>
              <w:spacing w:line="360" w:lineRule="auto"/>
              <w:ind w:left="113" w:right="113"/>
              <w:jc w:val="center"/>
              <w:rPr>
                <w:rFonts w:asciiTheme="minorHAnsi" w:hAnsiTheme="minorHAnsi" w:cs="Arial"/>
                <w:color w:val="0000CC"/>
                <w:sz w:val="20"/>
                <w:szCs w:val="20"/>
              </w:rPr>
            </w:pP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16 horas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14:paraId="2AE27BE8" w14:textId="5591688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  <w:sz w:val="20"/>
                <w:szCs w:val="20"/>
              </w:rPr>
            </w:pP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UC</w:t>
            </w:r>
            <w:r w:rsidR="003153AA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 </w:t>
            </w: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5: Apurar custos e composição de preços </w:t>
            </w:r>
          </w:p>
        </w:tc>
        <w:tc>
          <w:tcPr>
            <w:tcW w:w="1328" w:type="dxa"/>
            <w:vAlign w:val="center"/>
          </w:tcPr>
          <w:p w14:paraId="2FB60F7E" w14:textId="72A47C1D" w:rsidR="006F0178" w:rsidRPr="001E0914" w:rsidRDefault="006F0178" w:rsidP="001E0914">
            <w:pPr>
              <w:spacing w:line="360" w:lineRule="auto"/>
              <w:jc w:val="center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</w:rPr>
              <w:t>96</w:t>
            </w:r>
          </w:p>
        </w:tc>
      </w:tr>
      <w:tr w:rsidR="006F0178" w:rsidRPr="001E0914" w14:paraId="6451FBFD" w14:textId="77777777" w:rsidTr="00641E2A">
        <w:trPr>
          <w:trHeight w:val="600"/>
        </w:trPr>
        <w:tc>
          <w:tcPr>
            <w:tcW w:w="0" w:type="auto"/>
            <w:vMerge/>
            <w:shd w:val="clear" w:color="auto" w:fill="92CDDC" w:themeFill="accent5" w:themeFillTint="99"/>
          </w:tcPr>
          <w:p w14:paraId="156A40CA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</w:p>
        </w:tc>
        <w:tc>
          <w:tcPr>
            <w:tcW w:w="1862" w:type="dxa"/>
            <w:vMerge/>
            <w:shd w:val="clear" w:color="auto" w:fill="FFCC99"/>
          </w:tcPr>
          <w:p w14:paraId="5D103273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  <w:sz w:val="20"/>
                <w:szCs w:val="20"/>
              </w:rPr>
            </w:pP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14:paraId="28444633" w14:textId="776C7740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  <w:sz w:val="20"/>
                <w:szCs w:val="20"/>
              </w:rPr>
            </w:pP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UC 6: Assessorar na elaboração, </w:t>
            </w:r>
            <w:r w:rsidR="002377E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na </w:t>
            </w: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implementação e </w:t>
            </w:r>
            <w:r w:rsidR="002377E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no </w:t>
            </w: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controle do </w:t>
            </w:r>
            <w:r w:rsidR="002377E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o</w:t>
            </w: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rçamento </w:t>
            </w:r>
            <w:r w:rsidR="002377E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e</w:t>
            </w: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mpresarial </w:t>
            </w:r>
          </w:p>
        </w:tc>
        <w:tc>
          <w:tcPr>
            <w:tcW w:w="1328" w:type="dxa"/>
            <w:vAlign w:val="center"/>
          </w:tcPr>
          <w:p w14:paraId="36793E26" w14:textId="20C7C78A" w:rsidR="006F0178" w:rsidRPr="001E0914" w:rsidRDefault="006F0178" w:rsidP="001E0914">
            <w:pPr>
              <w:spacing w:line="360" w:lineRule="auto"/>
              <w:jc w:val="center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</w:rPr>
              <w:t>60</w:t>
            </w:r>
          </w:p>
        </w:tc>
      </w:tr>
      <w:tr w:rsidR="006F0178" w:rsidRPr="001E0914" w14:paraId="31A1C396" w14:textId="77777777" w:rsidTr="00641E2A">
        <w:trPr>
          <w:trHeight w:val="600"/>
        </w:trPr>
        <w:tc>
          <w:tcPr>
            <w:tcW w:w="0" w:type="auto"/>
            <w:vMerge/>
            <w:shd w:val="clear" w:color="auto" w:fill="92CDDC" w:themeFill="accent5" w:themeFillTint="99"/>
          </w:tcPr>
          <w:p w14:paraId="29FFEEF3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</w:p>
        </w:tc>
        <w:tc>
          <w:tcPr>
            <w:tcW w:w="1862" w:type="dxa"/>
            <w:vMerge/>
            <w:shd w:val="clear" w:color="auto" w:fill="FFCC99"/>
          </w:tcPr>
          <w:p w14:paraId="45B3C9D0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  <w:sz w:val="20"/>
                <w:szCs w:val="20"/>
              </w:rPr>
            </w:pP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14:paraId="5A7EA476" w14:textId="07F8915A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  <w:sz w:val="20"/>
                <w:szCs w:val="20"/>
              </w:rPr>
            </w:pP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UC 7: Pre</w:t>
            </w:r>
            <w:r w:rsidR="007B0666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parar o </w:t>
            </w:r>
            <w:r w:rsidR="00DE7D42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P</w:t>
            </w:r>
            <w:r w:rsidR="007B0666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lanejamento </w:t>
            </w:r>
            <w:r w:rsidR="00DE7D42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F</w:t>
            </w:r>
            <w:r w:rsidR="007B0666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inanceiro</w:t>
            </w:r>
          </w:p>
        </w:tc>
        <w:tc>
          <w:tcPr>
            <w:tcW w:w="1328" w:type="dxa"/>
            <w:tcBorders>
              <w:bottom w:val="single" w:sz="4" w:space="0" w:color="auto"/>
            </w:tcBorders>
            <w:vAlign w:val="center"/>
          </w:tcPr>
          <w:p w14:paraId="67A14A06" w14:textId="09B02F69" w:rsidR="006F0178" w:rsidRPr="001E0914" w:rsidRDefault="006F0178" w:rsidP="001E0914">
            <w:pPr>
              <w:spacing w:line="360" w:lineRule="auto"/>
              <w:jc w:val="center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</w:rPr>
              <w:t>60</w:t>
            </w:r>
          </w:p>
        </w:tc>
      </w:tr>
      <w:tr w:rsidR="006F0178" w:rsidRPr="001E0914" w14:paraId="2080C4E6" w14:textId="77777777" w:rsidTr="00641E2A">
        <w:trPr>
          <w:trHeight w:val="349"/>
        </w:trPr>
        <w:tc>
          <w:tcPr>
            <w:tcW w:w="0" w:type="auto"/>
            <w:vMerge/>
            <w:shd w:val="clear" w:color="auto" w:fill="92CDDC" w:themeFill="accent5" w:themeFillTint="99"/>
          </w:tcPr>
          <w:p w14:paraId="4BBE2D32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</w:p>
        </w:tc>
        <w:tc>
          <w:tcPr>
            <w:tcW w:w="1862" w:type="dxa"/>
            <w:vMerge w:val="restart"/>
            <w:tcBorders>
              <w:right w:val="single" w:sz="4" w:space="0" w:color="auto"/>
            </w:tcBorders>
          </w:tcPr>
          <w:p w14:paraId="70E431E3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b/>
                <w:color w:val="0000CC"/>
              </w:rPr>
            </w:pPr>
          </w:p>
        </w:tc>
        <w:tc>
          <w:tcPr>
            <w:tcW w:w="5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ABF8F" w:themeFill="accent6" w:themeFillTint="99"/>
            <w:vAlign w:val="center"/>
          </w:tcPr>
          <w:p w14:paraId="535A37CF" w14:textId="1BFB8F12" w:rsidR="006F0178" w:rsidRPr="001E0914" w:rsidRDefault="006F0178" w:rsidP="001E0914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i/>
                <w:color w:val="0000CC"/>
              </w:rPr>
            </w:pPr>
            <w:r w:rsidRPr="001E0914">
              <w:rPr>
                <w:rFonts w:asciiTheme="minorHAnsi" w:hAnsiTheme="minorHAnsi" w:cstheme="minorHAnsi"/>
                <w:b/>
                <w:i/>
                <w:color w:val="0000CC"/>
              </w:rPr>
              <w:t xml:space="preserve">QPT em Assistente de Planejamento Financeiro </w:t>
            </w:r>
          </w:p>
          <w:p w14:paraId="585A6FD3" w14:textId="65ECE4F6" w:rsidR="006F0178" w:rsidRPr="001E0914" w:rsidRDefault="00F60993" w:rsidP="001E0914">
            <w:pPr>
              <w:spacing w:line="360" w:lineRule="auto"/>
              <w:jc w:val="both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theme="minorHAnsi"/>
                <w:b/>
                <w:i/>
                <w:color w:val="0000CC"/>
              </w:rPr>
              <w:t>UC</w:t>
            </w:r>
            <w:r w:rsidR="003153AA" w:rsidRPr="001E0914">
              <w:rPr>
                <w:rFonts w:asciiTheme="minorHAnsi" w:hAnsiTheme="minorHAnsi" w:cstheme="minorHAnsi"/>
                <w:b/>
                <w:i/>
                <w:color w:val="0000CC"/>
              </w:rPr>
              <w:t>s</w:t>
            </w:r>
            <w:r w:rsidRPr="001E0914">
              <w:rPr>
                <w:rFonts w:asciiTheme="minorHAnsi" w:hAnsiTheme="minorHAnsi" w:cstheme="minorHAnsi"/>
                <w:b/>
                <w:i/>
                <w:color w:val="0000CC"/>
              </w:rPr>
              <w:t xml:space="preserve"> 5, </w:t>
            </w:r>
            <w:proofErr w:type="gramStart"/>
            <w:r w:rsidRPr="001E0914">
              <w:rPr>
                <w:rFonts w:asciiTheme="minorHAnsi" w:hAnsiTheme="minorHAnsi" w:cstheme="minorHAnsi"/>
                <w:b/>
                <w:i/>
                <w:color w:val="0000CC"/>
              </w:rPr>
              <w:t>6 ,</w:t>
            </w:r>
            <w:proofErr w:type="gramEnd"/>
            <w:r w:rsidR="006F0178" w:rsidRPr="001E0914">
              <w:rPr>
                <w:rFonts w:asciiTheme="minorHAnsi" w:hAnsiTheme="minorHAnsi" w:cstheme="minorHAnsi"/>
                <w:b/>
                <w:i/>
                <w:color w:val="0000CC"/>
              </w:rPr>
              <w:t xml:space="preserve"> 7 </w:t>
            </w:r>
            <w:r w:rsidRPr="001E0914">
              <w:rPr>
                <w:rFonts w:asciiTheme="minorHAnsi" w:hAnsiTheme="minorHAnsi" w:cstheme="minorHAnsi"/>
                <w:b/>
                <w:i/>
                <w:color w:val="0000CC"/>
              </w:rPr>
              <w:t xml:space="preserve"> e</w:t>
            </w:r>
            <w:r w:rsidR="003153AA" w:rsidRPr="001E0914">
              <w:rPr>
                <w:rFonts w:asciiTheme="minorHAnsi" w:hAnsiTheme="minorHAnsi" w:cstheme="minorHAnsi"/>
                <w:b/>
                <w:i/>
                <w:color w:val="0000CC"/>
              </w:rPr>
              <w:t xml:space="preserve"> </w:t>
            </w:r>
            <w:r w:rsidRPr="001E0914">
              <w:rPr>
                <w:rFonts w:asciiTheme="minorHAnsi" w:hAnsiTheme="minorHAnsi" w:cstheme="minorHAnsi"/>
                <w:b/>
                <w:i/>
                <w:color w:val="0000CC"/>
              </w:rPr>
              <w:t>8</w:t>
            </w:r>
            <w:r w:rsidR="006F0178" w:rsidRPr="001E0914">
              <w:rPr>
                <w:rFonts w:asciiTheme="minorHAnsi" w:hAnsiTheme="minorHAnsi" w:cstheme="minorHAnsi"/>
                <w:b/>
                <w:i/>
                <w:color w:val="0000CC"/>
              </w:rPr>
              <w:t xml:space="preserve">– Carga horária: </w:t>
            </w:r>
            <w:r w:rsidR="00641E2A" w:rsidRPr="001E0914">
              <w:rPr>
                <w:rFonts w:asciiTheme="minorHAnsi" w:hAnsiTheme="minorHAnsi" w:cstheme="minorHAnsi"/>
                <w:b/>
                <w:i/>
                <w:color w:val="0000CC"/>
              </w:rPr>
              <w:t>232 horas</w:t>
            </w:r>
          </w:p>
        </w:tc>
      </w:tr>
      <w:tr w:rsidR="006F0178" w:rsidRPr="001E0914" w14:paraId="61A9C8E9" w14:textId="77777777" w:rsidTr="00641E2A">
        <w:trPr>
          <w:trHeight w:val="349"/>
        </w:trPr>
        <w:tc>
          <w:tcPr>
            <w:tcW w:w="0" w:type="auto"/>
            <w:vMerge/>
            <w:shd w:val="clear" w:color="auto" w:fill="92CDDC" w:themeFill="accent5" w:themeFillTint="99"/>
          </w:tcPr>
          <w:p w14:paraId="2A63DCB1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</w:p>
        </w:tc>
        <w:tc>
          <w:tcPr>
            <w:tcW w:w="1862" w:type="dxa"/>
            <w:vMerge/>
            <w:tcBorders>
              <w:right w:val="single" w:sz="4" w:space="0" w:color="auto"/>
            </w:tcBorders>
          </w:tcPr>
          <w:p w14:paraId="1E7292BB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  <w:sz w:val="20"/>
                <w:szCs w:val="20"/>
              </w:rPr>
            </w:pP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64C5D" w14:textId="12CDF5B7" w:rsidR="006F0178" w:rsidRPr="001E0914" w:rsidRDefault="00641E2A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UC 9:</w:t>
            </w:r>
            <w:r w:rsidR="000903F5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 Auxiliar a estruturação e</w:t>
            </w:r>
            <w:r w:rsidR="002377E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 </w:t>
            </w:r>
            <w:r w:rsidR="006F017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operacionalização de projetos</w:t>
            </w:r>
          </w:p>
        </w:tc>
        <w:tc>
          <w:tcPr>
            <w:tcW w:w="1328" w:type="dxa"/>
            <w:vAlign w:val="center"/>
          </w:tcPr>
          <w:p w14:paraId="1F3C26D0" w14:textId="5147643F" w:rsidR="006F0178" w:rsidRPr="001E0914" w:rsidRDefault="006F0178" w:rsidP="001E0914">
            <w:pPr>
              <w:spacing w:line="360" w:lineRule="auto"/>
              <w:jc w:val="center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</w:rPr>
              <w:t>36</w:t>
            </w:r>
          </w:p>
        </w:tc>
      </w:tr>
      <w:tr w:rsidR="006F0178" w:rsidRPr="001E0914" w14:paraId="3DE9B875" w14:textId="77777777" w:rsidTr="00641E2A">
        <w:trPr>
          <w:trHeight w:val="363"/>
        </w:trPr>
        <w:tc>
          <w:tcPr>
            <w:tcW w:w="0" w:type="auto"/>
            <w:vMerge/>
            <w:shd w:val="clear" w:color="auto" w:fill="92CDDC" w:themeFill="accent5" w:themeFillTint="99"/>
          </w:tcPr>
          <w:p w14:paraId="498D7A32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</w:p>
        </w:tc>
        <w:tc>
          <w:tcPr>
            <w:tcW w:w="1862" w:type="dxa"/>
            <w:vMerge/>
            <w:tcBorders>
              <w:right w:val="single" w:sz="4" w:space="0" w:color="auto"/>
            </w:tcBorders>
          </w:tcPr>
          <w:p w14:paraId="74A5B091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  <w:sz w:val="20"/>
                <w:szCs w:val="20"/>
              </w:rPr>
            </w:pP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5AB0D" w14:textId="308911FF" w:rsidR="006F0178" w:rsidRPr="001E0914" w:rsidRDefault="00641E2A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UC 10: </w:t>
            </w:r>
            <w:r w:rsidR="006F017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Apoiar e controlar processos de </w:t>
            </w:r>
            <w:r w:rsidR="002377E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f</w:t>
            </w:r>
            <w:r w:rsidR="006F017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inanciamentos e </w:t>
            </w:r>
            <w:r w:rsidR="002377E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i</w:t>
            </w:r>
            <w:r w:rsidR="006F017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nvestimentos</w:t>
            </w:r>
          </w:p>
        </w:tc>
        <w:tc>
          <w:tcPr>
            <w:tcW w:w="1328" w:type="dxa"/>
            <w:vAlign w:val="center"/>
          </w:tcPr>
          <w:p w14:paraId="58728F21" w14:textId="29D4037E" w:rsidR="006F0178" w:rsidRPr="001E0914" w:rsidRDefault="006F0178" w:rsidP="001E0914">
            <w:pPr>
              <w:spacing w:line="360" w:lineRule="auto"/>
              <w:jc w:val="center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</w:rPr>
              <w:t>96</w:t>
            </w:r>
          </w:p>
        </w:tc>
      </w:tr>
      <w:tr w:rsidR="006F0178" w:rsidRPr="001E0914" w14:paraId="550BF818" w14:textId="77777777" w:rsidTr="00641E2A">
        <w:trPr>
          <w:trHeight w:val="586"/>
        </w:trPr>
        <w:tc>
          <w:tcPr>
            <w:tcW w:w="0" w:type="auto"/>
            <w:vMerge/>
            <w:shd w:val="clear" w:color="auto" w:fill="92CDDC" w:themeFill="accent5" w:themeFillTint="99"/>
          </w:tcPr>
          <w:p w14:paraId="4A5647AE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</w:p>
        </w:tc>
        <w:tc>
          <w:tcPr>
            <w:tcW w:w="1862" w:type="dxa"/>
            <w:vMerge/>
            <w:tcBorders>
              <w:right w:val="single" w:sz="4" w:space="0" w:color="auto"/>
            </w:tcBorders>
          </w:tcPr>
          <w:p w14:paraId="5513A6A4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  <w:sz w:val="20"/>
                <w:szCs w:val="20"/>
              </w:rPr>
            </w:pP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8BC9E" w14:textId="30601E9D" w:rsidR="006F0178" w:rsidRPr="001E0914" w:rsidRDefault="00641E2A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UC 11: </w:t>
            </w:r>
            <w:r w:rsidR="006F017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Auxiliar o planejamento e a execução de melhorias dos processos organizacionais</w:t>
            </w:r>
          </w:p>
        </w:tc>
        <w:tc>
          <w:tcPr>
            <w:tcW w:w="1328" w:type="dxa"/>
            <w:vAlign w:val="center"/>
          </w:tcPr>
          <w:p w14:paraId="2908E37D" w14:textId="341C16C6" w:rsidR="006F0178" w:rsidRPr="001E0914" w:rsidRDefault="006F0178" w:rsidP="001E0914">
            <w:pPr>
              <w:spacing w:line="360" w:lineRule="auto"/>
              <w:jc w:val="center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</w:rPr>
              <w:t>36</w:t>
            </w:r>
          </w:p>
        </w:tc>
      </w:tr>
      <w:tr w:rsidR="006F0178" w:rsidRPr="001E0914" w14:paraId="728DFE6B" w14:textId="77777777" w:rsidTr="00641E2A">
        <w:trPr>
          <w:trHeight w:val="600"/>
        </w:trPr>
        <w:tc>
          <w:tcPr>
            <w:tcW w:w="0" w:type="auto"/>
            <w:vMerge/>
            <w:shd w:val="clear" w:color="auto" w:fill="92CDDC" w:themeFill="accent5" w:themeFillTint="99"/>
          </w:tcPr>
          <w:p w14:paraId="473987B6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</w:rPr>
            </w:pPr>
          </w:p>
        </w:tc>
        <w:tc>
          <w:tcPr>
            <w:tcW w:w="1862" w:type="dxa"/>
            <w:vMerge/>
            <w:tcBorders>
              <w:right w:val="single" w:sz="4" w:space="0" w:color="auto"/>
            </w:tcBorders>
          </w:tcPr>
          <w:p w14:paraId="320EF94E" w14:textId="77777777" w:rsidR="006F0178" w:rsidRPr="001E0914" w:rsidRDefault="006F0178" w:rsidP="001E0914">
            <w:pPr>
              <w:spacing w:line="360" w:lineRule="auto"/>
              <w:rPr>
                <w:rFonts w:asciiTheme="minorHAnsi" w:hAnsiTheme="minorHAnsi" w:cs="Arial"/>
                <w:color w:val="0000CC"/>
                <w:sz w:val="20"/>
                <w:szCs w:val="20"/>
              </w:rPr>
            </w:pP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8268A" w14:textId="00A85813" w:rsidR="006F0178" w:rsidRPr="001E0914" w:rsidRDefault="00641E2A" w:rsidP="001E0914">
            <w:pPr>
              <w:spacing w:line="360" w:lineRule="auto"/>
              <w:rPr>
                <w:rFonts w:asciiTheme="minorHAnsi" w:hAnsiTheme="minorHAnsi" w:cs="Arial"/>
                <w:color w:val="0000CC"/>
                <w:sz w:val="20"/>
                <w:szCs w:val="20"/>
              </w:rPr>
            </w:pPr>
            <w:r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UC 12:</w:t>
            </w:r>
            <w:r w:rsidR="006F017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 Auxiliar nas transações financeiras de </w:t>
            </w:r>
            <w:r w:rsidR="00DE7D42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C</w:t>
            </w:r>
            <w:r w:rsidR="006F017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 xml:space="preserve">omércio </w:t>
            </w:r>
            <w:r w:rsidR="00DE7D42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E</w:t>
            </w:r>
            <w:r w:rsidR="006F0178" w:rsidRPr="001E0914">
              <w:rPr>
                <w:rFonts w:asciiTheme="minorHAnsi" w:hAnsiTheme="minorHAnsi" w:cs="Arial"/>
                <w:color w:val="0000CC"/>
                <w:sz w:val="20"/>
                <w:szCs w:val="20"/>
              </w:rPr>
              <w:t>xterior e com moeda indexadora</w:t>
            </w:r>
          </w:p>
        </w:tc>
        <w:tc>
          <w:tcPr>
            <w:tcW w:w="1328" w:type="dxa"/>
            <w:vAlign w:val="center"/>
          </w:tcPr>
          <w:p w14:paraId="1915C0B1" w14:textId="3FE97055" w:rsidR="006F0178" w:rsidRPr="001E0914" w:rsidRDefault="0051634F" w:rsidP="001E0914">
            <w:pPr>
              <w:spacing w:line="360" w:lineRule="auto"/>
              <w:jc w:val="center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color w:val="0000CC"/>
              </w:rPr>
              <w:t>48</w:t>
            </w:r>
          </w:p>
        </w:tc>
      </w:tr>
      <w:tr w:rsidR="00641E2A" w:rsidRPr="001E0914" w14:paraId="07333388" w14:textId="77777777" w:rsidTr="00641E2A">
        <w:trPr>
          <w:trHeight w:val="70"/>
        </w:trPr>
        <w:tc>
          <w:tcPr>
            <w:tcW w:w="7166" w:type="dxa"/>
            <w:gridSpan w:val="3"/>
            <w:shd w:val="clear" w:color="auto" w:fill="808080" w:themeFill="background1" w:themeFillShade="80"/>
          </w:tcPr>
          <w:p w14:paraId="0AA056AB" w14:textId="33B9CE65" w:rsidR="00641E2A" w:rsidRPr="001E0914" w:rsidRDefault="00641E2A" w:rsidP="001E0914">
            <w:pPr>
              <w:spacing w:line="360" w:lineRule="auto"/>
              <w:rPr>
                <w:rFonts w:asciiTheme="minorHAnsi" w:hAnsiTheme="minorHAnsi" w:cs="Arial"/>
                <w:b/>
                <w:color w:val="0000CC"/>
              </w:rPr>
            </w:pPr>
            <w:r w:rsidRPr="001E0914">
              <w:rPr>
                <w:rFonts w:asciiTheme="minorHAnsi" w:hAnsiTheme="minorHAnsi" w:cs="Arial"/>
                <w:b/>
                <w:color w:val="0000CC"/>
              </w:rPr>
              <w:t>Carga</w:t>
            </w:r>
            <w:r w:rsidR="003153AA" w:rsidRPr="001E0914">
              <w:rPr>
                <w:rFonts w:asciiTheme="minorHAnsi" w:hAnsiTheme="minorHAnsi" w:cs="Arial"/>
                <w:b/>
                <w:color w:val="0000CC"/>
              </w:rPr>
              <w:t xml:space="preserve"> h</w:t>
            </w:r>
            <w:r w:rsidRPr="001E0914">
              <w:rPr>
                <w:rFonts w:asciiTheme="minorHAnsi" w:hAnsiTheme="minorHAnsi" w:cs="Arial"/>
                <w:b/>
                <w:color w:val="0000CC"/>
              </w:rPr>
              <w:t xml:space="preserve">orária </w:t>
            </w:r>
            <w:r w:rsidR="003153AA" w:rsidRPr="001E0914">
              <w:rPr>
                <w:rFonts w:asciiTheme="minorHAnsi" w:hAnsiTheme="minorHAnsi" w:cs="Arial"/>
                <w:b/>
                <w:color w:val="0000CC"/>
              </w:rPr>
              <w:t>t</w:t>
            </w:r>
            <w:r w:rsidRPr="001E0914">
              <w:rPr>
                <w:rFonts w:asciiTheme="minorHAnsi" w:hAnsiTheme="minorHAnsi" w:cs="Arial"/>
                <w:b/>
                <w:color w:val="0000CC"/>
              </w:rPr>
              <w:t>otal</w:t>
            </w:r>
          </w:p>
        </w:tc>
        <w:tc>
          <w:tcPr>
            <w:tcW w:w="1328" w:type="dxa"/>
            <w:shd w:val="clear" w:color="auto" w:fill="808080" w:themeFill="background1" w:themeFillShade="80"/>
          </w:tcPr>
          <w:p w14:paraId="0C612E20" w14:textId="1EBBB2DE" w:rsidR="00641E2A" w:rsidRPr="001E0914" w:rsidRDefault="00641E2A" w:rsidP="001E0914">
            <w:pPr>
              <w:spacing w:line="360" w:lineRule="auto"/>
              <w:jc w:val="center"/>
              <w:rPr>
                <w:rFonts w:asciiTheme="minorHAnsi" w:hAnsiTheme="minorHAnsi" w:cs="Arial"/>
                <w:b/>
                <w:color w:val="0000CC"/>
              </w:rPr>
            </w:pPr>
            <w:r w:rsidRPr="001E0914">
              <w:rPr>
                <w:rFonts w:asciiTheme="minorHAnsi" w:hAnsiTheme="minorHAnsi" w:cs="Arial"/>
                <w:b/>
                <w:color w:val="0000CC"/>
              </w:rPr>
              <w:t>800</w:t>
            </w:r>
          </w:p>
        </w:tc>
      </w:tr>
    </w:tbl>
    <w:p w14:paraId="37B9A33C" w14:textId="77777777" w:rsidR="008B50B5" w:rsidRPr="001E0914" w:rsidRDefault="008B50B5" w:rsidP="001E0914">
      <w:pPr>
        <w:spacing w:after="0" w:line="360" w:lineRule="auto"/>
        <w:rPr>
          <w:rFonts w:asciiTheme="minorHAnsi" w:hAnsiTheme="minorHAnsi" w:cs="Arial"/>
        </w:rPr>
      </w:pPr>
    </w:p>
    <w:p w14:paraId="2043C67A" w14:textId="7A2FCD0F" w:rsidR="003153AA" w:rsidRPr="001E0914" w:rsidRDefault="00641E2A" w:rsidP="00B80A36">
      <w:pPr>
        <w:pStyle w:val="PargrafodaLista"/>
        <w:numPr>
          <w:ilvl w:val="0"/>
          <w:numId w:val="39"/>
        </w:numPr>
        <w:spacing w:after="0" w:line="360" w:lineRule="auto"/>
        <w:jc w:val="both"/>
        <w:rPr>
          <w:rFonts w:asciiTheme="minorHAnsi" w:hAnsiTheme="minorHAnsi" w:cs="Arial"/>
          <w:b/>
        </w:rPr>
      </w:pPr>
      <w:r w:rsidRPr="001E0914">
        <w:rPr>
          <w:rFonts w:asciiTheme="minorHAnsi" w:hAnsiTheme="minorHAnsi" w:cs="Arial"/>
          <w:b/>
        </w:rPr>
        <w:t xml:space="preserve">Pré-requisitos </w:t>
      </w:r>
    </w:p>
    <w:p w14:paraId="7AE4E36B" w14:textId="0AEE9954" w:rsidR="00641E2A" w:rsidRPr="001E0914" w:rsidRDefault="003153AA" w:rsidP="001E0914">
      <w:pPr>
        <w:spacing w:after="0" w:line="360" w:lineRule="auto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</w:rPr>
        <w:t>A</w:t>
      </w:r>
      <w:r w:rsidR="00641E2A" w:rsidRPr="001E0914">
        <w:rPr>
          <w:rFonts w:asciiTheme="minorHAnsi" w:hAnsiTheme="minorHAnsi" w:cs="Arial"/>
        </w:rPr>
        <w:t xml:space="preserve">s </w:t>
      </w:r>
      <w:r w:rsidRPr="001E0914">
        <w:rPr>
          <w:rFonts w:asciiTheme="minorHAnsi" w:hAnsiTheme="minorHAnsi" w:cs="Arial"/>
        </w:rPr>
        <w:t>U</w:t>
      </w:r>
      <w:r w:rsidR="00641E2A" w:rsidRPr="001E0914">
        <w:rPr>
          <w:rFonts w:asciiTheme="minorHAnsi" w:hAnsiTheme="minorHAnsi" w:cs="Arial"/>
        </w:rPr>
        <w:t xml:space="preserve">nidades </w:t>
      </w:r>
      <w:r w:rsidRPr="001E0914">
        <w:rPr>
          <w:rFonts w:asciiTheme="minorHAnsi" w:hAnsiTheme="minorHAnsi" w:cs="Arial"/>
        </w:rPr>
        <w:t>C</w:t>
      </w:r>
      <w:r w:rsidR="00641E2A" w:rsidRPr="001E0914">
        <w:rPr>
          <w:rFonts w:asciiTheme="minorHAnsi" w:hAnsiTheme="minorHAnsi" w:cs="Arial"/>
        </w:rPr>
        <w:t>urriculares não possuem pré-requisito e podem ser ofertadas subsequentes ou concomitantes, segundo a disposição de cada Departamento Regional.</w:t>
      </w:r>
    </w:p>
    <w:p w14:paraId="07954AFE" w14:textId="7E7CE7AE" w:rsidR="00B91B10" w:rsidRPr="001E0914" w:rsidRDefault="00B91B10" w:rsidP="00B80A36">
      <w:pPr>
        <w:pStyle w:val="PargrafodaLista"/>
        <w:numPr>
          <w:ilvl w:val="0"/>
          <w:numId w:val="39"/>
        </w:numPr>
        <w:spacing w:after="0" w:line="360" w:lineRule="auto"/>
        <w:jc w:val="both"/>
        <w:rPr>
          <w:rFonts w:asciiTheme="minorHAnsi" w:hAnsiTheme="minorHAnsi" w:cs="Arial"/>
        </w:rPr>
      </w:pPr>
      <w:proofErr w:type="spellStart"/>
      <w:r w:rsidRPr="001E0914">
        <w:rPr>
          <w:rFonts w:asciiTheme="minorHAnsi" w:hAnsiTheme="minorHAnsi" w:cs="Arial"/>
          <w:b/>
        </w:rPr>
        <w:t>Correquisitos</w:t>
      </w:r>
      <w:proofErr w:type="spellEnd"/>
      <w:r w:rsidRPr="001E0914">
        <w:rPr>
          <w:rFonts w:asciiTheme="minorHAnsi" w:hAnsiTheme="minorHAnsi" w:cs="Arial"/>
        </w:rPr>
        <w:t xml:space="preserve"> </w:t>
      </w:r>
    </w:p>
    <w:p w14:paraId="5C969A80" w14:textId="23EB23C6" w:rsidR="00B91B10" w:rsidRPr="001E0914" w:rsidRDefault="009B5202" w:rsidP="001E0914">
      <w:pPr>
        <w:spacing w:after="0" w:line="360" w:lineRule="auto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</w:rPr>
        <w:t>A UC 1</w:t>
      </w:r>
      <w:r w:rsidR="00287FAB" w:rsidRPr="001E0914">
        <w:rPr>
          <w:rFonts w:asciiTheme="minorHAnsi" w:hAnsiTheme="minorHAnsi" w:cs="Arial"/>
        </w:rPr>
        <w:t>3</w:t>
      </w:r>
      <w:r w:rsidR="00641E2A" w:rsidRPr="001E0914">
        <w:rPr>
          <w:rFonts w:asciiTheme="minorHAnsi" w:hAnsiTheme="minorHAnsi" w:cs="Arial"/>
        </w:rPr>
        <w:t xml:space="preserve"> Projeto Integrador Técnico em Finanças</w:t>
      </w:r>
      <w:r w:rsidRPr="001E0914">
        <w:rPr>
          <w:rFonts w:asciiTheme="minorHAnsi" w:hAnsiTheme="minorHAnsi" w:cs="Arial"/>
        </w:rPr>
        <w:t xml:space="preserve"> deve ser oferta</w:t>
      </w:r>
      <w:r w:rsidR="00A303AC" w:rsidRPr="001E0914">
        <w:rPr>
          <w:rFonts w:asciiTheme="minorHAnsi" w:hAnsiTheme="minorHAnsi" w:cs="Arial"/>
        </w:rPr>
        <w:t xml:space="preserve">da simultaneamente a todas às </w:t>
      </w:r>
      <w:r w:rsidR="003153AA" w:rsidRPr="001E0914">
        <w:rPr>
          <w:rFonts w:asciiTheme="minorHAnsi" w:hAnsiTheme="minorHAnsi" w:cs="Arial"/>
        </w:rPr>
        <w:t>U</w:t>
      </w:r>
      <w:r w:rsidR="00A303AC" w:rsidRPr="001E0914">
        <w:rPr>
          <w:rFonts w:asciiTheme="minorHAnsi" w:hAnsiTheme="minorHAnsi" w:cs="Arial"/>
        </w:rPr>
        <w:t xml:space="preserve">nidades </w:t>
      </w:r>
      <w:r w:rsidR="003153AA" w:rsidRPr="001E0914">
        <w:rPr>
          <w:rFonts w:asciiTheme="minorHAnsi" w:hAnsiTheme="minorHAnsi" w:cs="Arial"/>
        </w:rPr>
        <w:t>C</w:t>
      </w:r>
      <w:r w:rsidR="00A303AC" w:rsidRPr="001E0914">
        <w:rPr>
          <w:rFonts w:asciiTheme="minorHAnsi" w:hAnsiTheme="minorHAnsi" w:cs="Arial"/>
        </w:rPr>
        <w:t>urriculare</w:t>
      </w:r>
      <w:r w:rsidRPr="001E0914">
        <w:rPr>
          <w:rFonts w:asciiTheme="minorHAnsi" w:hAnsiTheme="minorHAnsi" w:cs="Arial"/>
        </w:rPr>
        <w:t>s.</w:t>
      </w:r>
    </w:p>
    <w:p w14:paraId="2B65782C" w14:textId="0E4BDFB6" w:rsidR="007F5DBB" w:rsidRPr="001E0914" w:rsidRDefault="007F5DBB" w:rsidP="001E0914">
      <w:pPr>
        <w:spacing w:after="0" w:line="360" w:lineRule="auto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</w:rPr>
        <w:t xml:space="preserve">A UC </w:t>
      </w:r>
      <w:r w:rsidR="00F60993" w:rsidRPr="001E0914">
        <w:rPr>
          <w:rFonts w:asciiTheme="minorHAnsi" w:hAnsiTheme="minorHAnsi" w:cs="Arial"/>
        </w:rPr>
        <w:t>8</w:t>
      </w:r>
      <w:r w:rsidR="00A303AC" w:rsidRPr="001E0914">
        <w:rPr>
          <w:rFonts w:asciiTheme="minorHAnsi" w:hAnsiTheme="minorHAnsi" w:cs="Arial"/>
        </w:rPr>
        <w:t xml:space="preserve"> Projeto Integrador Assistente de Planejamento Financeiro</w:t>
      </w:r>
      <w:r w:rsidRPr="001E0914">
        <w:rPr>
          <w:rFonts w:asciiTheme="minorHAnsi" w:hAnsiTheme="minorHAnsi" w:cs="Arial"/>
        </w:rPr>
        <w:t xml:space="preserve"> </w:t>
      </w:r>
      <w:r w:rsidR="00F35E67" w:rsidRPr="001E0914">
        <w:rPr>
          <w:rFonts w:asciiTheme="minorHAnsi" w:hAnsiTheme="minorHAnsi" w:cs="Arial"/>
        </w:rPr>
        <w:t xml:space="preserve">deve ser ofertada simultaneamente </w:t>
      </w:r>
      <w:r w:rsidR="00A303AC" w:rsidRPr="001E0914">
        <w:rPr>
          <w:rFonts w:asciiTheme="minorHAnsi" w:hAnsiTheme="minorHAnsi" w:cs="Arial"/>
        </w:rPr>
        <w:t xml:space="preserve">às </w:t>
      </w:r>
      <w:r w:rsidR="003153AA" w:rsidRPr="001E0914">
        <w:rPr>
          <w:rFonts w:asciiTheme="minorHAnsi" w:hAnsiTheme="minorHAnsi" w:cs="Arial"/>
        </w:rPr>
        <w:t>U</w:t>
      </w:r>
      <w:r w:rsidR="00A303AC" w:rsidRPr="001E0914">
        <w:rPr>
          <w:rFonts w:asciiTheme="minorHAnsi" w:hAnsiTheme="minorHAnsi" w:cs="Arial"/>
        </w:rPr>
        <w:t xml:space="preserve">nidades </w:t>
      </w:r>
      <w:r w:rsidR="003153AA" w:rsidRPr="001E0914">
        <w:rPr>
          <w:rFonts w:asciiTheme="minorHAnsi" w:hAnsiTheme="minorHAnsi" w:cs="Arial"/>
        </w:rPr>
        <w:t>C</w:t>
      </w:r>
      <w:r w:rsidR="00A303AC" w:rsidRPr="001E0914">
        <w:rPr>
          <w:rFonts w:asciiTheme="minorHAnsi" w:hAnsiTheme="minorHAnsi" w:cs="Arial"/>
        </w:rPr>
        <w:t>urriculares</w:t>
      </w:r>
      <w:r w:rsidR="00605675" w:rsidRPr="001E0914">
        <w:rPr>
          <w:rFonts w:asciiTheme="minorHAnsi" w:hAnsiTheme="minorHAnsi" w:cs="Arial"/>
        </w:rPr>
        <w:t xml:space="preserve"> </w:t>
      </w:r>
      <w:r w:rsidR="00954E6E" w:rsidRPr="001E0914">
        <w:rPr>
          <w:rFonts w:asciiTheme="minorHAnsi" w:hAnsiTheme="minorHAnsi" w:cs="Arial"/>
        </w:rPr>
        <w:t>5, 6 e 7.</w:t>
      </w:r>
    </w:p>
    <w:p w14:paraId="5EDA3F8D" w14:textId="77777777" w:rsidR="001E0914" w:rsidRPr="001E0914" w:rsidRDefault="001E0914" w:rsidP="00B80A36">
      <w:pPr>
        <w:pStyle w:val="PargrafodaLista"/>
        <w:numPr>
          <w:ilvl w:val="0"/>
          <w:numId w:val="39"/>
        </w:numPr>
        <w:spacing w:after="0" w:line="360" w:lineRule="auto"/>
        <w:jc w:val="both"/>
        <w:rPr>
          <w:rFonts w:asciiTheme="minorHAnsi" w:hAnsiTheme="minorHAnsi" w:cs="Arial"/>
          <w:b/>
        </w:rPr>
      </w:pPr>
      <w:r w:rsidRPr="001E0914">
        <w:rPr>
          <w:rFonts w:asciiTheme="minorHAnsi" w:hAnsiTheme="minorHAnsi" w:cs="Arial"/>
          <w:b/>
        </w:rPr>
        <w:t xml:space="preserve">Equivalência entre Unidades Curriculares: </w:t>
      </w:r>
    </w:p>
    <w:p w14:paraId="75C4FF54" w14:textId="3C97BD82" w:rsidR="001E0914" w:rsidRDefault="001E0914" w:rsidP="001E0914">
      <w:pPr>
        <w:spacing w:after="120" w:line="240" w:lineRule="auto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</w:rPr>
        <w:t>A</w:t>
      </w:r>
      <w:r>
        <w:rPr>
          <w:rFonts w:asciiTheme="minorHAnsi" w:hAnsiTheme="minorHAnsi" w:cs="Arial"/>
        </w:rPr>
        <w:t>s</w:t>
      </w:r>
      <w:r w:rsidRPr="001E0914">
        <w:rPr>
          <w:rFonts w:asciiTheme="minorHAnsi" w:hAnsiTheme="minorHAnsi" w:cs="Arial"/>
        </w:rPr>
        <w:t xml:space="preserve"> Unidade</w:t>
      </w:r>
      <w:r>
        <w:rPr>
          <w:rFonts w:asciiTheme="minorHAnsi" w:hAnsiTheme="minorHAnsi" w:cs="Arial"/>
        </w:rPr>
        <w:t>s</w:t>
      </w:r>
      <w:r w:rsidRPr="001E0914">
        <w:rPr>
          <w:rFonts w:asciiTheme="minorHAnsi" w:hAnsiTheme="minorHAnsi" w:cs="Arial"/>
        </w:rPr>
        <w:t xml:space="preserve"> Curricular</w:t>
      </w:r>
      <w:r>
        <w:rPr>
          <w:rFonts w:asciiTheme="minorHAnsi" w:hAnsiTheme="minorHAnsi" w:cs="Arial"/>
        </w:rPr>
        <w:t>es 1, 9 e 11</w:t>
      </w:r>
      <w:r w:rsidRPr="001E0914">
        <w:rPr>
          <w:rFonts w:asciiTheme="minorHAnsi" w:hAnsiTheme="minorHAnsi" w:cs="Arial"/>
        </w:rPr>
        <w:t xml:space="preserve"> deste curso é convergente com a do curso </w:t>
      </w:r>
      <w:r>
        <w:rPr>
          <w:rFonts w:asciiTheme="minorHAnsi" w:hAnsiTheme="minorHAnsi" w:cs="Arial"/>
        </w:rPr>
        <w:t>Técnico em administração</w:t>
      </w:r>
      <w:r w:rsidRPr="001E0914">
        <w:rPr>
          <w:rFonts w:asciiTheme="minorHAnsi" w:hAnsiTheme="minorHAnsi" w:cs="Arial"/>
        </w:rPr>
        <w:t>.</w:t>
      </w:r>
    </w:p>
    <w:p w14:paraId="244E07E3" w14:textId="30BEFC80" w:rsidR="001E0914" w:rsidRPr="001E0914" w:rsidRDefault="001E0914" w:rsidP="001E0914">
      <w:pPr>
        <w:spacing w:after="120" w:line="240" w:lineRule="auto"/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 xml:space="preserve">A Unidade Curricular 4 deste curso é convergente com a do curso </w:t>
      </w:r>
      <w:r>
        <w:t>Assistente de crédito e cobrança.</w:t>
      </w:r>
    </w:p>
    <w:p w14:paraId="6BDB0531" w14:textId="77777777" w:rsidR="006833A5" w:rsidRPr="001E0914" w:rsidRDefault="006833A5" w:rsidP="001E0914">
      <w:pPr>
        <w:spacing w:after="0" w:line="360" w:lineRule="auto"/>
        <w:jc w:val="both"/>
        <w:rPr>
          <w:rFonts w:asciiTheme="minorHAnsi" w:hAnsiTheme="minorHAnsi" w:cs="Arial"/>
        </w:rPr>
      </w:pPr>
    </w:p>
    <w:p w14:paraId="48AA281C" w14:textId="020C0F55" w:rsidR="00F35E67" w:rsidRDefault="006833A5" w:rsidP="001E0914">
      <w:pPr>
        <w:spacing w:after="0" w:line="360" w:lineRule="auto"/>
        <w:jc w:val="both"/>
        <w:rPr>
          <w:rFonts w:asciiTheme="minorHAnsi" w:hAnsiTheme="minorHAnsi" w:cs="Arial"/>
          <w:b/>
        </w:rPr>
      </w:pPr>
      <w:r w:rsidRPr="001E0914">
        <w:rPr>
          <w:rFonts w:asciiTheme="minorHAnsi" w:hAnsiTheme="minorHAnsi" w:cs="Arial"/>
          <w:b/>
        </w:rPr>
        <w:t>5.1. Detalhamento das Unidades Curriculares</w:t>
      </w:r>
      <w:r w:rsidR="00DC35EA" w:rsidRPr="001E0914">
        <w:rPr>
          <w:rFonts w:asciiTheme="minorHAnsi" w:hAnsiTheme="minorHAnsi" w:cs="Arial"/>
          <w:b/>
        </w:rPr>
        <w:t xml:space="preserve"> </w:t>
      </w:r>
    </w:p>
    <w:p w14:paraId="29E99923" w14:textId="77777777" w:rsidR="001E0914" w:rsidRPr="001E0914" w:rsidRDefault="001E0914" w:rsidP="001E0914">
      <w:pPr>
        <w:spacing w:after="0" w:line="360" w:lineRule="auto"/>
        <w:jc w:val="both"/>
        <w:rPr>
          <w:rFonts w:asciiTheme="minorHAnsi" w:hAnsiTheme="minorHAnsi" w:cs="Arial"/>
          <w:b/>
        </w:rPr>
      </w:pPr>
    </w:p>
    <w:p w14:paraId="3290047F" w14:textId="2409534E" w:rsidR="00F86249" w:rsidRPr="001E0914" w:rsidRDefault="00F86249" w:rsidP="001E0914">
      <w:pPr>
        <w:pStyle w:val="Default"/>
        <w:spacing w:line="360" w:lineRule="auto"/>
        <w:jc w:val="both"/>
        <w:rPr>
          <w:rFonts w:asciiTheme="minorHAnsi" w:hAnsiTheme="minorHAnsi" w:cs="Arial"/>
          <w:bCs/>
          <w:sz w:val="22"/>
          <w:szCs w:val="22"/>
        </w:rPr>
      </w:pPr>
      <w:r w:rsidRPr="001E0914">
        <w:rPr>
          <w:rFonts w:asciiTheme="minorHAnsi" w:hAnsiTheme="minorHAnsi" w:cs="Arial"/>
          <w:b/>
          <w:bCs/>
          <w:sz w:val="22"/>
          <w:szCs w:val="22"/>
        </w:rPr>
        <w:t>UC</w:t>
      </w:r>
      <w:r w:rsidR="006229EF" w:rsidRPr="001E0914">
        <w:rPr>
          <w:rFonts w:asciiTheme="minorHAnsi" w:hAnsiTheme="minorHAnsi" w:cs="Arial"/>
          <w:b/>
          <w:bCs/>
          <w:sz w:val="22"/>
          <w:szCs w:val="22"/>
        </w:rPr>
        <w:t xml:space="preserve"> </w:t>
      </w:r>
      <w:r w:rsidRPr="001E0914">
        <w:rPr>
          <w:rFonts w:asciiTheme="minorHAnsi" w:hAnsiTheme="minorHAnsi" w:cs="Arial"/>
          <w:b/>
          <w:bCs/>
          <w:sz w:val="22"/>
          <w:szCs w:val="22"/>
        </w:rPr>
        <w:t xml:space="preserve">1: </w:t>
      </w:r>
      <w:r w:rsidRPr="001E0914">
        <w:rPr>
          <w:rFonts w:asciiTheme="minorHAnsi" w:hAnsiTheme="minorHAnsi" w:cs="Arial"/>
          <w:b/>
          <w:bCs/>
          <w:color w:val="auto"/>
          <w:sz w:val="22"/>
          <w:szCs w:val="22"/>
        </w:rPr>
        <w:t xml:space="preserve">Auxiliar </w:t>
      </w:r>
      <w:r w:rsidR="004D5F62" w:rsidRPr="001E0914">
        <w:rPr>
          <w:rFonts w:asciiTheme="minorHAnsi" w:hAnsiTheme="minorHAnsi" w:cs="Arial"/>
          <w:b/>
          <w:bCs/>
          <w:color w:val="auto"/>
          <w:sz w:val="22"/>
          <w:szCs w:val="22"/>
        </w:rPr>
        <w:t>a elaboração,</w:t>
      </w:r>
      <w:r w:rsidR="002377E8" w:rsidRPr="001E0914">
        <w:rPr>
          <w:rFonts w:asciiTheme="minorHAnsi" w:hAnsiTheme="minorHAnsi" w:cs="Arial"/>
          <w:b/>
          <w:bCs/>
          <w:color w:val="auto"/>
          <w:sz w:val="22"/>
          <w:szCs w:val="22"/>
        </w:rPr>
        <w:t xml:space="preserve"> </w:t>
      </w:r>
      <w:r w:rsidR="004D5F62" w:rsidRPr="001E0914">
        <w:rPr>
          <w:rFonts w:asciiTheme="minorHAnsi" w:hAnsiTheme="minorHAnsi" w:cs="Arial"/>
          <w:b/>
          <w:bCs/>
          <w:color w:val="auto"/>
          <w:sz w:val="22"/>
          <w:szCs w:val="22"/>
        </w:rPr>
        <w:t>implementação e</w:t>
      </w:r>
      <w:r w:rsidR="002377E8" w:rsidRPr="001E0914">
        <w:rPr>
          <w:rFonts w:asciiTheme="minorHAnsi" w:hAnsiTheme="minorHAnsi" w:cs="Arial"/>
          <w:b/>
          <w:bCs/>
          <w:color w:val="auto"/>
          <w:sz w:val="22"/>
          <w:szCs w:val="22"/>
        </w:rPr>
        <w:t xml:space="preserve"> </w:t>
      </w:r>
      <w:r w:rsidRPr="001E0914">
        <w:rPr>
          <w:rFonts w:asciiTheme="minorHAnsi" w:hAnsiTheme="minorHAnsi" w:cs="Arial"/>
          <w:b/>
          <w:bCs/>
          <w:color w:val="auto"/>
          <w:sz w:val="22"/>
          <w:szCs w:val="22"/>
        </w:rPr>
        <w:t xml:space="preserve">acompanhamento do </w:t>
      </w:r>
      <w:r w:rsidR="00DE7D42" w:rsidRPr="001E0914">
        <w:rPr>
          <w:rFonts w:asciiTheme="minorHAnsi" w:hAnsiTheme="minorHAnsi" w:cs="Arial"/>
          <w:b/>
          <w:bCs/>
          <w:color w:val="auto"/>
          <w:sz w:val="22"/>
          <w:szCs w:val="22"/>
        </w:rPr>
        <w:t>P</w:t>
      </w:r>
      <w:r w:rsidRPr="001E0914">
        <w:rPr>
          <w:rFonts w:asciiTheme="minorHAnsi" w:hAnsiTheme="minorHAnsi" w:cs="Arial"/>
          <w:b/>
          <w:bCs/>
          <w:color w:val="auto"/>
          <w:sz w:val="22"/>
          <w:szCs w:val="22"/>
        </w:rPr>
        <w:t xml:space="preserve">lanejamento </w:t>
      </w:r>
      <w:r w:rsidR="00DE7D42" w:rsidRPr="001E0914">
        <w:rPr>
          <w:rFonts w:asciiTheme="minorHAnsi" w:hAnsiTheme="minorHAnsi" w:cs="Arial"/>
          <w:b/>
          <w:bCs/>
          <w:color w:val="auto"/>
          <w:sz w:val="22"/>
          <w:szCs w:val="22"/>
        </w:rPr>
        <w:t>E</w:t>
      </w:r>
      <w:r w:rsidRPr="001E0914">
        <w:rPr>
          <w:rFonts w:asciiTheme="minorHAnsi" w:hAnsiTheme="minorHAnsi" w:cs="Arial"/>
          <w:b/>
          <w:bCs/>
          <w:color w:val="auto"/>
          <w:sz w:val="22"/>
          <w:szCs w:val="22"/>
        </w:rPr>
        <w:t>stratégico das organizações</w:t>
      </w:r>
    </w:p>
    <w:p w14:paraId="7D99BC88" w14:textId="6A7FEC10" w:rsidR="00F86249" w:rsidRPr="001E0914" w:rsidRDefault="00F86249" w:rsidP="001E0914">
      <w:pPr>
        <w:pStyle w:val="Default"/>
        <w:spacing w:line="360" w:lineRule="auto"/>
        <w:jc w:val="both"/>
        <w:rPr>
          <w:rFonts w:asciiTheme="minorHAnsi" w:hAnsiTheme="minorHAnsi" w:cs="Arial"/>
          <w:bCs/>
          <w:sz w:val="22"/>
          <w:szCs w:val="22"/>
        </w:rPr>
      </w:pPr>
      <w:r w:rsidRPr="001E0914">
        <w:rPr>
          <w:rFonts w:asciiTheme="minorHAnsi" w:hAnsiTheme="minorHAnsi" w:cs="Arial"/>
          <w:bCs/>
          <w:sz w:val="22"/>
          <w:szCs w:val="22"/>
        </w:rPr>
        <w:t xml:space="preserve">Carga horária: </w:t>
      </w:r>
      <w:r w:rsidR="00B83F49" w:rsidRPr="001E0914">
        <w:rPr>
          <w:rFonts w:asciiTheme="minorHAnsi" w:hAnsiTheme="minorHAnsi" w:cs="Arial"/>
          <w:bCs/>
          <w:sz w:val="22"/>
          <w:szCs w:val="22"/>
        </w:rPr>
        <w:t>60</w:t>
      </w:r>
      <w:r w:rsidRPr="001E0914">
        <w:rPr>
          <w:rFonts w:asciiTheme="minorHAnsi" w:hAnsiTheme="minorHAnsi" w:cs="Arial"/>
          <w:bCs/>
          <w:sz w:val="22"/>
          <w:szCs w:val="22"/>
        </w:rPr>
        <w:t xml:space="preserve">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F86249" w:rsidRPr="001E0914" w14:paraId="3511095D" w14:textId="77777777" w:rsidTr="001E0914">
        <w:trPr>
          <w:tblHeader/>
        </w:trPr>
        <w:tc>
          <w:tcPr>
            <w:tcW w:w="8494" w:type="dxa"/>
            <w:shd w:val="pct20" w:color="auto" w:fill="auto"/>
          </w:tcPr>
          <w:p w14:paraId="0B862A4A" w14:textId="77777777" w:rsidR="00F86249" w:rsidRPr="001E0914" w:rsidRDefault="00F86249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  <w:highlight w:val="cyan"/>
              </w:rPr>
            </w:pPr>
            <w:r w:rsidRPr="001E0914">
              <w:rPr>
                <w:rFonts w:asciiTheme="minorHAnsi" w:eastAsiaTheme="minorHAnsi" w:hAnsiTheme="minorHAnsi" w:cs="Arial"/>
                <w:b/>
                <w:bCs/>
                <w:color w:val="000000"/>
              </w:rPr>
              <w:t>Indicadores</w:t>
            </w:r>
          </w:p>
        </w:tc>
      </w:tr>
      <w:tr w:rsidR="00F86249" w:rsidRPr="001E0914" w14:paraId="30AC62FC" w14:textId="77777777" w:rsidTr="001E0914">
        <w:tc>
          <w:tcPr>
            <w:tcW w:w="8494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8278"/>
            </w:tblGrid>
            <w:tr w:rsidR="00F86249" w:rsidRPr="001E0914" w14:paraId="1D909B7A" w14:textId="77777777" w:rsidTr="00E10056">
              <w:trPr>
                <w:trHeight w:val="1255"/>
              </w:trPr>
              <w:tc>
                <w:tcPr>
                  <w:tcW w:w="0" w:type="auto"/>
                </w:tcPr>
                <w:p w14:paraId="15356385" w14:textId="3253FB53" w:rsidR="00F86249" w:rsidRPr="001E0914" w:rsidRDefault="00F86249" w:rsidP="00B80A36">
                  <w:pPr>
                    <w:pStyle w:val="Default"/>
                    <w:numPr>
                      <w:ilvl w:val="0"/>
                      <w:numId w:val="36"/>
                    </w:numPr>
                    <w:spacing w:line="360" w:lineRule="auto"/>
                    <w:ind w:left="714" w:hanging="357"/>
                    <w:jc w:val="both"/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</w:pPr>
                  <w:r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t xml:space="preserve">Participa da elaboração de instrumentos de pesquisa para coleta de dados </w:t>
                  </w:r>
                  <w:r w:rsidR="009F7226"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t>entre as</w:t>
                  </w:r>
                  <w:r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t xml:space="preserve"> equipes, conforme as necessidades da organização</w:t>
                  </w:r>
                  <w:r w:rsidR="00256AEF"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t>.</w:t>
                  </w:r>
                </w:p>
                <w:p w14:paraId="3C37B51E" w14:textId="7D360ACC" w:rsidR="00F86249" w:rsidRPr="001E0914" w:rsidRDefault="00F86249" w:rsidP="00B80A36">
                  <w:pPr>
                    <w:pStyle w:val="Default"/>
                    <w:numPr>
                      <w:ilvl w:val="0"/>
                      <w:numId w:val="36"/>
                    </w:numPr>
                    <w:spacing w:line="360" w:lineRule="auto"/>
                    <w:ind w:left="714" w:hanging="357"/>
                    <w:jc w:val="both"/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</w:pPr>
                  <w:r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t>Conduz o processo de coleta interna de informações, mobilizando diferentes equipes, registrando e conso</w:t>
                  </w:r>
                  <w:r w:rsidR="00256AEF"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t>lidando os resultados coletados.</w:t>
                  </w:r>
                </w:p>
                <w:p w14:paraId="402C0488" w14:textId="1A496B54" w:rsidR="00F86249" w:rsidRPr="001E0914" w:rsidRDefault="00F86249" w:rsidP="00B80A36">
                  <w:pPr>
                    <w:pStyle w:val="Default"/>
                    <w:numPr>
                      <w:ilvl w:val="0"/>
                      <w:numId w:val="36"/>
                    </w:numPr>
                    <w:spacing w:line="360" w:lineRule="auto"/>
                    <w:ind w:left="714" w:hanging="357"/>
                    <w:jc w:val="both"/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</w:pPr>
                  <w:r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lastRenderedPageBreak/>
                    <w:t>Coleta, tabula, organiza e consolida dados e informações externas, em conformidade com as demandas da área para subsidiar a aplicação das ferramentas estratégicas de planej</w:t>
                  </w:r>
                  <w:r w:rsidR="00256AEF"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t>amento.</w:t>
                  </w:r>
                </w:p>
                <w:p w14:paraId="73B6BDEE" w14:textId="649F5E9F" w:rsidR="00F86249" w:rsidRPr="001E0914" w:rsidRDefault="00F86249" w:rsidP="00B80A36">
                  <w:pPr>
                    <w:pStyle w:val="Default"/>
                    <w:numPr>
                      <w:ilvl w:val="0"/>
                      <w:numId w:val="36"/>
                    </w:numPr>
                    <w:spacing w:line="360" w:lineRule="auto"/>
                    <w:ind w:left="714" w:hanging="357"/>
                    <w:jc w:val="both"/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</w:pPr>
                  <w:r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t>Contribui na elaboração de planos de ação e na implementação do planejamento estratégico, sugerindo alternativas viáveis, com</w:t>
                  </w:r>
                  <w:r w:rsidR="00256AEF"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t xml:space="preserve"> base nas informações coletadas.</w:t>
                  </w:r>
                </w:p>
                <w:p w14:paraId="44A13C36" w14:textId="34AE6C7D" w:rsidR="00F86249" w:rsidRPr="001E0914" w:rsidRDefault="00F86249" w:rsidP="00B80A36">
                  <w:pPr>
                    <w:pStyle w:val="Default"/>
                    <w:numPr>
                      <w:ilvl w:val="0"/>
                      <w:numId w:val="36"/>
                    </w:numPr>
                    <w:spacing w:line="360" w:lineRule="auto"/>
                    <w:ind w:left="714" w:hanging="357"/>
                    <w:jc w:val="both"/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</w:pPr>
                  <w:r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t xml:space="preserve">Monitora a execução dos planos de ação, a partir da análise de acompanhamento </w:t>
                  </w:r>
                  <w:r w:rsidR="007D232B"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t xml:space="preserve">dos </w:t>
                  </w:r>
                  <w:r w:rsidR="00256AEF"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t>indicadores de desempenho.</w:t>
                  </w:r>
                </w:p>
                <w:p w14:paraId="0125ADFE" w14:textId="75D34446" w:rsidR="00F86249" w:rsidRPr="001E0914" w:rsidRDefault="00F86249" w:rsidP="00B80A36">
                  <w:pPr>
                    <w:pStyle w:val="Default"/>
                    <w:numPr>
                      <w:ilvl w:val="0"/>
                      <w:numId w:val="36"/>
                    </w:numPr>
                    <w:spacing w:line="360" w:lineRule="auto"/>
                    <w:ind w:left="714" w:hanging="357"/>
                    <w:jc w:val="both"/>
                    <w:rPr>
                      <w:rFonts w:asciiTheme="minorHAnsi" w:hAnsiTheme="minorHAnsi" w:cs="Arial"/>
                    </w:rPr>
                  </w:pPr>
                  <w:r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t xml:space="preserve">Auxilia </w:t>
                  </w:r>
                  <w:r w:rsidR="00A57CC4"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t>n</w:t>
                  </w:r>
                  <w:r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t>a apresentação de resultados do desenvolvimento dos planos de ação, com base em indicadores analíticos</w:t>
                  </w:r>
                  <w:r w:rsidR="00DC35EA"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t>,</w:t>
                  </w:r>
                  <w:r w:rsidRPr="001E0914">
                    <w:rPr>
                      <w:rFonts w:asciiTheme="minorHAnsi" w:hAnsiTheme="minorHAnsi" w:cs="Arial"/>
                      <w:color w:val="auto"/>
                      <w:sz w:val="22"/>
                      <w:szCs w:val="22"/>
                    </w:rPr>
                    <w:t xml:space="preserve"> subsidiando o gerenciamento do planejamento estratégico.</w:t>
                  </w:r>
                </w:p>
              </w:tc>
            </w:tr>
          </w:tbl>
          <w:p w14:paraId="4FA9659F" w14:textId="77777777" w:rsidR="00F86249" w:rsidRPr="001E0914" w:rsidRDefault="00F86249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highlight w:val="cyan"/>
              </w:rPr>
            </w:pPr>
          </w:p>
        </w:tc>
      </w:tr>
    </w:tbl>
    <w:p w14:paraId="605E3403" w14:textId="77777777" w:rsidR="00F86249" w:rsidRPr="001E0914" w:rsidRDefault="00F86249" w:rsidP="001E0914">
      <w:pPr>
        <w:pStyle w:val="Default"/>
        <w:spacing w:line="360" w:lineRule="auto"/>
        <w:jc w:val="both"/>
        <w:rPr>
          <w:rFonts w:asciiTheme="minorHAnsi" w:hAnsiTheme="minorHAnsi" w:cs="Arial"/>
          <w:sz w:val="22"/>
          <w:szCs w:val="22"/>
          <w:highlight w:val="cy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F86249" w:rsidRPr="001E0914" w14:paraId="6E2E8386" w14:textId="77777777" w:rsidTr="009C6105">
        <w:trPr>
          <w:tblHeader/>
        </w:trPr>
        <w:tc>
          <w:tcPr>
            <w:tcW w:w="9637" w:type="dxa"/>
            <w:shd w:val="pct20" w:color="auto" w:fill="auto"/>
          </w:tcPr>
          <w:p w14:paraId="18FE4876" w14:textId="77777777" w:rsidR="00F86249" w:rsidRPr="001E0914" w:rsidRDefault="00F86249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  <w:highlight w:val="cyan"/>
              </w:rPr>
            </w:pPr>
            <w:r w:rsidRPr="001E0914">
              <w:rPr>
                <w:rFonts w:asciiTheme="minorHAnsi" w:eastAsiaTheme="minorHAnsi" w:hAnsiTheme="minorHAnsi" w:cs="Arial"/>
                <w:b/>
                <w:bCs/>
                <w:color w:val="000000"/>
              </w:rPr>
              <w:t>Elementos de Competência</w:t>
            </w:r>
          </w:p>
        </w:tc>
      </w:tr>
      <w:tr w:rsidR="00F86249" w:rsidRPr="001E0914" w14:paraId="0D9DB854" w14:textId="77777777" w:rsidTr="00E10056">
        <w:tc>
          <w:tcPr>
            <w:tcW w:w="9637" w:type="dxa"/>
            <w:shd w:val="clear" w:color="auto" w:fill="auto"/>
          </w:tcPr>
          <w:p w14:paraId="09788F6A" w14:textId="77777777" w:rsidR="00F86249" w:rsidRPr="001E0914" w:rsidRDefault="00F86249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  <w:bCs/>
              </w:rPr>
            </w:pPr>
            <w:r w:rsidRPr="001E0914">
              <w:rPr>
                <w:rFonts w:asciiTheme="minorHAnsi" w:hAnsiTheme="minorHAnsi" w:cs="Arial"/>
                <w:b/>
                <w:bCs/>
              </w:rPr>
              <w:t>Conhecimentos</w:t>
            </w:r>
          </w:p>
          <w:p w14:paraId="04BDDD58" w14:textId="4FB60BF1" w:rsidR="00F86249" w:rsidRPr="001E0914" w:rsidRDefault="00F86249" w:rsidP="00B80A36">
            <w:pPr>
              <w:pStyle w:val="Default"/>
              <w:numPr>
                <w:ilvl w:val="0"/>
                <w:numId w:val="26"/>
              </w:numPr>
              <w:spacing w:line="360" w:lineRule="auto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sz w:val="22"/>
                <w:szCs w:val="22"/>
              </w:rPr>
              <w:t xml:space="preserve">Noções da evolução das teorias da administração: </w:t>
            </w:r>
            <w:r w:rsidR="00DC35EA" w:rsidRPr="001E0914">
              <w:rPr>
                <w:rFonts w:asciiTheme="minorHAnsi" w:hAnsiTheme="minorHAnsi" w:cs="Arial"/>
                <w:sz w:val="22"/>
                <w:szCs w:val="22"/>
              </w:rPr>
              <w:t>T</w:t>
            </w:r>
            <w:r w:rsidRPr="001E0914">
              <w:rPr>
                <w:rFonts w:asciiTheme="minorHAnsi" w:hAnsiTheme="minorHAnsi" w:cs="Arial"/>
                <w:sz w:val="22"/>
                <w:szCs w:val="22"/>
              </w:rPr>
              <w:t xml:space="preserve">eoria </w:t>
            </w:r>
            <w:r w:rsidR="00DC35EA" w:rsidRPr="001E0914">
              <w:rPr>
                <w:rFonts w:asciiTheme="minorHAnsi" w:hAnsiTheme="minorHAnsi" w:cs="Arial"/>
                <w:sz w:val="22"/>
                <w:szCs w:val="22"/>
              </w:rPr>
              <w:t>C</w:t>
            </w:r>
            <w:r w:rsidRPr="001E0914">
              <w:rPr>
                <w:rFonts w:asciiTheme="minorHAnsi" w:hAnsiTheme="minorHAnsi" w:cs="Arial"/>
                <w:sz w:val="22"/>
                <w:szCs w:val="22"/>
              </w:rPr>
              <w:t xml:space="preserve">lássica, </w:t>
            </w:r>
            <w:r w:rsidR="00DC35EA" w:rsidRPr="001E0914">
              <w:rPr>
                <w:rFonts w:asciiTheme="minorHAnsi" w:hAnsiTheme="minorHAnsi" w:cs="Arial"/>
                <w:sz w:val="22"/>
                <w:szCs w:val="22"/>
              </w:rPr>
              <w:t>F</w:t>
            </w:r>
            <w:r w:rsidRPr="001E0914">
              <w:rPr>
                <w:rFonts w:asciiTheme="minorHAnsi" w:hAnsiTheme="minorHAnsi" w:cs="Arial"/>
                <w:sz w:val="22"/>
                <w:szCs w:val="22"/>
              </w:rPr>
              <w:t xml:space="preserve">ordismo, </w:t>
            </w:r>
            <w:r w:rsidR="00DC35EA" w:rsidRPr="001E0914">
              <w:rPr>
                <w:rFonts w:asciiTheme="minorHAnsi" w:hAnsiTheme="minorHAnsi" w:cs="Arial"/>
                <w:sz w:val="22"/>
                <w:szCs w:val="22"/>
              </w:rPr>
              <w:t>T</w:t>
            </w:r>
            <w:r w:rsidRPr="001E0914">
              <w:rPr>
                <w:rFonts w:asciiTheme="minorHAnsi" w:hAnsiTheme="minorHAnsi" w:cs="Arial"/>
                <w:sz w:val="22"/>
                <w:szCs w:val="22"/>
              </w:rPr>
              <w:t xml:space="preserve">eoria de Henry Fayol, </w:t>
            </w:r>
            <w:r w:rsidR="00DC35EA" w:rsidRPr="001E0914">
              <w:rPr>
                <w:rFonts w:asciiTheme="minorHAnsi" w:hAnsiTheme="minorHAnsi" w:cs="Arial"/>
                <w:sz w:val="22"/>
                <w:szCs w:val="22"/>
              </w:rPr>
              <w:t>E</w:t>
            </w:r>
            <w:r w:rsidRPr="001E0914">
              <w:rPr>
                <w:rFonts w:asciiTheme="minorHAnsi" w:hAnsiTheme="minorHAnsi" w:cs="Arial"/>
                <w:sz w:val="22"/>
                <w:szCs w:val="22"/>
              </w:rPr>
              <w:t xml:space="preserve">scola das </w:t>
            </w:r>
            <w:r w:rsidR="00DC35EA" w:rsidRPr="001E0914">
              <w:rPr>
                <w:rFonts w:asciiTheme="minorHAnsi" w:hAnsiTheme="minorHAnsi" w:cs="Arial"/>
                <w:sz w:val="22"/>
                <w:szCs w:val="22"/>
              </w:rPr>
              <w:t>R</w:t>
            </w:r>
            <w:r w:rsidRPr="001E0914">
              <w:rPr>
                <w:rFonts w:asciiTheme="minorHAnsi" w:hAnsiTheme="minorHAnsi" w:cs="Arial"/>
                <w:sz w:val="22"/>
                <w:szCs w:val="22"/>
              </w:rPr>
              <w:t xml:space="preserve">elações </w:t>
            </w:r>
            <w:r w:rsidR="00DC35EA" w:rsidRPr="001E0914">
              <w:rPr>
                <w:rFonts w:asciiTheme="minorHAnsi" w:hAnsiTheme="minorHAnsi" w:cs="Arial"/>
                <w:sz w:val="22"/>
                <w:szCs w:val="22"/>
              </w:rPr>
              <w:t>H</w:t>
            </w:r>
            <w:r w:rsidRPr="001E0914">
              <w:rPr>
                <w:rFonts w:asciiTheme="minorHAnsi" w:hAnsiTheme="minorHAnsi" w:cs="Arial"/>
                <w:sz w:val="22"/>
                <w:szCs w:val="22"/>
              </w:rPr>
              <w:t>umanas; Teorias d</w:t>
            </w:r>
            <w:r w:rsidR="008C089C" w:rsidRPr="001E0914">
              <w:rPr>
                <w:rFonts w:asciiTheme="minorHAnsi" w:hAnsiTheme="minorHAnsi" w:cs="Arial"/>
                <w:sz w:val="22"/>
                <w:szCs w:val="22"/>
              </w:rPr>
              <w:t xml:space="preserve">e Peter Drucker e a </w:t>
            </w:r>
            <w:r w:rsidR="00DC35EA" w:rsidRPr="001E0914">
              <w:rPr>
                <w:rFonts w:asciiTheme="minorHAnsi" w:hAnsiTheme="minorHAnsi" w:cs="Arial"/>
                <w:sz w:val="22"/>
                <w:szCs w:val="22"/>
              </w:rPr>
              <w:t>N</w:t>
            </w:r>
            <w:r w:rsidR="008C089C" w:rsidRPr="001E0914">
              <w:rPr>
                <w:rFonts w:asciiTheme="minorHAnsi" w:hAnsiTheme="minorHAnsi" w:cs="Arial"/>
                <w:sz w:val="22"/>
                <w:szCs w:val="22"/>
              </w:rPr>
              <w:t>eoclássica</w:t>
            </w:r>
            <w:r w:rsidR="00DC35EA" w:rsidRPr="001E0914">
              <w:rPr>
                <w:rFonts w:asciiTheme="minorHAnsi" w:hAnsiTheme="minorHAnsi" w:cs="Arial"/>
                <w:sz w:val="22"/>
                <w:szCs w:val="22"/>
              </w:rPr>
              <w:t>.</w:t>
            </w:r>
          </w:p>
          <w:p w14:paraId="02E119A4" w14:textId="15F501EF" w:rsidR="00F86249" w:rsidRPr="001E0914" w:rsidRDefault="00F86249" w:rsidP="00B80A36">
            <w:pPr>
              <w:pStyle w:val="Default"/>
              <w:numPr>
                <w:ilvl w:val="0"/>
                <w:numId w:val="26"/>
              </w:numPr>
              <w:spacing w:line="360" w:lineRule="auto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sz w:val="22"/>
                <w:szCs w:val="22"/>
              </w:rPr>
              <w:t>Organização: conceito, tipologia, classificação, natureza jurídica e o</w:t>
            </w:r>
            <w:r w:rsidR="008C089C" w:rsidRPr="001E0914">
              <w:rPr>
                <w:rFonts w:asciiTheme="minorHAnsi" w:hAnsiTheme="minorHAnsi" w:cs="Arial"/>
                <w:sz w:val="22"/>
                <w:szCs w:val="22"/>
              </w:rPr>
              <w:t>rganograma (estrutura e níveis)</w:t>
            </w:r>
            <w:r w:rsidR="00DC35EA" w:rsidRPr="001E0914">
              <w:rPr>
                <w:rFonts w:asciiTheme="minorHAnsi" w:hAnsiTheme="minorHAnsi" w:cs="Arial"/>
                <w:sz w:val="22"/>
                <w:szCs w:val="22"/>
              </w:rPr>
              <w:t>.</w:t>
            </w:r>
          </w:p>
          <w:p w14:paraId="10014255" w14:textId="7357D815" w:rsidR="00F86249" w:rsidRPr="001E0914" w:rsidRDefault="00F86249" w:rsidP="00B80A36">
            <w:pPr>
              <w:pStyle w:val="Default"/>
              <w:numPr>
                <w:ilvl w:val="0"/>
                <w:numId w:val="26"/>
              </w:numPr>
              <w:spacing w:line="360" w:lineRule="auto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sz w:val="22"/>
                <w:szCs w:val="22"/>
              </w:rPr>
              <w:t>Cultura organi</w:t>
            </w:r>
            <w:r w:rsidR="008C089C" w:rsidRPr="001E0914">
              <w:rPr>
                <w:rFonts w:asciiTheme="minorHAnsi" w:hAnsiTheme="minorHAnsi" w:cs="Arial"/>
                <w:sz w:val="22"/>
                <w:szCs w:val="22"/>
              </w:rPr>
              <w:t>zacional: conceitos e elementos</w:t>
            </w:r>
            <w:r w:rsidR="00DC35EA" w:rsidRPr="001E0914">
              <w:rPr>
                <w:rFonts w:asciiTheme="minorHAnsi" w:hAnsiTheme="minorHAnsi" w:cs="Arial"/>
                <w:sz w:val="22"/>
                <w:szCs w:val="22"/>
              </w:rPr>
              <w:t>.</w:t>
            </w:r>
          </w:p>
          <w:p w14:paraId="1A74C9D5" w14:textId="0C09888E" w:rsidR="00F86249" w:rsidRPr="001E0914" w:rsidRDefault="00F86249" w:rsidP="00B80A36">
            <w:pPr>
              <w:pStyle w:val="Default"/>
              <w:numPr>
                <w:ilvl w:val="0"/>
                <w:numId w:val="26"/>
              </w:numPr>
              <w:spacing w:line="360" w:lineRule="auto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sz w:val="22"/>
                <w:szCs w:val="22"/>
              </w:rPr>
              <w:t>Planejamento estratégico: conceito, finalidades, missão, visão, valores, objetivos, metas, procedimentos de elaboração e planos de</w:t>
            </w:r>
            <w:r w:rsidR="008C089C" w:rsidRPr="001E0914">
              <w:rPr>
                <w:rFonts w:asciiTheme="minorHAnsi" w:hAnsiTheme="minorHAnsi" w:cs="Arial"/>
                <w:sz w:val="22"/>
                <w:szCs w:val="22"/>
              </w:rPr>
              <w:t xml:space="preserve"> ação (elementos constitutivos)</w:t>
            </w:r>
            <w:r w:rsidR="00DC35EA" w:rsidRPr="001E0914">
              <w:rPr>
                <w:rFonts w:asciiTheme="minorHAnsi" w:hAnsiTheme="minorHAnsi" w:cs="Arial"/>
                <w:sz w:val="22"/>
                <w:szCs w:val="22"/>
              </w:rPr>
              <w:t>.</w:t>
            </w:r>
          </w:p>
          <w:p w14:paraId="0D6F9DF0" w14:textId="73927E32" w:rsidR="00F86249" w:rsidRPr="001E0914" w:rsidRDefault="00F86249" w:rsidP="00B80A36">
            <w:pPr>
              <w:pStyle w:val="Default"/>
              <w:numPr>
                <w:ilvl w:val="0"/>
                <w:numId w:val="26"/>
              </w:numPr>
              <w:spacing w:line="360" w:lineRule="auto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color w:val="auto"/>
                <w:sz w:val="22"/>
                <w:szCs w:val="22"/>
              </w:rPr>
              <w:t xml:space="preserve">Noções de elaboração </w:t>
            </w:r>
            <w:r w:rsidRPr="001E0914">
              <w:rPr>
                <w:rFonts w:asciiTheme="minorHAnsi" w:hAnsiTheme="minorHAnsi" w:cs="Arial"/>
                <w:sz w:val="22"/>
                <w:szCs w:val="22"/>
              </w:rPr>
              <w:t>de projetos: escopo, tempo, prazos, custos, riscos, comunicação, equipe, ferramentas e estrutura de um projeto.</w:t>
            </w:r>
          </w:p>
          <w:p w14:paraId="0E0AC473" w14:textId="560035C1" w:rsidR="00F86249" w:rsidRPr="001E0914" w:rsidRDefault="00F86249" w:rsidP="00B80A36">
            <w:pPr>
              <w:pStyle w:val="Default"/>
              <w:numPr>
                <w:ilvl w:val="0"/>
                <w:numId w:val="26"/>
              </w:numPr>
              <w:spacing w:line="360" w:lineRule="auto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sz w:val="22"/>
                <w:szCs w:val="22"/>
              </w:rPr>
              <w:t>Ferramentas de análise de cenário: conceitos, características e finalidades (matriz SWOT, matriz BCG, entre outros).</w:t>
            </w:r>
          </w:p>
          <w:p w14:paraId="4E1F3576" w14:textId="64C86ADA" w:rsidR="00F86249" w:rsidRPr="001E0914" w:rsidRDefault="00F86249" w:rsidP="00B80A36">
            <w:pPr>
              <w:pStyle w:val="Default"/>
              <w:numPr>
                <w:ilvl w:val="0"/>
                <w:numId w:val="26"/>
              </w:numPr>
              <w:spacing w:line="360" w:lineRule="auto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sz w:val="22"/>
                <w:szCs w:val="22"/>
              </w:rPr>
              <w:t>Pesquisa e coleta de dados: tipos de instrumentos e formas de aplicação, fonte (primária, secundária, veracidade e credibilidade das informações), normas para referência e citações</w:t>
            </w:r>
            <w:r w:rsidR="00DC35EA" w:rsidRPr="001E0914">
              <w:rPr>
                <w:rFonts w:asciiTheme="minorHAnsi" w:hAnsiTheme="minorHAnsi" w:cs="Arial"/>
                <w:sz w:val="22"/>
                <w:szCs w:val="22"/>
              </w:rPr>
              <w:t>,</w:t>
            </w:r>
            <w:r w:rsidRPr="001E0914">
              <w:rPr>
                <w:rFonts w:asciiTheme="minorHAnsi" w:hAnsiTheme="minorHAnsi" w:cs="Arial"/>
                <w:sz w:val="22"/>
                <w:szCs w:val="22"/>
              </w:rPr>
              <w:t xml:space="preserve"> de acordo com a Associação Brasi</w:t>
            </w:r>
            <w:r w:rsidR="00256AEF" w:rsidRPr="001E0914">
              <w:rPr>
                <w:rFonts w:asciiTheme="minorHAnsi" w:hAnsiTheme="minorHAnsi" w:cs="Arial"/>
                <w:sz w:val="22"/>
                <w:szCs w:val="22"/>
              </w:rPr>
              <w:t>leira de Normas Técnicas (ABNT)</w:t>
            </w:r>
            <w:r w:rsidR="00DC35EA" w:rsidRPr="001E0914">
              <w:rPr>
                <w:rFonts w:asciiTheme="minorHAnsi" w:hAnsiTheme="minorHAnsi" w:cs="Arial"/>
                <w:sz w:val="22"/>
                <w:szCs w:val="22"/>
              </w:rPr>
              <w:t>.</w:t>
            </w:r>
          </w:p>
          <w:p w14:paraId="1E52C6DC" w14:textId="6702F7FF" w:rsidR="00F86249" w:rsidRPr="001E0914" w:rsidRDefault="00F86249" w:rsidP="00B80A36">
            <w:pPr>
              <w:pStyle w:val="Default"/>
              <w:numPr>
                <w:ilvl w:val="0"/>
                <w:numId w:val="26"/>
              </w:numPr>
              <w:spacing w:line="360" w:lineRule="auto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sz w:val="22"/>
                <w:szCs w:val="22"/>
              </w:rPr>
              <w:t>Mobilização de equipes: técnicas para mediação de conflitos, estratégias de persuasão e motivação, diversidade humana.</w:t>
            </w:r>
          </w:p>
          <w:p w14:paraId="5464F906" w14:textId="1641CA47" w:rsidR="00F86249" w:rsidRPr="001E0914" w:rsidRDefault="00F86249" w:rsidP="001E0914">
            <w:p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b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b/>
                <w:color w:val="000000"/>
              </w:rPr>
              <w:t>Habilidades</w:t>
            </w:r>
          </w:p>
          <w:p w14:paraId="1A884AE9" w14:textId="3DE999FA" w:rsidR="00F86249" w:rsidRPr="001E0914" w:rsidRDefault="00F86249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</w:rPr>
            </w:pPr>
            <w:r w:rsidRPr="001E0914">
              <w:rPr>
                <w:rFonts w:asciiTheme="minorHAnsi" w:eastAsiaTheme="minorHAnsi" w:hAnsiTheme="minorHAnsi" w:cs="Arial"/>
              </w:rPr>
              <w:t>Comunicar-se de forma oral e escrita</w:t>
            </w:r>
            <w:r w:rsidR="00DC35EA" w:rsidRPr="001E0914">
              <w:rPr>
                <w:rFonts w:asciiTheme="minorHAnsi" w:eastAsiaTheme="minorHAnsi" w:hAnsiTheme="minorHAnsi" w:cs="Arial"/>
              </w:rPr>
              <w:t>,</w:t>
            </w:r>
            <w:r w:rsidRPr="001E0914">
              <w:rPr>
                <w:rFonts w:asciiTheme="minorHAnsi" w:eastAsiaTheme="minorHAnsi" w:hAnsiTheme="minorHAnsi" w:cs="Arial"/>
              </w:rPr>
              <w:t xml:space="preserve"> com clareza e objetividade.</w:t>
            </w:r>
          </w:p>
          <w:p w14:paraId="79AE8463" w14:textId="756DB761" w:rsidR="00F86249" w:rsidRPr="001E0914" w:rsidRDefault="00F86249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lastRenderedPageBreak/>
              <w:t>Gerenciar tempo e atividades de trabalho.</w:t>
            </w:r>
          </w:p>
          <w:p w14:paraId="4BFE44FD" w14:textId="0D20F2FC" w:rsidR="00F86249" w:rsidRPr="001E0914" w:rsidRDefault="00F86249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t>Ler, interpretar e elaborar textos.</w:t>
            </w:r>
          </w:p>
          <w:p w14:paraId="74A98529" w14:textId="44167301" w:rsidR="00F86249" w:rsidRPr="001E0914" w:rsidRDefault="00F86249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t>Pesquisar, coletar e organizar dados e informações.</w:t>
            </w:r>
          </w:p>
          <w:p w14:paraId="26665B46" w14:textId="2C46D5D1" w:rsidR="00F86249" w:rsidRPr="001E0914" w:rsidRDefault="00F86249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t>Negociar com pessoas em situações adversas.</w:t>
            </w:r>
          </w:p>
          <w:p w14:paraId="3FC85D21" w14:textId="34856E58" w:rsidR="00F86249" w:rsidRPr="001E0914" w:rsidRDefault="00F86249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t>Trabalhar em equipe.</w:t>
            </w:r>
          </w:p>
          <w:p w14:paraId="04A98685" w14:textId="7DE70161" w:rsidR="00F86249" w:rsidRPr="001E0914" w:rsidRDefault="00F86249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t>Ter visão sistêmica.</w:t>
            </w:r>
          </w:p>
          <w:p w14:paraId="769A5363" w14:textId="222CD728" w:rsidR="00F86249" w:rsidRPr="001E0914" w:rsidRDefault="00F86249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t>Ser observador.</w:t>
            </w:r>
          </w:p>
          <w:p w14:paraId="197DEA37" w14:textId="2D46E92E" w:rsidR="00F86249" w:rsidRPr="001E0914" w:rsidRDefault="00F86249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t>Ter raciocínio lógico.</w:t>
            </w:r>
          </w:p>
          <w:p w14:paraId="0E8EED2A" w14:textId="146C66C6" w:rsidR="00F86249" w:rsidRPr="001E0914" w:rsidRDefault="00F86249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t>Adaptar-se a diferentes situações.</w:t>
            </w:r>
          </w:p>
          <w:p w14:paraId="1C2D2C0B" w14:textId="1DAF8456" w:rsidR="00F86249" w:rsidRPr="001E0914" w:rsidRDefault="00F86249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t>Ser flexível nas relações interpessoais e negociações.</w:t>
            </w:r>
          </w:p>
          <w:p w14:paraId="0BFF55ED" w14:textId="717498E0" w:rsidR="00F86249" w:rsidRPr="001E0914" w:rsidRDefault="00F86249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t>Utilizar recursos de tecnologia da informação e comunicação.</w:t>
            </w:r>
          </w:p>
          <w:p w14:paraId="3C4A337E" w14:textId="0EC12570" w:rsidR="006F32D1" w:rsidRPr="001E0914" w:rsidRDefault="006F32D1" w:rsidP="001E0914">
            <w:p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b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b/>
                <w:color w:val="000000"/>
              </w:rPr>
              <w:t>Valores</w:t>
            </w:r>
          </w:p>
          <w:p w14:paraId="3D53F80D" w14:textId="2119CE13" w:rsidR="006F32D1" w:rsidRPr="001E0914" w:rsidRDefault="006F32D1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t>Zelo na apresentação pessoal e postura profissional.</w:t>
            </w:r>
          </w:p>
          <w:p w14:paraId="595FD4AD" w14:textId="76037CC0" w:rsidR="006F32D1" w:rsidRPr="001E0914" w:rsidRDefault="006F32D1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t>Colaboração com colegas e equipes de trabalho.</w:t>
            </w:r>
          </w:p>
          <w:p w14:paraId="4C6ED567" w14:textId="7ED5C762" w:rsidR="006F32D1" w:rsidRPr="001E0914" w:rsidRDefault="006F32D1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t>Sigilo no tratamento das informações da organização.</w:t>
            </w:r>
          </w:p>
          <w:p w14:paraId="52FDA11D" w14:textId="6A4F01B2" w:rsidR="006F32D1" w:rsidRPr="001E0914" w:rsidRDefault="006F32D1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t>Proatividade no encaminhamento de informações necessárias ao andamento dos processos.</w:t>
            </w:r>
          </w:p>
          <w:p w14:paraId="671AC76D" w14:textId="36A89084" w:rsidR="006F32D1" w:rsidRPr="001E0914" w:rsidRDefault="006F32D1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t>Responsabilidade no cumprimento de prazos estabelecidos</w:t>
            </w:r>
            <w:r w:rsidR="001C6880" w:rsidRPr="001E0914">
              <w:rPr>
                <w:rFonts w:asciiTheme="minorHAnsi" w:eastAsiaTheme="minorHAnsi" w:hAnsiTheme="minorHAnsi" w:cs="Arial"/>
                <w:color w:val="000000"/>
              </w:rPr>
              <w:t xml:space="preserve"> e </w:t>
            </w:r>
            <w:r w:rsidRPr="001E0914">
              <w:rPr>
                <w:rFonts w:asciiTheme="minorHAnsi" w:eastAsiaTheme="minorHAnsi" w:hAnsiTheme="minorHAnsi" w:cs="Arial"/>
                <w:color w:val="000000"/>
              </w:rPr>
              <w:t>encaminhamento de informações necessárias ao andamento dos processos.</w:t>
            </w:r>
          </w:p>
          <w:p w14:paraId="2B2B7EE7" w14:textId="029AEB35" w:rsidR="00F86249" w:rsidRPr="001E0914" w:rsidRDefault="006F32D1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t>Capacidade propositiva.</w:t>
            </w:r>
          </w:p>
          <w:p w14:paraId="2058E6DF" w14:textId="07717B89" w:rsidR="00F86249" w:rsidRPr="001E0914" w:rsidRDefault="006619DC" w:rsidP="00B80A36">
            <w:pPr>
              <w:pStyle w:val="PargrafodaLista"/>
              <w:numPr>
                <w:ilvl w:val="0"/>
                <w:numId w:val="26"/>
              </w:numPr>
              <w:shd w:val="clear" w:color="auto" w:fill="FFFFFF"/>
              <w:spacing w:after="0" w:line="360" w:lineRule="auto"/>
              <w:jc w:val="both"/>
              <w:rPr>
                <w:rFonts w:asciiTheme="minorHAnsi" w:eastAsiaTheme="minorHAnsi" w:hAnsiTheme="minorHAnsi" w:cs="Arial"/>
                <w:color w:val="000000"/>
              </w:rPr>
            </w:pPr>
            <w:r w:rsidRPr="001E0914">
              <w:rPr>
                <w:rFonts w:asciiTheme="minorHAnsi" w:eastAsiaTheme="minorHAnsi" w:hAnsiTheme="minorHAnsi" w:cs="Arial"/>
                <w:color w:val="000000"/>
              </w:rPr>
              <w:t>Utilização consciente de recursos e insumos</w:t>
            </w:r>
          </w:p>
        </w:tc>
      </w:tr>
    </w:tbl>
    <w:p w14:paraId="27ED95DA" w14:textId="77777777" w:rsidR="00B758F3" w:rsidRPr="001E0914" w:rsidRDefault="00B758F3" w:rsidP="001E0914">
      <w:pPr>
        <w:pStyle w:val="Default"/>
        <w:spacing w:line="360" w:lineRule="auto"/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37448935" w14:textId="18AC4014" w:rsidR="00461D99" w:rsidRPr="001E0914" w:rsidRDefault="00461D99" w:rsidP="001E0914">
      <w:pPr>
        <w:pStyle w:val="PargrafodaLista"/>
        <w:spacing w:after="0" w:line="360" w:lineRule="auto"/>
        <w:ind w:left="0"/>
        <w:contextualSpacing w:val="0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  <w:b/>
        </w:rPr>
        <w:t>UC</w:t>
      </w:r>
      <w:r w:rsidR="00DC35EA" w:rsidRPr="001E0914">
        <w:rPr>
          <w:rFonts w:asciiTheme="minorHAnsi" w:hAnsiTheme="minorHAnsi" w:cs="Arial"/>
          <w:b/>
        </w:rPr>
        <w:t xml:space="preserve"> </w:t>
      </w:r>
      <w:r w:rsidRPr="001E0914">
        <w:rPr>
          <w:rFonts w:asciiTheme="minorHAnsi" w:hAnsiTheme="minorHAnsi" w:cs="Arial"/>
          <w:b/>
        </w:rPr>
        <w:t xml:space="preserve">2: Monitorar e controlar os processos referentes à </w:t>
      </w:r>
      <w:r w:rsidR="00DC35EA" w:rsidRPr="001E0914">
        <w:rPr>
          <w:rFonts w:asciiTheme="minorHAnsi" w:hAnsiTheme="minorHAnsi" w:cs="Arial"/>
          <w:b/>
        </w:rPr>
        <w:t>T</w:t>
      </w:r>
      <w:r w:rsidRPr="001E0914">
        <w:rPr>
          <w:rFonts w:asciiTheme="minorHAnsi" w:hAnsiTheme="minorHAnsi" w:cs="Arial"/>
          <w:b/>
        </w:rPr>
        <w:t>esouraria</w:t>
      </w:r>
    </w:p>
    <w:p w14:paraId="5B507D36" w14:textId="1E430E36" w:rsidR="00461D99" w:rsidRPr="001E0914" w:rsidRDefault="00461D99" w:rsidP="001E0914">
      <w:pPr>
        <w:spacing w:after="0" w:line="360" w:lineRule="auto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</w:rPr>
        <w:t xml:space="preserve">Carga horária: </w:t>
      </w:r>
      <w:r w:rsidR="001C52C0" w:rsidRPr="001E0914">
        <w:rPr>
          <w:rFonts w:asciiTheme="minorHAnsi" w:hAnsiTheme="minorHAnsi" w:cs="Arial"/>
        </w:rPr>
        <w:t>72</w:t>
      </w:r>
      <w:r w:rsidRPr="001E0914">
        <w:rPr>
          <w:rFonts w:asciiTheme="minorHAnsi" w:hAnsiTheme="minorHAnsi" w:cs="Arial"/>
        </w:rPr>
        <w:t xml:space="preserve">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461D99" w:rsidRPr="001E0914" w14:paraId="33FBD8F9" w14:textId="77777777" w:rsidTr="009C6105">
        <w:trPr>
          <w:tblHeader/>
        </w:trPr>
        <w:tc>
          <w:tcPr>
            <w:tcW w:w="8494" w:type="dxa"/>
            <w:shd w:val="pct20" w:color="auto" w:fill="auto"/>
          </w:tcPr>
          <w:p w14:paraId="6F0F2B45" w14:textId="77777777" w:rsidR="00461D99" w:rsidRPr="001E0914" w:rsidRDefault="00461D99" w:rsidP="001E0914">
            <w:pPr>
              <w:pStyle w:val="PargrafodaLista"/>
              <w:spacing w:after="0" w:line="360" w:lineRule="auto"/>
              <w:ind w:left="0"/>
              <w:contextualSpacing w:val="0"/>
              <w:jc w:val="both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</w:rPr>
              <w:t>Indicadores</w:t>
            </w:r>
          </w:p>
        </w:tc>
      </w:tr>
      <w:tr w:rsidR="00461D99" w:rsidRPr="001E0914" w14:paraId="7A64E2DD" w14:textId="77777777" w:rsidTr="00B758F3">
        <w:tc>
          <w:tcPr>
            <w:tcW w:w="8494" w:type="dxa"/>
            <w:shd w:val="clear" w:color="auto" w:fill="auto"/>
          </w:tcPr>
          <w:p w14:paraId="5FBF994E" w14:textId="2322FD15" w:rsidR="00461D99" w:rsidRPr="001E0914" w:rsidRDefault="00461D99" w:rsidP="00B80A36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ind w:left="357" w:right="169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Identifica e organiza os fluxos de trabalho necessár</w:t>
            </w:r>
            <w:r w:rsidR="00256AEF" w:rsidRPr="001E0914">
              <w:rPr>
                <w:rFonts w:asciiTheme="minorHAnsi" w:hAnsiTheme="minorHAnsi" w:cs="Arial"/>
              </w:rPr>
              <w:t xml:space="preserve">ios aos processos de </w:t>
            </w:r>
            <w:r w:rsidR="00097656" w:rsidRPr="001E0914">
              <w:rPr>
                <w:rFonts w:asciiTheme="minorHAnsi" w:hAnsiTheme="minorHAnsi" w:cs="Arial"/>
              </w:rPr>
              <w:t>T</w:t>
            </w:r>
            <w:r w:rsidR="00256AEF" w:rsidRPr="001E0914">
              <w:rPr>
                <w:rFonts w:asciiTheme="minorHAnsi" w:hAnsiTheme="minorHAnsi" w:cs="Arial"/>
              </w:rPr>
              <w:t>esouraria.</w:t>
            </w:r>
          </w:p>
          <w:p w14:paraId="54691ECD" w14:textId="53E37BB9" w:rsidR="00461D99" w:rsidRPr="001E0914" w:rsidRDefault="00461D99" w:rsidP="00B80A36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ind w:left="357" w:right="169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Elabora e monitora o fluxo de caixa</w:t>
            </w:r>
            <w:r w:rsidR="00097656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de acordo com </w:t>
            </w:r>
            <w:r w:rsidR="00097656" w:rsidRPr="001E0914">
              <w:rPr>
                <w:rFonts w:asciiTheme="minorHAnsi" w:hAnsiTheme="minorHAnsi" w:cs="Arial"/>
              </w:rPr>
              <w:t xml:space="preserve">a </w:t>
            </w:r>
            <w:r w:rsidRPr="001E0914">
              <w:rPr>
                <w:rFonts w:asciiTheme="minorHAnsi" w:hAnsiTheme="minorHAnsi" w:cs="Arial"/>
              </w:rPr>
              <w:t>movimentação de entrada e saída financeira</w:t>
            </w:r>
            <w:r w:rsidR="00256AEF" w:rsidRPr="001E0914">
              <w:rPr>
                <w:rFonts w:asciiTheme="minorHAnsi" w:hAnsiTheme="minorHAnsi" w:cs="Arial"/>
              </w:rPr>
              <w:t>.</w:t>
            </w:r>
          </w:p>
          <w:p w14:paraId="5FCF73AA" w14:textId="61A1F9DA" w:rsidR="00461D99" w:rsidRPr="001E0914" w:rsidRDefault="00461D99" w:rsidP="00B80A36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ind w:left="357" w:right="169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Controla e realiza os lançamentos de caixa e banco</w:t>
            </w:r>
            <w:r w:rsidR="00097656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conforme a movimentação diária e </w:t>
            </w:r>
            <w:r w:rsidR="00097656" w:rsidRPr="001E0914">
              <w:rPr>
                <w:rFonts w:asciiTheme="minorHAnsi" w:hAnsiTheme="minorHAnsi" w:cs="Arial"/>
              </w:rPr>
              <w:t xml:space="preserve">o </w:t>
            </w:r>
            <w:r w:rsidRPr="001E0914">
              <w:rPr>
                <w:rFonts w:asciiTheme="minorHAnsi" w:hAnsiTheme="minorHAnsi" w:cs="Arial"/>
              </w:rPr>
              <w:t>extrato</w:t>
            </w:r>
            <w:r w:rsidR="00256AEF" w:rsidRPr="001E0914">
              <w:rPr>
                <w:rFonts w:asciiTheme="minorHAnsi" w:hAnsiTheme="minorHAnsi" w:cs="Arial"/>
              </w:rPr>
              <w:t>.</w:t>
            </w:r>
          </w:p>
          <w:p w14:paraId="34952EC1" w14:textId="1DFB0CB2" w:rsidR="00461D99" w:rsidRPr="001E0914" w:rsidRDefault="00461D99" w:rsidP="00B80A36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ind w:left="357" w:right="169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Concilia movimentação financeira de caixas e bancos</w:t>
            </w:r>
            <w:r w:rsidR="00097656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por meio da conferência dos lançamentos a débito e a crédito no período</w:t>
            </w:r>
            <w:r w:rsidR="00D40840" w:rsidRPr="001E0914">
              <w:rPr>
                <w:rFonts w:asciiTheme="minorHAnsi" w:hAnsiTheme="minorHAnsi" w:cs="Arial"/>
              </w:rPr>
              <w:t>.</w:t>
            </w:r>
          </w:p>
          <w:p w14:paraId="5A2F6E77" w14:textId="4322BCBD" w:rsidR="00461D99" w:rsidRPr="001E0914" w:rsidRDefault="00461D99" w:rsidP="00B80A36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ind w:left="357" w:right="169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lastRenderedPageBreak/>
              <w:t>Controla e organiza documentos e contratos sujeitos à auditoria</w:t>
            </w:r>
            <w:r w:rsidR="00097656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confor</w:t>
            </w:r>
            <w:r w:rsidR="00D40840" w:rsidRPr="001E0914">
              <w:rPr>
                <w:rFonts w:asciiTheme="minorHAnsi" w:hAnsiTheme="minorHAnsi" w:cs="Arial"/>
              </w:rPr>
              <w:t>me procedimentos da organização.</w:t>
            </w:r>
          </w:p>
          <w:p w14:paraId="68ADA897" w14:textId="26AF81B8" w:rsidR="00461D99" w:rsidRPr="001E0914" w:rsidRDefault="00461D99" w:rsidP="00B80A36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ind w:left="357" w:right="169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Confere e gera relatórios diários sobre a guarda de recursos e documentos</w:t>
            </w:r>
            <w:r w:rsidR="00097656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conforme procedimentos da organização</w:t>
            </w:r>
            <w:r w:rsidR="00D40840" w:rsidRPr="001E0914">
              <w:rPr>
                <w:rFonts w:asciiTheme="minorHAnsi" w:hAnsiTheme="minorHAnsi" w:cs="Arial"/>
              </w:rPr>
              <w:t>.</w:t>
            </w:r>
          </w:p>
          <w:p w14:paraId="69298F21" w14:textId="422B6FB9" w:rsidR="00B758F3" w:rsidRPr="001E0914" w:rsidRDefault="00461D99" w:rsidP="00B80A36">
            <w:pPr>
              <w:pStyle w:val="PargrafodaLista"/>
              <w:numPr>
                <w:ilvl w:val="0"/>
                <w:numId w:val="35"/>
              </w:numPr>
              <w:spacing w:after="0" w:line="360" w:lineRule="auto"/>
              <w:ind w:left="357" w:right="169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Organiza dados financeiros e elabora relatórios gerenciais</w:t>
            </w:r>
            <w:r w:rsidR="00097656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conforme fluxo do processo da </w:t>
            </w:r>
            <w:r w:rsidR="00097656" w:rsidRPr="001E0914">
              <w:rPr>
                <w:rFonts w:asciiTheme="minorHAnsi" w:hAnsiTheme="minorHAnsi" w:cs="Arial"/>
              </w:rPr>
              <w:t>T</w:t>
            </w:r>
            <w:r w:rsidRPr="001E0914">
              <w:rPr>
                <w:rFonts w:asciiTheme="minorHAnsi" w:hAnsiTheme="minorHAnsi" w:cs="Arial"/>
              </w:rPr>
              <w:t>esouraria.</w:t>
            </w:r>
          </w:p>
        </w:tc>
      </w:tr>
    </w:tbl>
    <w:p w14:paraId="01A49701" w14:textId="77777777" w:rsidR="001E0914" w:rsidRDefault="001E091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461D99" w:rsidRPr="001E0914" w14:paraId="5A5C2724" w14:textId="77777777" w:rsidTr="001E0914">
        <w:trPr>
          <w:tblHeader/>
        </w:trPr>
        <w:tc>
          <w:tcPr>
            <w:tcW w:w="8494" w:type="dxa"/>
            <w:shd w:val="pct20" w:color="auto" w:fill="auto"/>
          </w:tcPr>
          <w:p w14:paraId="0649DAD1" w14:textId="77777777" w:rsidR="00461D99" w:rsidRPr="001E0914" w:rsidRDefault="00461D99" w:rsidP="001E0914">
            <w:pPr>
              <w:pStyle w:val="PargrafodaLista"/>
              <w:spacing w:after="0" w:line="360" w:lineRule="auto"/>
              <w:ind w:left="0"/>
              <w:contextualSpacing w:val="0"/>
              <w:jc w:val="both"/>
              <w:rPr>
                <w:rFonts w:asciiTheme="minorHAnsi" w:hAnsiTheme="minorHAnsi" w:cs="Arial"/>
                <w:b/>
                <w:color w:val="000000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</w:rPr>
              <w:t>Elementos da Competência</w:t>
            </w:r>
          </w:p>
        </w:tc>
      </w:tr>
      <w:tr w:rsidR="00461D99" w:rsidRPr="001E0914" w14:paraId="243AC653" w14:textId="77777777" w:rsidTr="008C089C">
        <w:tc>
          <w:tcPr>
            <w:tcW w:w="8494" w:type="dxa"/>
            <w:shd w:val="clear" w:color="auto" w:fill="auto"/>
          </w:tcPr>
          <w:p w14:paraId="1C567828" w14:textId="77777777" w:rsidR="00461D99" w:rsidRPr="001E0914" w:rsidRDefault="00461D99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  <w:color w:val="000000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</w:rPr>
              <w:t>Conhecimentos</w:t>
            </w:r>
          </w:p>
          <w:p w14:paraId="3C4C5579" w14:textId="74578369" w:rsidR="00461D99" w:rsidRPr="001E0914" w:rsidRDefault="00461D99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Contabilidade: conceitos e princípios contábeis, classificação e registro de contas patrimoniais (ativo, passivo e patrimônio líquido) e de resultado (receita e despesa) e plano de </w:t>
            </w:r>
            <w:r w:rsidR="008653EC" w:rsidRPr="001E0914">
              <w:rPr>
                <w:rFonts w:asciiTheme="minorHAnsi" w:hAnsiTheme="minorHAnsi" w:cs="Arial"/>
              </w:rPr>
              <w:t>contas contábeis e orçamentário.</w:t>
            </w:r>
          </w:p>
          <w:p w14:paraId="66FC863E" w14:textId="5C594DBA" w:rsidR="008653EC" w:rsidRPr="001E0914" w:rsidRDefault="008653EC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Finanças: princípios, formas, objetivos.</w:t>
            </w:r>
          </w:p>
          <w:p w14:paraId="00B6DDE8" w14:textId="5408E521" w:rsidR="008653EC" w:rsidRPr="001E0914" w:rsidRDefault="008653EC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Fluxo de caixa real e projetado: conceito e aplicabilidade. </w:t>
            </w:r>
          </w:p>
          <w:p w14:paraId="026BB78B" w14:textId="7D327EF6" w:rsidR="008653EC" w:rsidRPr="001E0914" w:rsidRDefault="008653EC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Estrutura do relatório - tipos e nível de detalhamento dos itens de entrada e </w:t>
            </w:r>
            <w:r w:rsidR="00097656" w:rsidRPr="001E0914">
              <w:rPr>
                <w:rFonts w:asciiTheme="minorHAnsi" w:hAnsiTheme="minorHAnsi" w:cs="Arial"/>
              </w:rPr>
              <w:t>s</w:t>
            </w:r>
            <w:r w:rsidRPr="001E0914">
              <w:rPr>
                <w:rFonts w:asciiTheme="minorHAnsi" w:hAnsiTheme="minorHAnsi" w:cs="Arial"/>
              </w:rPr>
              <w:t xml:space="preserve">aída. </w:t>
            </w:r>
          </w:p>
          <w:p w14:paraId="796D140E" w14:textId="153DA54C" w:rsidR="008653EC" w:rsidRPr="001E0914" w:rsidRDefault="008653EC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Atividades operacionais, de investimentos e de financiamentos – </w:t>
            </w:r>
            <w:r w:rsidR="00097656" w:rsidRPr="001E0914">
              <w:rPr>
                <w:rFonts w:asciiTheme="minorHAnsi" w:hAnsiTheme="minorHAnsi" w:cs="Arial"/>
              </w:rPr>
              <w:t>c</w:t>
            </w:r>
            <w:r w:rsidRPr="001E0914">
              <w:rPr>
                <w:rFonts w:asciiTheme="minorHAnsi" w:hAnsiTheme="minorHAnsi" w:cs="Arial"/>
              </w:rPr>
              <w:t>onceito e segregação.</w:t>
            </w:r>
          </w:p>
          <w:p w14:paraId="68A74A24" w14:textId="77777777" w:rsidR="008653EC" w:rsidRPr="001E0914" w:rsidRDefault="008653EC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Período de projeção - conceito e sua aplicação no controle e no planejamento. </w:t>
            </w:r>
          </w:p>
          <w:p w14:paraId="74D42BB4" w14:textId="78FB06E2" w:rsidR="008653EC" w:rsidRPr="001E0914" w:rsidRDefault="008653EC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Demonstrativos </w:t>
            </w:r>
            <w:r w:rsidR="00231589" w:rsidRPr="001E0914">
              <w:rPr>
                <w:rFonts w:asciiTheme="minorHAnsi" w:hAnsiTheme="minorHAnsi" w:cs="Arial"/>
              </w:rPr>
              <w:t>f</w:t>
            </w:r>
            <w:r w:rsidRPr="001E0914">
              <w:rPr>
                <w:rFonts w:asciiTheme="minorHAnsi" w:hAnsiTheme="minorHAnsi" w:cs="Arial"/>
              </w:rPr>
              <w:t>inanceiros: conceito, tipos, finalidades, estrutura e composição</w:t>
            </w:r>
          </w:p>
          <w:p w14:paraId="5777CC9C" w14:textId="5C131AB3" w:rsidR="00461D99" w:rsidRPr="001E0914" w:rsidRDefault="00461D99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Grupos e subgrupo</w:t>
            </w:r>
            <w:r w:rsidR="008653EC" w:rsidRPr="001E0914">
              <w:rPr>
                <w:rFonts w:asciiTheme="minorHAnsi" w:hAnsiTheme="minorHAnsi" w:cs="Arial"/>
              </w:rPr>
              <w:t>s de entradas e saídas de caixa.</w:t>
            </w:r>
          </w:p>
          <w:p w14:paraId="29F16BB8" w14:textId="514407BC" w:rsidR="00461D99" w:rsidRPr="001E0914" w:rsidRDefault="00461D99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Organização e importân</w:t>
            </w:r>
            <w:r w:rsidR="008653EC" w:rsidRPr="001E0914">
              <w:rPr>
                <w:rFonts w:asciiTheme="minorHAnsi" w:hAnsiTheme="minorHAnsi" w:cs="Arial"/>
              </w:rPr>
              <w:t xml:space="preserve">cia dos processos de </w:t>
            </w:r>
            <w:r w:rsidR="00231589" w:rsidRPr="001E0914">
              <w:rPr>
                <w:rFonts w:asciiTheme="minorHAnsi" w:hAnsiTheme="minorHAnsi" w:cs="Arial"/>
              </w:rPr>
              <w:t>T</w:t>
            </w:r>
            <w:r w:rsidR="008653EC" w:rsidRPr="001E0914">
              <w:rPr>
                <w:rFonts w:asciiTheme="minorHAnsi" w:hAnsiTheme="minorHAnsi" w:cs="Arial"/>
              </w:rPr>
              <w:t>esouraria.</w:t>
            </w:r>
          </w:p>
          <w:p w14:paraId="2DBE2CAA" w14:textId="49BAE8D5" w:rsidR="00461D99" w:rsidRPr="001E0914" w:rsidRDefault="00461D99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Tesouraria: fluxo e processos, provisão de pagamento</w:t>
            </w:r>
            <w:r w:rsidR="00231589" w:rsidRPr="001E0914">
              <w:rPr>
                <w:rFonts w:asciiTheme="minorHAnsi" w:hAnsiTheme="minorHAnsi" w:cs="Arial"/>
              </w:rPr>
              <w:t>s</w:t>
            </w:r>
            <w:r w:rsidRPr="001E0914">
              <w:rPr>
                <w:rFonts w:asciiTheme="minorHAnsi" w:hAnsiTheme="minorHAnsi" w:cs="Arial"/>
              </w:rPr>
              <w:t xml:space="preserve"> e recebimentos, extratos bancários (emissão e </w:t>
            </w:r>
            <w:r w:rsidR="008653EC" w:rsidRPr="001E0914">
              <w:rPr>
                <w:rFonts w:asciiTheme="minorHAnsi" w:hAnsiTheme="minorHAnsi" w:cs="Arial"/>
              </w:rPr>
              <w:t>controle), conciliação bancária.</w:t>
            </w:r>
          </w:p>
          <w:p w14:paraId="73C43FC9" w14:textId="2E69A6CE" w:rsidR="00461D99" w:rsidRPr="001E0914" w:rsidRDefault="00461D99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Documentos fiscais e não fiscais: </w:t>
            </w:r>
            <w:r w:rsidR="008653EC" w:rsidRPr="001E0914">
              <w:rPr>
                <w:rFonts w:asciiTheme="minorHAnsi" w:hAnsiTheme="minorHAnsi" w:cs="Arial"/>
              </w:rPr>
              <w:t>conceituação, aplicação e tipos.</w:t>
            </w:r>
          </w:p>
          <w:p w14:paraId="4ACFED8B" w14:textId="554782A4" w:rsidR="00461D99" w:rsidRPr="001E0914" w:rsidRDefault="00461D99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ind w:right="140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Fiscal: tipos de tributos, classificação no Código Fiscal de Operações e Prestações (CFOP</w:t>
            </w:r>
            <w:r w:rsidR="008653EC" w:rsidRPr="001E0914">
              <w:rPr>
                <w:rFonts w:asciiTheme="minorHAnsi" w:hAnsiTheme="minorHAnsi" w:cs="Arial"/>
              </w:rPr>
              <w:t>) e controle.</w:t>
            </w:r>
          </w:p>
          <w:p w14:paraId="25D8BA26" w14:textId="39E9860C" w:rsidR="00461D99" w:rsidRPr="001E0914" w:rsidRDefault="00461D99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Ferramentas de controle para pagamentos e recebimentos: físicos e eletrônicos</w:t>
            </w:r>
            <w:r w:rsidR="00DE7D42" w:rsidRPr="001E0914">
              <w:rPr>
                <w:rFonts w:asciiTheme="minorHAnsi" w:hAnsiTheme="minorHAnsi" w:cs="Arial"/>
              </w:rPr>
              <w:t>.</w:t>
            </w:r>
          </w:p>
          <w:p w14:paraId="066A16AE" w14:textId="4EC85087" w:rsidR="00461D99" w:rsidRPr="001E0914" w:rsidRDefault="00461D99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Controle e arquivamento da documentação física e eletrônica pertinente ao processo financeiro de </w:t>
            </w:r>
            <w:r w:rsidR="00231589" w:rsidRPr="001E0914">
              <w:rPr>
                <w:rFonts w:asciiTheme="minorHAnsi" w:hAnsiTheme="minorHAnsi" w:cs="Arial"/>
              </w:rPr>
              <w:t>T</w:t>
            </w:r>
            <w:r w:rsidRPr="001E0914">
              <w:rPr>
                <w:rFonts w:asciiTheme="minorHAnsi" w:hAnsiTheme="minorHAnsi" w:cs="Arial"/>
              </w:rPr>
              <w:t>esoura</w:t>
            </w:r>
            <w:r w:rsidR="008653EC" w:rsidRPr="001E0914">
              <w:rPr>
                <w:rFonts w:asciiTheme="minorHAnsi" w:hAnsiTheme="minorHAnsi" w:cs="Arial"/>
              </w:rPr>
              <w:t>ria: auditorias e temporalidade.</w:t>
            </w:r>
          </w:p>
          <w:p w14:paraId="2EF4C0A4" w14:textId="7887C021" w:rsidR="00461D99" w:rsidRPr="001E0914" w:rsidRDefault="00461D99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Operações matemáticas: porcentagem, regra de três simples, razões e propor</w:t>
            </w:r>
            <w:r w:rsidR="008653EC" w:rsidRPr="001E0914">
              <w:rPr>
                <w:rFonts w:asciiTheme="minorHAnsi" w:hAnsiTheme="minorHAnsi" w:cs="Arial"/>
              </w:rPr>
              <w:t>ções, juros simples e compostos.</w:t>
            </w:r>
          </w:p>
          <w:p w14:paraId="7E8F2C97" w14:textId="77777777" w:rsidR="00461D99" w:rsidRPr="001E0914" w:rsidRDefault="00461D99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Glossário de terminologias técnicas relacionadas ao processo financeiro e contábil.</w:t>
            </w:r>
          </w:p>
          <w:p w14:paraId="5FA73318" w14:textId="77777777" w:rsidR="00D379A5" w:rsidRDefault="00D379A5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</w:p>
          <w:p w14:paraId="2595A82A" w14:textId="38E90D12" w:rsidR="00461D99" w:rsidRPr="001E0914" w:rsidRDefault="00461D99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lastRenderedPageBreak/>
              <w:t>Habilidades</w:t>
            </w:r>
          </w:p>
          <w:p w14:paraId="79612454" w14:textId="1764FD58" w:rsidR="00461D99" w:rsidRPr="001E0914" w:rsidRDefault="00EB5923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Comunicar-se de maneira assertiva.</w:t>
            </w:r>
          </w:p>
          <w:p w14:paraId="1DE5055F" w14:textId="3DBD83C2" w:rsidR="00461D99" w:rsidRPr="001E0914" w:rsidRDefault="00461D99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Pesquisar, coletar e organizar dados e informações</w:t>
            </w:r>
            <w:r w:rsidR="00EB5923" w:rsidRPr="001E0914">
              <w:rPr>
                <w:rFonts w:asciiTheme="minorHAnsi" w:hAnsiTheme="minorHAnsi" w:cs="Arial"/>
                <w:color w:val="FF0000"/>
              </w:rPr>
              <w:t xml:space="preserve"> </w:t>
            </w:r>
            <w:r w:rsidR="00EB5923" w:rsidRPr="001E0914">
              <w:rPr>
                <w:rFonts w:asciiTheme="minorHAnsi" w:hAnsiTheme="minorHAnsi" w:cs="Arial"/>
              </w:rPr>
              <w:t>em documentos contábeis e financeiros.</w:t>
            </w:r>
          </w:p>
          <w:p w14:paraId="760BDD3C" w14:textId="1B6C13ED" w:rsidR="00461D99" w:rsidRPr="001E0914" w:rsidRDefault="00EB5923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Mediar conflitos em situações de trabalho.</w:t>
            </w:r>
          </w:p>
          <w:p w14:paraId="05FECD61" w14:textId="508A27B0" w:rsidR="00461D99" w:rsidRPr="001E0914" w:rsidRDefault="00EB5923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Operar planilhas de cálculo</w:t>
            </w:r>
            <w:r w:rsidR="00461D99"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41D63C40" w14:textId="75B059D8" w:rsidR="00461D99" w:rsidRPr="001E0914" w:rsidRDefault="00461D99" w:rsidP="00B80A36">
            <w:pPr>
              <w:pStyle w:val="PargrafodaLista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Efetuar cálculos matemáticos</w:t>
            </w:r>
            <w:r w:rsidR="00D40840" w:rsidRPr="001E0914">
              <w:rPr>
                <w:rFonts w:asciiTheme="minorHAnsi" w:hAnsiTheme="minorHAnsi" w:cs="Arial"/>
              </w:rPr>
              <w:t xml:space="preserve"> e financeiros</w:t>
            </w:r>
            <w:r w:rsidR="00D40840"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6767428D" w14:textId="77777777" w:rsidR="00461D99" w:rsidRPr="001E0914" w:rsidRDefault="00461D99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Atitudes/Valores</w:t>
            </w:r>
          </w:p>
          <w:p w14:paraId="7F710013" w14:textId="26A66FAE" w:rsidR="00461D99" w:rsidRPr="001E0914" w:rsidRDefault="00461D99" w:rsidP="00B80A36">
            <w:pPr>
              <w:pStyle w:val="PargrafodaLista"/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Proatividade na movimentação de documentos e di</w:t>
            </w:r>
            <w:r w:rsidR="008F3D6E" w:rsidRPr="001E0914">
              <w:rPr>
                <w:rFonts w:asciiTheme="minorHAnsi" w:hAnsiTheme="minorHAnsi" w:cs="Arial"/>
              </w:rPr>
              <w:t>sponibilização das informações.</w:t>
            </w:r>
          </w:p>
          <w:p w14:paraId="2D1CC57A" w14:textId="48406D0F" w:rsidR="00461D99" w:rsidRPr="001E0914" w:rsidRDefault="00461D99" w:rsidP="00B80A36">
            <w:pPr>
              <w:pStyle w:val="PargrafodaLista"/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Responsabilidade no cump</w:t>
            </w:r>
            <w:r w:rsidR="008F3D6E" w:rsidRPr="001E0914">
              <w:rPr>
                <w:rFonts w:asciiTheme="minorHAnsi" w:hAnsiTheme="minorHAnsi" w:cs="Arial"/>
              </w:rPr>
              <w:t>rimento de prazos estabelecidos.</w:t>
            </w:r>
          </w:p>
          <w:p w14:paraId="43D09470" w14:textId="7D02E5FD" w:rsidR="00461D99" w:rsidRPr="001E0914" w:rsidRDefault="00461D99" w:rsidP="00B80A36">
            <w:pPr>
              <w:pStyle w:val="PargrafodaLista"/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Sigilo no trat</w:t>
            </w:r>
            <w:r w:rsidR="008F3D6E" w:rsidRPr="001E0914">
              <w:rPr>
                <w:rFonts w:asciiTheme="minorHAnsi" w:hAnsiTheme="minorHAnsi" w:cs="Arial"/>
              </w:rPr>
              <w:t>amento de dados e informações.</w:t>
            </w:r>
          </w:p>
          <w:p w14:paraId="33DB7297" w14:textId="77777777" w:rsidR="00461D99" w:rsidRPr="001E0914" w:rsidRDefault="00461D99" w:rsidP="00B80A36">
            <w:pPr>
              <w:pStyle w:val="PargrafodaLista"/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Idoneidade e comprometimento em todas as ações.</w:t>
            </w:r>
          </w:p>
          <w:p w14:paraId="04C7E5E6" w14:textId="77777777" w:rsidR="00461D99" w:rsidRPr="001E0914" w:rsidRDefault="00461D99" w:rsidP="00B80A36">
            <w:pPr>
              <w:pStyle w:val="PargrafodaLista"/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Cordialidade no trato com as pessoas.</w:t>
            </w:r>
          </w:p>
          <w:p w14:paraId="03CB5045" w14:textId="3AFE4A4F" w:rsidR="00461D99" w:rsidRPr="001E0914" w:rsidRDefault="00461D99" w:rsidP="00B80A36">
            <w:pPr>
              <w:pStyle w:val="PargrafodaLista"/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Zelo na apresentação pessoal e pos</w:t>
            </w:r>
            <w:r w:rsidR="008F3D6E" w:rsidRPr="001E0914">
              <w:rPr>
                <w:rFonts w:asciiTheme="minorHAnsi" w:hAnsiTheme="minorHAnsi" w:cs="Arial"/>
              </w:rPr>
              <w:t>tura profissional.</w:t>
            </w:r>
          </w:p>
          <w:p w14:paraId="29D324E2" w14:textId="77777777" w:rsidR="00461D99" w:rsidRPr="001E0914" w:rsidRDefault="00461D99" w:rsidP="00B80A36">
            <w:pPr>
              <w:pStyle w:val="PargrafodaLista"/>
              <w:numPr>
                <w:ilvl w:val="0"/>
                <w:numId w:val="22"/>
              </w:numPr>
              <w:spacing w:after="0" w:line="360" w:lineRule="auto"/>
              <w:jc w:val="both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</w:rPr>
              <w:t>Colaboração no desenvolvimento do trabalho em equipe.</w:t>
            </w:r>
          </w:p>
        </w:tc>
      </w:tr>
    </w:tbl>
    <w:p w14:paraId="7DD717EB" w14:textId="77777777" w:rsidR="00461D99" w:rsidRPr="001E0914" w:rsidRDefault="00461D99" w:rsidP="001E0914">
      <w:pPr>
        <w:pStyle w:val="PargrafodaLista"/>
        <w:spacing w:after="0" w:line="360" w:lineRule="auto"/>
        <w:ind w:left="0"/>
        <w:contextualSpacing w:val="0"/>
        <w:jc w:val="both"/>
        <w:rPr>
          <w:rFonts w:asciiTheme="minorHAnsi" w:hAnsiTheme="minorHAnsi" w:cs="Arial"/>
          <w:b/>
        </w:rPr>
      </w:pPr>
    </w:p>
    <w:p w14:paraId="15D37DE6" w14:textId="77777777" w:rsidR="00461D99" w:rsidRPr="001E0914" w:rsidRDefault="00461D99" w:rsidP="001E0914">
      <w:pPr>
        <w:pStyle w:val="Default"/>
        <w:spacing w:line="360" w:lineRule="auto"/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43869F6E" w14:textId="733E16EA" w:rsidR="008157AB" w:rsidRPr="001E0914" w:rsidRDefault="00BA0504" w:rsidP="001E0914">
      <w:pPr>
        <w:pStyle w:val="Default"/>
        <w:spacing w:line="360" w:lineRule="auto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1E0914">
        <w:rPr>
          <w:rFonts w:asciiTheme="minorHAnsi" w:hAnsiTheme="minorHAnsi" w:cs="Arial"/>
          <w:b/>
          <w:bCs/>
          <w:sz w:val="22"/>
          <w:szCs w:val="22"/>
        </w:rPr>
        <w:t>UC</w:t>
      </w:r>
      <w:r w:rsidR="006229EF" w:rsidRPr="001E0914">
        <w:rPr>
          <w:rFonts w:asciiTheme="minorHAnsi" w:hAnsiTheme="minorHAnsi" w:cs="Arial"/>
          <w:b/>
          <w:bCs/>
          <w:sz w:val="22"/>
          <w:szCs w:val="22"/>
        </w:rPr>
        <w:t xml:space="preserve"> </w:t>
      </w:r>
      <w:r w:rsidR="00832999" w:rsidRPr="001E0914">
        <w:rPr>
          <w:rFonts w:asciiTheme="minorHAnsi" w:hAnsiTheme="minorHAnsi" w:cs="Arial"/>
          <w:b/>
          <w:bCs/>
          <w:sz w:val="22"/>
          <w:szCs w:val="22"/>
        </w:rPr>
        <w:t>3</w:t>
      </w:r>
      <w:r w:rsidRPr="001E0914">
        <w:rPr>
          <w:rFonts w:asciiTheme="minorHAnsi" w:hAnsiTheme="minorHAnsi" w:cs="Arial"/>
          <w:b/>
          <w:bCs/>
          <w:sz w:val="22"/>
          <w:szCs w:val="22"/>
        </w:rPr>
        <w:t xml:space="preserve">: </w:t>
      </w:r>
      <w:r w:rsidR="00832999" w:rsidRPr="001E0914">
        <w:rPr>
          <w:rFonts w:asciiTheme="minorHAnsi" w:hAnsiTheme="minorHAnsi" w:cs="Arial"/>
          <w:b/>
          <w:sz w:val="22"/>
          <w:szCs w:val="20"/>
        </w:rPr>
        <w:t xml:space="preserve">Executar atividades de </w:t>
      </w:r>
      <w:r w:rsidR="00DE7D42" w:rsidRPr="001E0914">
        <w:rPr>
          <w:rFonts w:asciiTheme="minorHAnsi" w:hAnsiTheme="minorHAnsi" w:cs="Arial"/>
          <w:b/>
          <w:sz w:val="22"/>
          <w:szCs w:val="20"/>
        </w:rPr>
        <w:t>C</w:t>
      </w:r>
      <w:r w:rsidR="00832999" w:rsidRPr="001E0914">
        <w:rPr>
          <w:rFonts w:asciiTheme="minorHAnsi" w:hAnsiTheme="minorHAnsi" w:cs="Arial"/>
          <w:b/>
          <w:sz w:val="22"/>
          <w:szCs w:val="20"/>
        </w:rPr>
        <w:t>ontas a pagar e a receber</w:t>
      </w:r>
    </w:p>
    <w:p w14:paraId="2F54ACD2" w14:textId="4D6510A0" w:rsidR="00BA0504" w:rsidRPr="001E0914" w:rsidRDefault="00BA0504" w:rsidP="001E0914">
      <w:pPr>
        <w:pStyle w:val="Default"/>
        <w:spacing w:line="360" w:lineRule="auto"/>
        <w:jc w:val="both"/>
        <w:rPr>
          <w:rFonts w:asciiTheme="minorHAnsi" w:hAnsiTheme="minorHAnsi" w:cs="Arial"/>
          <w:bCs/>
          <w:sz w:val="22"/>
          <w:szCs w:val="22"/>
        </w:rPr>
      </w:pPr>
      <w:r w:rsidRPr="001E0914">
        <w:rPr>
          <w:rFonts w:asciiTheme="minorHAnsi" w:hAnsiTheme="minorHAnsi" w:cs="Arial"/>
          <w:bCs/>
          <w:sz w:val="22"/>
          <w:szCs w:val="22"/>
        </w:rPr>
        <w:t>Carga horária:</w:t>
      </w:r>
      <w:r w:rsidR="008157AB" w:rsidRPr="001E0914">
        <w:rPr>
          <w:rFonts w:asciiTheme="minorHAnsi" w:hAnsiTheme="minorHAnsi" w:cs="Arial"/>
          <w:bCs/>
          <w:sz w:val="22"/>
          <w:szCs w:val="22"/>
        </w:rPr>
        <w:t xml:space="preserve"> </w:t>
      </w:r>
      <w:r w:rsidR="00C039CC" w:rsidRPr="001E0914">
        <w:rPr>
          <w:rFonts w:asciiTheme="minorHAnsi" w:hAnsiTheme="minorHAnsi" w:cs="Arial"/>
          <w:bCs/>
          <w:sz w:val="22"/>
          <w:szCs w:val="22"/>
        </w:rPr>
        <w:t>108</w:t>
      </w:r>
      <w:r w:rsidR="00832999" w:rsidRPr="001E0914">
        <w:rPr>
          <w:rFonts w:asciiTheme="minorHAnsi" w:hAnsiTheme="minorHAnsi" w:cs="Arial"/>
          <w:bCs/>
          <w:sz w:val="22"/>
          <w:szCs w:val="22"/>
        </w:rPr>
        <w:t xml:space="preserve"> </w:t>
      </w:r>
      <w:r w:rsidRPr="001E0914">
        <w:rPr>
          <w:rFonts w:asciiTheme="minorHAnsi" w:hAnsiTheme="minorHAnsi" w:cs="Arial"/>
          <w:bCs/>
          <w:sz w:val="22"/>
          <w:szCs w:val="22"/>
        </w:rPr>
        <w:t>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A0504" w:rsidRPr="001E0914" w14:paraId="0C8713EB" w14:textId="77777777" w:rsidTr="001E0914">
        <w:tc>
          <w:tcPr>
            <w:tcW w:w="8494" w:type="dxa"/>
            <w:shd w:val="pct20" w:color="auto" w:fill="auto"/>
          </w:tcPr>
          <w:p w14:paraId="5E76BEEB" w14:textId="77777777" w:rsidR="00BA0504" w:rsidRPr="001E0914" w:rsidRDefault="00BA0504" w:rsidP="001E0914">
            <w:pPr>
              <w:pStyle w:val="PargrafodaLista"/>
              <w:spacing w:after="0" w:line="360" w:lineRule="auto"/>
              <w:ind w:left="0"/>
              <w:contextualSpacing w:val="0"/>
              <w:jc w:val="both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</w:rPr>
              <w:t>Indicadores</w:t>
            </w:r>
          </w:p>
        </w:tc>
      </w:tr>
      <w:tr w:rsidR="00BA0504" w:rsidRPr="001E0914" w14:paraId="6053A595" w14:textId="77777777" w:rsidTr="001E0914">
        <w:tc>
          <w:tcPr>
            <w:tcW w:w="8494" w:type="dxa"/>
            <w:shd w:val="clear" w:color="auto" w:fill="auto"/>
          </w:tcPr>
          <w:p w14:paraId="3513C9FB" w14:textId="2ED85841" w:rsidR="00BA0504" w:rsidRPr="001E0914" w:rsidRDefault="00BA0504" w:rsidP="00B80A36">
            <w:pPr>
              <w:pStyle w:val="PargrafodaLista"/>
              <w:numPr>
                <w:ilvl w:val="0"/>
                <w:numId w:val="11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Cs/>
                <w:color w:val="FF0000"/>
              </w:rPr>
            </w:pPr>
            <w:r w:rsidRPr="001E0914">
              <w:rPr>
                <w:rFonts w:asciiTheme="minorHAnsi" w:hAnsiTheme="minorHAnsi" w:cs="Arial"/>
                <w:bCs/>
              </w:rPr>
              <w:t xml:space="preserve">Identifica e organiza os fluxos de trabalho necessários aos processos de </w:t>
            </w:r>
            <w:r w:rsidR="00DE7D42" w:rsidRPr="001E0914">
              <w:rPr>
                <w:rFonts w:asciiTheme="minorHAnsi" w:hAnsiTheme="minorHAnsi" w:cs="Arial"/>
                <w:bCs/>
              </w:rPr>
              <w:t>C</w:t>
            </w:r>
            <w:r w:rsidRPr="001E0914">
              <w:rPr>
                <w:rFonts w:asciiTheme="minorHAnsi" w:hAnsiTheme="minorHAnsi" w:cs="Arial"/>
                <w:bCs/>
              </w:rPr>
              <w:t>ontas a pagar e a receber</w:t>
            </w:r>
            <w:r w:rsidR="0058093E" w:rsidRPr="001E0914">
              <w:rPr>
                <w:rFonts w:asciiTheme="minorHAnsi" w:hAnsiTheme="minorHAnsi" w:cs="Arial"/>
                <w:bCs/>
                <w:color w:val="FF0000"/>
              </w:rPr>
              <w:t>.</w:t>
            </w:r>
          </w:p>
          <w:p w14:paraId="53387115" w14:textId="0E41C777" w:rsidR="00BA0504" w:rsidRPr="001E0914" w:rsidRDefault="006A4AB1" w:rsidP="00B80A36">
            <w:pPr>
              <w:pStyle w:val="PargrafodaLista"/>
              <w:numPr>
                <w:ilvl w:val="0"/>
                <w:numId w:val="11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Elabora e manté</w:t>
            </w:r>
            <w:r w:rsidR="00BA0504" w:rsidRPr="001E0914">
              <w:rPr>
                <w:rFonts w:asciiTheme="minorHAnsi" w:hAnsiTheme="minorHAnsi" w:cs="Arial"/>
                <w:bCs/>
              </w:rPr>
              <w:t>m atualizado cadastro de clientes e fornecedores, com base nos dados fornecidos pela empresa</w:t>
            </w:r>
            <w:r w:rsidR="0058093E" w:rsidRPr="001E0914">
              <w:rPr>
                <w:rFonts w:asciiTheme="minorHAnsi" w:hAnsiTheme="minorHAnsi" w:cs="Arial"/>
                <w:bCs/>
              </w:rPr>
              <w:t>.</w:t>
            </w:r>
          </w:p>
          <w:p w14:paraId="375716BC" w14:textId="0E4B6C4E" w:rsidR="00BA0504" w:rsidRPr="001E0914" w:rsidRDefault="00BA0504" w:rsidP="00B80A36">
            <w:pPr>
              <w:pStyle w:val="PargrafodaLista"/>
              <w:numPr>
                <w:ilvl w:val="0"/>
                <w:numId w:val="11"/>
              </w:numPr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Acompanha e mantém atualizado o fluxo de caixa</w:t>
            </w:r>
            <w:r w:rsidR="00DE7D42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</w:t>
            </w:r>
            <w:r w:rsidR="0058093E" w:rsidRPr="001E0914">
              <w:rPr>
                <w:rFonts w:asciiTheme="minorHAnsi" w:hAnsiTheme="minorHAnsi" w:cs="Arial"/>
                <w:bCs/>
              </w:rPr>
              <w:t>conforme demanda.</w:t>
            </w:r>
          </w:p>
          <w:p w14:paraId="230FF78D" w14:textId="557D7578" w:rsidR="00BA0504" w:rsidRPr="001E0914" w:rsidRDefault="00BA0504" w:rsidP="00B80A36">
            <w:pPr>
              <w:pStyle w:val="PargrafodaLista"/>
              <w:numPr>
                <w:ilvl w:val="0"/>
                <w:numId w:val="11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Emite ordens de pagamento e recebimento</w:t>
            </w:r>
            <w:r w:rsidR="00DE7D42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de acordo com os prazos vigentes e </w:t>
            </w:r>
            <w:r w:rsidR="00DE7D42" w:rsidRPr="001E0914">
              <w:rPr>
                <w:rFonts w:asciiTheme="minorHAnsi" w:hAnsiTheme="minorHAnsi" w:cs="Arial"/>
                <w:bCs/>
              </w:rPr>
              <w:t xml:space="preserve">a </w:t>
            </w:r>
            <w:r w:rsidRPr="001E0914">
              <w:rPr>
                <w:rFonts w:asciiTheme="minorHAnsi" w:hAnsiTheme="minorHAnsi" w:cs="Arial"/>
                <w:bCs/>
              </w:rPr>
              <w:t xml:space="preserve">agenda </w:t>
            </w:r>
            <w:r w:rsidR="008157AB" w:rsidRPr="001E0914">
              <w:rPr>
                <w:rFonts w:asciiTheme="minorHAnsi" w:hAnsiTheme="minorHAnsi" w:cs="Arial"/>
                <w:bCs/>
              </w:rPr>
              <w:t>de pagamentos</w:t>
            </w:r>
            <w:r w:rsidRPr="001E0914">
              <w:rPr>
                <w:rFonts w:asciiTheme="minorHAnsi" w:hAnsiTheme="minorHAnsi" w:cs="Arial"/>
                <w:bCs/>
              </w:rPr>
              <w:t>/recebimentos.</w:t>
            </w:r>
          </w:p>
          <w:p w14:paraId="6B7D0637" w14:textId="49106F3C" w:rsidR="00BA0504" w:rsidRPr="001E0914" w:rsidRDefault="00BA0504" w:rsidP="00B80A36">
            <w:pPr>
              <w:pStyle w:val="PargrafodaLista"/>
              <w:numPr>
                <w:ilvl w:val="0"/>
                <w:numId w:val="11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Cs/>
                <w:color w:val="FF0000"/>
              </w:rPr>
            </w:pPr>
            <w:r w:rsidRPr="001E0914">
              <w:rPr>
                <w:rFonts w:asciiTheme="minorHAnsi" w:hAnsiTheme="minorHAnsi" w:cs="Arial"/>
                <w:bCs/>
              </w:rPr>
              <w:t>Controla, classifica e realiza baixa de pagamentos e recebimentos</w:t>
            </w:r>
            <w:r w:rsidR="00DE7D42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conforme plano de contas vigente</w:t>
            </w:r>
            <w:r w:rsidRPr="001E0914">
              <w:rPr>
                <w:rFonts w:asciiTheme="minorHAnsi" w:hAnsiTheme="minorHAnsi" w:cs="Arial"/>
                <w:bCs/>
                <w:color w:val="FF0000"/>
              </w:rPr>
              <w:t>.</w:t>
            </w:r>
          </w:p>
          <w:p w14:paraId="36646E48" w14:textId="77777777" w:rsidR="00BA0504" w:rsidRPr="001E0914" w:rsidRDefault="00BA0504" w:rsidP="00B80A36">
            <w:pPr>
              <w:pStyle w:val="PargrafodaLista"/>
              <w:numPr>
                <w:ilvl w:val="0"/>
                <w:numId w:val="11"/>
              </w:numPr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Verifica e classifica tributos nas ordens de pagamento para o correto recolhimento/pagamento.</w:t>
            </w:r>
          </w:p>
          <w:p w14:paraId="45E79533" w14:textId="3CBE8DCE" w:rsidR="00BA0504" w:rsidRPr="001E0914" w:rsidRDefault="00BA0504" w:rsidP="00B80A36">
            <w:pPr>
              <w:pStyle w:val="PargrafodaLista"/>
              <w:numPr>
                <w:ilvl w:val="0"/>
                <w:numId w:val="11"/>
              </w:numPr>
              <w:spacing w:after="0" w:line="360" w:lineRule="auto"/>
              <w:ind w:left="714" w:hanging="357"/>
              <w:contextualSpacing w:val="0"/>
              <w:jc w:val="both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bCs/>
              </w:rPr>
              <w:t xml:space="preserve">Emite relatórios de </w:t>
            </w:r>
            <w:r w:rsidR="00DE7D42" w:rsidRPr="001E0914">
              <w:rPr>
                <w:rFonts w:asciiTheme="minorHAnsi" w:hAnsiTheme="minorHAnsi" w:cs="Arial"/>
                <w:bCs/>
              </w:rPr>
              <w:t>C</w:t>
            </w:r>
            <w:r w:rsidRPr="001E0914">
              <w:rPr>
                <w:rFonts w:asciiTheme="minorHAnsi" w:hAnsiTheme="minorHAnsi" w:cs="Arial"/>
                <w:bCs/>
              </w:rPr>
              <w:t>ontas a receber, a pagar e de fluxo de caixa</w:t>
            </w:r>
            <w:r w:rsidR="00DE7D42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conforme rotinas de controle diário</w:t>
            </w:r>
            <w:r w:rsidRPr="001E0914">
              <w:rPr>
                <w:rFonts w:asciiTheme="minorHAnsi" w:hAnsiTheme="minorHAnsi" w:cs="Arial"/>
                <w:bCs/>
                <w:color w:val="FF0000"/>
              </w:rPr>
              <w:t>.</w:t>
            </w:r>
          </w:p>
        </w:tc>
      </w:tr>
    </w:tbl>
    <w:p w14:paraId="4E6A2647" w14:textId="2C600B78" w:rsidR="001E0914" w:rsidRDefault="001E091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A0504" w:rsidRPr="001E0914" w14:paraId="6088C944" w14:textId="77777777" w:rsidTr="001E0914">
        <w:trPr>
          <w:tblHeader/>
        </w:trPr>
        <w:tc>
          <w:tcPr>
            <w:tcW w:w="8494" w:type="dxa"/>
            <w:shd w:val="pct20" w:color="auto" w:fill="auto"/>
          </w:tcPr>
          <w:p w14:paraId="321B689B" w14:textId="2241B930" w:rsidR="00BA0504" w:rsidRPr="001E0914" w:rsidRDefault="00BA0504" w:rsidP="001E0914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asciiTheme="minorHAnsi" w:hAnsiTheme="minorHAnsi" w:cs="Arial"/>
                <w:b/>
                <w:color w:val="000000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</w:rPr>
              <w:t>Elementos da Competência</w:t>
            </w:r>
          </w:p>
        </w:tc>
      </w:tr>
      <w:tr w:rsidR="00BA0504" w:rsidRPr="001E0914" w14:paraId="1B1C7C8E" w14:textId="77777777" w:rsidTr="001E0914">
        <w:tc>
          <w:tcPr>
            <w:tcW w:w="8494" w:type="dxa"/>
            <w:shd w:val="clear" w:color="auto" w:fill="auto"/>
          </w:tcPr>
          <w:p w14:paraId="7A9E1010" w14:textId="77777777" w:rsidR="00BA0504" w:rsidRPr="001E0914" w:rsidRDefault="00BA0504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Conhecimentos</w:t>
            </w:r>
          </w:p>
          <w:p w14:paraId="1CDB3844" w14:textId="5A4F7627" w:rsidR="00BA0504" w:rsidRPr="001E0914" w:rsidRDefault="00BA0504" w:rsidP="00B80A36">
            <w:pPr>
              <w:numPr>
                <w:ilvl w:val="0"/>
                <w:numId w:val="14"/>
              </w:numPr>
              <w:spacing w:after="0" w:line="360" w:lineRule="auto"/>
              <w:ind w:right="140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eastAsia="Times New Roman" w:hAnsiTheme="minorHAnsi" w:cs="Arial"/>
                <w:lang w:eastAsia="pt-BR"/>
              </w:rPr>
              <w:t xml:space="preserve">Contabilidade: conceitos e princípios contábeis, classificação e registro de contas patrimoniais (ativo, passivo e patrimônio líquido) e de resultado (receita e despesa) e </w:t>
            </w:r>
            <w:r w:rsidR="00DE7D42" w:rsidRPr="001E0914">
              <w:rPr>
                <w:rFonts w:asciiTheme="minorHAnsi" w:eastAsia="Times New Roman" w:hAnsiTheme="minorHAnsi" w:cs="Arial"/>
                <w:lang w:eastAsia="pt-BR"/>
              </w:rPr>
              <w:t>P</w:t>
            </w:r>
            <w:r w:rsidRPr="001E0914">
              <w:rPr>
                <w:rFonts w:asciiTheme="minorHAnsi" w:eastAsia="Times New Roman" w:hAnsiTheme="minorHAnsi" w:cs="Arial"/>
                <w:lang w:eastAsia="pt-BR"/>
              </w:rPr>
              <w:t xml:space="preserve">lano de </w:t>
            </w:r>
            <w:r w:rsidR="00DE7D42" w:rsidRPr="001E0914">
              <w:rPr>
                <w:rFonts w:asciiTheme="minorHAnsi" w:eastAsia="Times New Roman" w:hAnsiTheme="minorHAnsi" w:cs="Arial"/>
                <w:lang w:eastAsia="pt-BR"/>
              </w:rPr>
              <w:t>C</w:t>
            </w:r>
            <w:r w:rsidRPr="001E0914">
              <w:rPr>
                <w:rFonts w:asciiTheme="minorHAnsi" w:eastAsia="Times New Roman" w:hAnsiTheme="minorHAnsi" w:cs="Arial"/>
                <w:lang w:eastAsia="pt-BR"/>
              </w:rPr>
              <w:t xml:space="preserve">ontas </w:t>
            </w:r>
            <w:r w:rsidR="00DE7D42" w:rsidRPr="001E0914">
              <w:rPr>
                <w:rFonts w:asciiTheme="minorHAnsi" w:eastAsia="Times New Roman" w:hAnsiTheme="minorHAnsi" w:cs="Arial"/>
                <w:lang w:eastAsia="pt-BR"/>
              </w:rPr>
              <w:t>C</w:t>
            </w:r>
            <w:r w:rsidRPr="001E0914">
              <w:rPr>
                <w:rFonts w:asciiTheme="minorHAnsi" w:eastAsia="Times New Roman" w:hAnsiTheme="minorHAnsi" w:cs="Arial"/>
                <w:lang w:eastAsia="pt-BR"/>
              </w:rPr>
              <w:t>ontábeis e Orçamentário</w:t>
            </w:r>
            <w:r w:rsidR="003F7018" w:rsidRPr="001E0914">
              <w:rPr>
                <w:rFonts w:asciiTheme="minorHAnsi" w:eastAsia="Times New Roman" w:hAnsiTheme="minorHAnsi" w:cs="Arial"/>
                <w:lang w:eastAsia="pt-BR"/>
              </w:rPr>
              <w:t>.</w:t>
            </w:r>
          </w:p>
          <w:p w14:paraId="210A4553" w14:textId="55C51761" w:rsidR="00BA0504" w:rsidRPr="001E0914" w:rsidRDefault="00BA0504" w:rsidP="00B80A36">
            <w:pPr>
              <w:numPr>
                <w:ilvl w:val="0"/>
                <w:numId w:val="14"/>
              </w:numPr>
              <w:spacing w:after="0" w:line="360" w:lineRule="auto"/>
              <w:ind w:right="140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Organização e importância dos processos de </w:t>
            </w:r>
            <w:r w:rsidR="00DE7D42" w:rsidRPr="001E0914">
              <w:rPr>
                <w:rFonts w:asciiTheme="minorHAnsi" w:hAnsiTheme="minorHAnsi" w:cs="Arial"/>
              </w:rPr>
              <w:t>C</w:t>
            </w:r>
            <w:r w:rsidRPr="001E0914">
              <w:rPr>
                <w:rFonts w:asciiTheme="minorHAnsi" w:hAnsiTheme="minorHAnsi" w:cs="Arial"/>
              </w:rPr>
              <w:t>ontas a pagar e a receber</w:t>
            </w:r>
            <w:r w:rsidR="003F7018" w:rsidRPr="001E0914">
              <w:rPr>
                <w:rFonts w:asciiTheme="minorHAnsi" w:hAnsiTheme="minorHAnsi" w:cs="Arial"/>
              </w:rPr>
              <w:t>.</w:t>
            </w:r>
          </w:p>
          <w:p w14:paraId="2212329B" w14:textId="06AB5FBC" w:rsidR="00BA0504" w:rsidRPr="001E0914" w:rsidRDefault="00B93E30" w:rsidP="00B80A36">
            <w:pPr>
              <w:numPr>
                <w:ilvl w:val="0"/>
                <w:numId w:val="14"/>
              </w:numPr>
              <w:spacing w:after="0" w:line="360" w:lineRule="auto"/>
              <w:ind w:right="140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Demonstrativos </w:t>
            </w:r>
            <w:r w:rsidR="00DE7D42" w:rsidRPr="001E0914">
              <w:rPr>
                <w:rFonts w:asciiTheme="minorHAnsi" w:hAnsiTheme="minorHAnsi" w:cs="Arial"/>
              </w:rPr>
              <w:t>f</w:t>
            </w:r>
            <w:r w:rsidRPr="001E0914">
              <w:rPr>
                <w:rFonts w:asciiTheme="minorHAnsi" w:hAnsiTheme="minorHAnsi" w:cs="Arial"/>
              </w:rPr>
              <w:t>inanceiros</w:t>
            </w:r>
            <w:r w:rsidR="00BA0504" w:rsidRPr="001E0914">
              <w:rPr>
                <w:rFonts w:asciiTheme="minorHAnsi" w:hAnsiTheme="minorHAnsi" w:cs="Arial"/>
              </w:rPr>
              <w:t xml:space="preserve">: conceito, </w:t>
            </w:r>
            <w:r w:rsidRPr="001E0914">
              <w:rPr>
                <w:rFonts w:asciiTheme="minorHAnsi" w:hAnsiTheme="minorHAnsi" w:cs="Arial"/>
              </w:rPr>
              <w:t>tipos, finalidades</w:t>
            </w:r>
            <w:r w:rsidR="00BA0504" w:rsidRPr="001E0914">
              <w:rPr>
                <w:rFonts w:asciiTheme="minorHAnsi" w:hAnsiTheme="minorHAnsi" w:cs="Arial"/>
              </w:rPr>
              <w:t>, estrutura e composição</w:t>
            </w:r>
            <w:r w:rsidR="00DE7D42" w:rsidRPr="001E0914">
              <w:rPr>
                <w:rFonts w:asciiTheme="minorHAnsi" w:hAnsiTheme="minorHAnsi" w:cs="Arial"/>
              </w:rPr>
              <w:t>.</w:t>
            </w:r>
          </w:p>
          <w:p w14:paraId="00E4CE51" w14:textId="77846E02" w:rsidR="003D2799" w:rsidRPr="001E0914" w:rsidRDefault="003D2799" w:rsidP="00B80A36">
            <w:pPr>
              <w:numPr>
                <w:ilvl w:val="0"/>
                <w:numId w:val="14"/>
              </w:numPr>
              <w:spacing w:after="0" w:line="360" w:lineRule="auto"/>
              <w:ind w:right="140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Fluxo de caixa real e projetado: conceito e aplicabilidade</w:t>
            </w:r>
            <w:r w:rsidR="00DE7D42" w:rsidRPr="001E0914">
              <w:rPr>
                <w:rFonts w:asciiTheme="minorHAnsi" w:hAnsiTheme="minorHAnsi" w:cs="Arial"/>
              </w:rPr>
              <w:t>.</w:t>
            </w:r>
          </w:p>
          <w:p w14:paraId="2F2C39A7" w14:textId="2E7D4434" w:rsidR="00BA0504" w:rsidRPr="001E0914" w:rsidRDefault="00BA0504" w:rsidP="00B80A36">
            <w:pPr>
              <w:numPr>
                <w:ilvl w:val="0"/>
                <w:numId w:val="14"/>
              </w:numPr>
              <w:spacing w:after="0" w:line="360" w:lineRule="auto"/>
              <w:ind w:right="140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Documentos fiscais e não fiscais: conceituação, aplicação e tipos</w:t>
            </w:r>
            <w:r w:rsidR="00DE7D42" w:rsidRPr="001E0914">
              <w:rPr>
                <w:rFonts w:asciiTheme="minorHAnsi" w:hAnsiTheme="minorHAnsi" w:cs="Arial"/>
              </w:rPr>
              <w:t>.</w:t>
            </w:r>
          </w:p>
          <w:p w14:paraId="4EAC913C" w14:textId="16AE53F0" w:rsidR="00BA0504" w:rsidRPr="001E0914" w:rsidRDefault="00BA0504" w:rsidP="00B80A36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ind w:right="140"/>
              <w:jc w:val="both"/>
              <w:rPr>
                <w:rFonts w:asciiTheme="minorHAnsi" w:eastAsia="Times New Roman" w:hAnsiTheme="minorHAnsi" w:cs="Arial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lang w:eastAsia="pt-BR"/>
              </w:rPr>
              <w:t>Fiscal: tipos de tributos, classificação no Código Fiscal de Operações e Prestações (CFOP) e controle</w:t>
            </w:r>
            <w:r w:rsidR="00DE7D42" w:rsidRPr="001E0914">
              <w:rPr>
                <w:rFonts w:asciiTheme="minorHAnsi" w:eastAsia="Times New Roman" w:hAnsiTheme="minorHAnsi" w:cs="Arial"/>
                <w:lang w:eastAsia="pt-BR"/>
              </w:rPr>
              <w:t>.</w:t>
            </w:r>
          </w:p>
          <w:p w14:paraId="4D4C9545" w14:textId="38D6D7E2" w:rsidR="00BA0504" w:rsidRPr="001E0914" w:rsidRDefault="00BA0504" w:rsidP="00B80A36">
            <w:pPr>
              <w:numPr>
                <w:ilvl w:val="0"/>
                <w:numId w:val="14"/>
              </w:numPr>
              <w:spacing w:after="0" w:line="360" w:lineRule="auto"/>
              <w:ind w:right="140"/>
              <w:jc w:val="both"/>
              <w:rPr>
                <w:rFonts w:asciiTheme="minorHAnsi" w:hAnsiTheme="minorHAnsi" w:cs="Arial"/>
                <w:strike/>
              </w:rPr>
            </w:pPr>
            <w:r w:rsidRPr="001E0914">
              <w:rPr>
                <w:rFonts w:asciiTheme="minorHAnsi" w:hAnsiTheme="minorHAnsi" w:cs="Arial"/>
              </w:rPr>
              <w:t>Contas a pagar: organização, fluxo e processos, ordens de pagamento eletrônicas ou físicas</w:t>
            </w:r>
            <w:r w:rsidR="00DE7D42" w:rsidRPr="001E0914">
              <w:rPr>
                <w:rFonts w:asciiTheme="minorHAnsi" w:hAnsiTheme="minorHAnsi" w:cs="Arial"/>
              </w:rPr>
              <w:t>.</w:t>
            </w:r>
          </w:p>
          <w:p w14:paraId="0E07562E" w14:textId="2524CDB3" w:rsidR="00BA0504" w:rsidRPr="001E0914" w:rsidRDefault="00BA0504" w:rsidP="00B80A36">
            <w:pPr>
              <w:numPr>
                <w:ilvl w:val="0"/>
                <w:numId w:val="14"/>
              </w:numPr>
              <w:spacing w:after="0" w:line="360" w:lineRule="auto"/>
              <w:ind w:right="140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Contas a receber: fluxo e processos, formas de negociação, cobrança e recebimento, procedimentos para emissão, recebimento</w:t>
            </w:r>
            <w:r w:rsidR="00DF1F45" w:rsidRPr="001E0914">
              <w:rPr>
                <w:rFonts w:asciiTheme="minorHAnsi" w:hAnsiTheme="minorHAnsi" w:cs="Arial"/>
              </w:rPr>
              <w:t xml:space="preserve"> e conferência de notas fiscais</w:t>
            </w:r>
            <w:r w:rsidR="00DE7D42" w:rsidRPr="001E0914">
              <w:rPr>
                <w:rFonts w:asciiTheme="minorHAnsi" w:hAnsiTheme="minorHAnsi" w:cs="Arial"/>
              </w:rPr>
              <w:t>.</w:t>
            </w:r>
          </w:p>
          <w:p w14:paraId="4A81DB95" w14:textId="0FF40247" w:rsidR="00BA0504" w:rsidRPr="001E0914" w:rsidRDefault="00BA0504" w:rsidP="00B80A36">
            <w:pPr>
              <w:pStyle w:val="PargrafodaLista"/>
              <w:numPr>
                <w:ilvl w:val="0"/>
                <w:numId w:val="14"/>
              </w:numPr>
              <w:spacing w:after="0" w:line="360" w:lineRule="auto"/>
              <w:ind w:right="140"/>
              <w:jc w:val="both"/>
              <w:rPr>
                <w:rFonts w:asciiTheme="minorHAnsi" w:eastAsia="Times New Roman" w:hAnsiTheme="minorHAnsi" w:cs="Arial"/>
                <w:strike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lang w:eastAsia="pt-BR"/>
              </w:rPr>
              <w:t>Ferramentas de controle para pagamentos e recebimentos: físicos e eletrônicos</w:t>
            </w:r>
            <w:r w:rsidR="00DE7D42" w:rsidRPr="001E0914">
              <w:rPr>
                <w:rFonts w:asciiTheme="minorHAnsi" w:eastAsia="Times New Roman" w:hAnsiTheme="minorHAnsi" w:cs="Arial"/>
                <w:strike/>
                <w:lang w:eastAsia="pt-BR"/>
              </w:rPr>
              <w:t>.</w:t>
            </w:r>
          </w:p>
          <w:p w14:paraId="72D1B7CC" w14:textId="1F0824C1" w:rsidR="00BA0504" w:rsidRPr="001E0914" w:rsidRDefault="00BA0504" w:rsidP="00B80A36">
            <w:pPr>
              <w:numPr>
                <w:ilvl w:val="0"/>
                <w:numId w:val="14"/>
              </w:numPr>
              <w:spacing w:after="0" w:line="360" w:lineRule="auto"/>
              <w:ind w:right="140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Cadastro de clientes, fornecedores e bancos: coleta, organização, controle e atualizaçã</w:t>
            </w:r>
            <w:r w:rsidR="00DF1F45" w:rsidRPr="001E0914">
              <w:rPr>
                <w:rFonts w:asciiTheme="minorHAnsi" w:hAnsiTheme="minorHAnsi" w:cs="Arial"/>
              </w:rPr>
              <w:t>o de dados</w:t>
            </w:r>
            <w:r w:rsidR="00DE7D42" w:rsidRPr="001E0914">
              <w:rPr>
                <w:rFonts w:asciiTheme="minorHAnsi" w:hAnsiTheme="minorHAnsi" w:cs="Arial"/>
              </w:rPr>
              <w:t>.</w:t>
            </w:r>
          </w:p>
          <w:p w14:paraId="7284F0B0" w14:textId="1676B41E" w:rsidR="00BA0504" w:rsidRPr="001E0914" w:rsidRDefault="00BA0504" w:rsidP="00B80A36">
            <w:pPr>
              <w:pStyle w:val="PargrafodaLista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360" w:lineRule="auto"/>
              <w:ind w:right="140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Controle e arquivamento da documentação física e eletrônica pertinente ao processo de contas a pagar e a receber</w:t>
            </w:r>
            <w:r w:rsidR="00DE7D42" w:rsidRPr="001E0914">
              <w:rPr>
                <w:rFonts w:asciiTheme="minorHAnsi" w:hAnsiTheme="minorHAnsi" w:cs="Arial"/>
                <w:strike/>
              </w:rPr>
              <w:t>.</w:t>
            </w:r>
          </w:p>
          <w:p w14:paraId="71127936" w14:textId="62E8989F" w:rsidR="00BA0504" w:rsidRPr="001E0914" w:rsidRDefault="00BA0504" w:rsidP="00B80A36">
            <w:pPr>
              <w:pStyle w:val="PargrafodaLista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360" w:lineRule="auto"/>
              <w:ind w:right="140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Operações matemáticas: porcentagem, regra de três simples, razões e proporções, juros simples e compostos</w:t>
            </w:r>
            <w:r w:rsidR="00DE7D42" w:rsidRPr="001E0914">
              <w:rPr>
                <w:rFonts w:asciiTheme="minorHAnsi" w:hAnsiTheme="minorHAnsi" w:cs="Arial"/>
              </w:rPr>
              <w:t>.</w:t>
            </w:r>
          </w:p>
          <w:p w14:paraId="40869A8B" w14:textId="2E31181E" w:rsidR="00BA0504" w:rsidRPr="001E0914" w:rsidRDefault="00BA0504" w:rsidP="00B80A36">
            <w:pPr>
              <w:pStyle w:val="PargrafodaLista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360" w:lineRule="auto"/>
              <w:ind w:right="140"/>
              <w:jc w:val="both"/>
              <w:rPr>
                <w:rFonts w:asciiTheme="minorHAnsi" w:eastAsia="Times New Roman" w:hAnsiTheme="minorHAnsi" w:cs="Arial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lang w:eastAsia="pt-BR"/>
              </w:rPr>
              <w:t>Glossário de terminologias técnicas relacionadas ao processo financeiro e contábil.</w:t>
            </w:r>
          </w:p>
          <w:p w14:paraId="644EA323" w14:textId="77777777" w:rsidR="00BA0504" w:rsidRPr="001E0914" w:rsidRDefault="00BA0504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Habilidades</w:t>
            </w:r>
          </w:p>
          <w:p w14:paraId="6846B482" w14:textId="77777777" w:rsidR="007E2E98" w:rsidRPr="001E0914" w:rsidRDefault="007E2E98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Comunicar-se de maneira assertiva.</w:t>
            </w:r>
          </w:p>
          <w:p w14:paraId="7B87CAD2" w14:textId="77777777" w:rsidR="007E2E98" w:rsidRPr="001E0914" w:rsidRDefault="007E2E98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Pesquisar, coletar e organizar dados e informações</w:t>
            </w:r>
            <w:r w:rsidRPr="001E0914">
              <w:rPr>
                <w:rFonts w:asciiTheme="minorHAnsi" w:hAnsiTheme="minorHAnsi" w:cs="Arial"/>
                <w:color w:val="FF0000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em documentos contábeis e financeiros.</w:t>
            </w:r>
          </w:p>
          <w:p w14:paraId="237CD433" w14:textId="77777777" w:rsidR="007E2E98" w:rsidRPr="001E0914" w:rsidRDefault="007E2E98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Mediar conflitos em situações de trabalho.</w:t>
            </w:r>
          </w:p>
          <w:p w14:paraId="06E57063" w14:textId="77777777" w:rsidR="007E2E98" w:rsidRPr="001E0914" w:rsidRDefault="007E2E98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Operar planilhas de cálculo</w:t>
            </w:r>
            <w:r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2B1540DC" w14:textId="77777777" w:rsidR="007E2E98" w:rsidRPr="001E0914" w:rsidRDefault="007E2E98" w:rsidP="00B80A36">
            <w:pPr>
              <w:pStyle w:val="PargrafodaLista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Efetuar cálculos matemáticos e financeiros</w:t>
            </w:r>
            <w:r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16317171" w14:textId="77777777" w:rsidR="00BA0504" w:rsidRPr="001E0914" w:rsidRDefault="00BA0504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Atitudes/Valores</w:t>
            </w:r>
          </w:p>
          <w:p w14:paraId="01D9A7E3" w14:textId="1033EEAC" w:rsidR="00BA0504" w:rsidRPr="001E0914" w:rsidRDefault="00BA0504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Proatividade na movimentação de documentos e disponibilização das informações</w:t>
            </w:r>
            <w:r w:rsidR="00C25789" w:rsidRPr="001E0914">
              <w:rPr>
                <w:rFonts w:asciiTheme="minorHAnsi" w:hAnsiTheme="minorHAnsi" w:cs="Arial"/>
              </w:rPr>
              <w:t>.</w:t>
            </w:r>
          </w:p>
          <w:p w14:paraId="160A6CE9" w14:textId="3357E6F8" w:rsidR="00BA0504" w:rsidRPr="001E0914" w:rsidRDefault="00BA0504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lastRenderedPageBreak/>
              <w:t>Responsabilidade no cumprimento de prazos estabelecidos</w:t>
            </w:r>
            <w:r w:rsidR="00C25789" w:rsidRPr="001E0914">
              <w:rPr>
                <w:rFonts w:asciiTheme="minorHAnsi" w:hAnsiTheme="minorHAnsi" w:cs="Arial"/>
              </w:rPr>
              <w:t>.</w:t>
            </w:r>
          </w:p>
          <w:p w14:paraId="2900D807" w14:textId="4E44918F" w:rsidR="00BA0504" w:rsidRPr="001E0914" w:rsidRDefault="00BA0504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Sigilo no tratamento de dados e   informações</w:t>
            </w:r>
            <w:r w:rsidR="00C25789" w:rsidRPr="001E0914">
              <w:rPr>
                <w:rFonts w:asciiTheme="minorHAnsi" w:hAnsiTheme="minorHAnsi" w:cs="Arial"/>
              </w:rPr>
              <w:t>.</w:t>
            </w:r>
          </w:p>
          <w:p w14:paraId="206C438F" w14:textId="77777777" w:rsidR="00BA0504" w:rsidRPr="001E0914" w:rsidRDefault="00BA0504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</w:rPr>
              <w:t>Idoneidade e comprometimento em todas as ações.</w:t>
            </w:r>
          </w:p>
          <w:p w14:paraId="74689592" w14:textId="789EDAE9" w:rsidR="00BA0504" w:rsidRPr="001E0914" w:rsidRDefault="00BA0504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eastAsia="Times New Roman" w:hAnsiTheme="minorHAnsi" w:cs="Arial"/>
                <w:lang w:eastAsia="pt-BR"/>
              </w:rPr>
            </w:pPr>
            <w:r w:rsidRPr="001E0914">
              <w:rPr>
                <w:rFonts w:asciiTheme="minorHAnsi" w:hAnsiTheme="minorHAnsi" w:cs="Arial"/>
              </w:rPr>
              <w:t>Cordialidade no trato com as pessoas.</w:t>
            </w:r>
          </w:p>
          <w:p w14:paraId="6B3EECF6" w14:textId="3790F025" w:rsidR="00BA0504" w:rsidRPr="001E0914" w:rsidRDefault="00BA0504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eastAsia="Times New Roman" w:hAnsiTheme="minorHAnsi" w:cs="Arial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lang w:eastAsia="pt-BR"/>
              </w:rPr>
              <w:t>Zelo na apresentação pessoal e postura profissional</w:t>
            </w:r>
            <w:r w:rsidR="00C25789" w:rsidRPr="001E0914">
              <w:rPr>
                <w:rFonts w:asciiTheme="minorHAnsi" w:eastAsia="Times New Roman" w:hAnsiTheme="minorHAnsi" w:cs="Arial"/>
                <w:lang w:eastAsia="pt-BR"/>
              </w:rPr>
              <w:t>.</w:t>
            </w:r>
          </w:p>
          <w:p w14:paraId="68157AFF" w14:textId="77777777" w:rsidR="00BA0504" w:rsidRPr="001E0914" w:rsidRDefault="00BA0504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Colaboração no desenvolvimento do trabalho em equipe.</w:t>
            </w:r>
          </w:p>
        </w:tc>
      </w:tr>
    </w:tbl>
    <w:p w14:paraId="2F9AEA21" w14:textId="77777777" w:rsidR="00E44C28" w:rsidRPr="001E0914" w:rsidRDefault="00E44C28" w:rsidP="001E0914">
      <w:pPr>
        <w:pStyle w:val="Default"/>
        <w:spacing w:line="360" w:lineRule="auto"/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5D923446" w14:textId="3663FCA8" w:rsidR="00F86249" w:rsidRPr="001E0914" w:rsidRDefault="00F86249" w:rsidP="001E0914">
      <w:pPr>
        <w:pStyle w:val="Default"/>
        <w:spacing w:line="360" w:lineRule="auto"/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07FCCD1A" w14:textId="30020087" w:rsidR="00BA0504" w:rsidRPr="001E0914" w:rsidRDefault="00BA0504" w:rsidP="001E0914">
      <w:pPr>
        <w:pStyle w:val="PargrafodaLista"/>
        <w:spacing w:after="0" w:line="360" w:lineRule="auto"/>
        <w:ind w:left="0"/>
        <w:contextualSpacing w:val="0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  <w:b/>
        </w:rPr>
        <w:t>UC</w:t>
      </w:r>
      <w:r w:rsidR="006229EF" w:rsidRPr="001E0914">
        <w:rPr>
          <w:rFonts w:asciiTheme="minorHAnsi" w:hAnsiTheme="minorHAnsi" w:cs="Arial"/>
          <w:b/>
        </w:rPr>
        <w:t xml:space="preserve"> </w:t>
      </w:r>
      <w:r w:rsidR="007808DA" w:rsidRPr="001E0914">
        <w:rPr>
          <w:rFonts w:asciiTheme="minorHAnsi" w:hAnsiTheme="minorHAnsi" w:cs="Arial"/>
          <w:b/>
        </w:rPr>
        <w:t>4</w:t>
      </w:r>
      <w:r w:rsidRPr="001E0914">
        <w:rPr>
          <w:rFonts w:asciiTheme="minorHAnsi" w:hAnsiTheme="minorHAnsi" w:cs="Arial"/>
          <w:b/>
        </w:rPr>
        <w:t>: Monitorar e organizar o processo de análise de crédito e cobrança</w:t>
      </w:r>
    </w:p>
    <w:p w14:paraId="085522B5" w14:textId="77777777" w:rsidR="00BA0504" w:rsidRPr="001E0914" w:rsidRDefault="00BA0504" w:rsidP="001E0914">
      <w:pPr>
        <w:spacing w:after="0" w:line="360" w:lineRule="auto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</w:rPr>
        <w:t>Carga horária: 72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A0504" w:rsidRPr="001E0914" w14:paraId="2E2122A1" w14:textId="77777777" w:rsidTr="009C6105">
        <w:trPr>
          <w:tblHeader/>
        </w:trPr>
        <w:tc>
          <w:tcPr>
            <w:tcW w:w="8494" w:type="dxa"/>
            <w:shd w:val="pct20" w:color="auto" w:fill="auto"/>
          </w:tcPr>
          <w:p w14:paraId="278B82AE" w14:textId="77777777" w:rsidR="00BA0504" w:rsidRPr="001E0914" w:rsidRDefault="00BA0504" w:rsidP="001E0914">
            <w:pPr>
              <w:pStyle w:val="PargrafodaLista"/>
              <w:spacing w:after="0" w:line="360" w:lineRule="auto"/>
              <w:ind w:left="0"/>
              <w:contextualSpacing w:val="0"/>
              <w:jc w:val="both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</w:rPr>
              <w:t>Indicadores</w:t>
            </w:r>
          </w:p>
        </w:tc>
      </w:tr>
      <w:tr w:rsidR="00BA0504" w:rsidRPr="001E0914" w14:paraId="1ED1ACA2" w14:textId="77777777" w:rsidTr="000D37F5">
        <w:tc>
          <w:tcPr>
            <w:tcW w:w="8494" w:type="dxa"/>
            <w:shd w:val="clear" w:color="auto" w:fill="auto"/>
          </w:tcPr>
          <w:p w14:paraId="483A5706" w14:textId="237544BC" w:rsidR="00BA0504" w:rsidRPr="001E0914" w:rsidRDefault="00BA0504" w:rsidP="00B80A36">
            <w:pPr>
              <w:pStyle w:val="PargrafodaLista"/>
              <w:numPr>
                <w:ilvl w:val="0"/>
                <w:numId w:val="15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 xml:space="preserve">Planeja e </w:t>
            </w:r>
            <w:r w:rsidR="00855A9B" w:rsidRPr="001E0914">
              <w:rPr>
                <w:rFonts w:asciiTheme="minorHAnsi" w:hAnsiTheme="minorHAnsi" w:cs="Arial"/>
                <w:bCs/>
              </w:rPr>
              <w:t xml:space="preserve">estabelece atividades de </w:t>
            </w:r>
            <w:r w:rsidRPr="001E0914">
              <w:rPr>
                <w:rFonts w:asciiTheme="minorHAnsi" w:hAnsiTheme="minorHAnsi" w:cs="Arial"/>
                <w:bCs/>
              </w:rPr>
              <w:t>rotinas e fluxo de crédito e de cobrança, propondo modelos de formulários e documentos de análise cadastral</w:t>
            </w:r>
            <w:r w:rsidR="00C25789" w:rsidRPr="001E0914">
              <w:rPr>
                <w:rFonts w:asciiTheme="minorHAnsi" w:hAnsiTheme="minorHAnsi" w:cs="Arial"/>
                <w:bCs/>
              </w:rPr>
              <w:t>.</w:t>
            </w:r>
          </w:p>
          <w:p w14:paraId="01296789" w14:textId="35CA8666" w:rsidR="00BA0504" w:rsidRPr="001E0914" w:rsidRDefault="00BA0504" w:rsidP="00B80A36">
            <w:pPr>
              <w:pStyle w:val="PargrafodaLista"/>
              <w:numPr>
                <w:ilvl w:val="0"/>
                <w:numId w:val="15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Identifica e analisa a documentação necessária para a concessão de crédito de pessoas físicas (PF) e jurídicas (PJ)</w:t>
            </w:r>
            <w:r w:rsidR="00C25789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de acordo com a </w:t>
            </w:r>
            <w:r w:rsidR="00C25789" w:rsidRPr="001E0914">
              <w:rPr>
                <w:rFonts w:asciiTheme="minorHAnsi" w:hAnsiTheme="minorHAnsi" w:cs="Arial"/>
                <w:bCs/>
              </w:rPr>
              <w:t>p</w:t>
            </w:r>
            <w:r w:rsidRPr="001E0914">
              <w:rPr>
                <w:rFonts w:asciiTheme="minorHAnsi" w:hAnsiTheme="minorHAnsi" w:cs="Arial"/>
                <w:bCs/>
              </w:rPr>
              <w:t>olítica de crédito da organização</w:t>
            </w:r>
            <w:r w:rsidR="00C25789" w:rsidRPr="001E0914">
              <w:rPr>
                <w:rFonts w:asciiTheme="minorHAnsi" w:hAnsiTheme="minorHAnsi" w:cs="Arial"/>
                <w:bCs/>
              </w:rPr>
              <w:t>.</w:t>
            </w:r>
          </w:p>
          <w:p w14:paraId="2C75AAE4" w14:textId="58797FFF" w:rsidR="00BA0504" w:rsidRPr="001E0914" w:rsidRDefault="00BA0504" w:rsidP="00B80A36">
            <w:pPr>
              <w:pStyle w:val="PargrafodaLista"/>
              <w:numPr>
                <w:ilvl w:val="0"/>
                <w:numId w:val="15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Identifica o grau de risco</w:t>
            </w:r>
            <w:r w:rsidR="00B64B2A" w:rsidRPr="001E0914">
              <w:rPr>
                <w:rFonts w:asciiTheme="minorHAnsi" w:hAnsiTheme="minorHAnsi" w:cs="Arial"/>
                <w:bCs/>
              </w:rPr>
              <w:t xml:space="preserve"> em transações financeiras</w:t>
            </w:r>
            <w:r w:rsidR="00B64B2A" w:rsidRPr="001E0914">
              <w:rPr>
                <w:rStyle w:val="Refdecomentrio"/>
                <w:rFonts w:asciiTheme="minorHAnsi" w:hAnsiTheme="minorHAnsi"/>
                <w:lang w:val="x-none" w:eastAsia="x-none"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conforme a </w:t>
            </w:r>
            <w:r w:rsidR="00C25789" w:rsidRPr="001E0914">
              <w:rPr>
                <w:rFonts w:asciiTheme="minorHAnsi" w:hAnsiTheme="minorHAnsi" w:cs="Arial"/>
                <w:bCs/>
              </w:rPr>
              <w:t>p</w:t>
            </w:r>
            <w:r w:rsidRPr="001E0914">
              <w:rPr>
                <w:rFonts w:asciiTheme="minorHAnsi" w:hAnsiTheme="minorHAnsi" w:cs="Arial"/>
                <w:bCs/>
              </w:rPr>
              <w:t>olítica de crédito da organização</w:t>
            </w:r>
            <w:r w:rsidR="00C25789" w:rsidRPr="001E0914">
              <w:rPr>
                <w:rFonts w:asciiTheme="minorHAnsi" w:hAnsiTheme="minorHAnsi" w:cs="Arial"/>
                <w:bCs/>
              </w:rPr>
              <w:t>.</w:t>
            </w:r>
          </w:p>
          <w:p w14:paraId="3929C88B" w14:textId="7EF3E14E" w:rsidR="00BA0504" w:rsidRPr="001E0914" w:rsidRDefault="00BA0504" w:rsidP="00B80A36">
            <w:pPr>
              <w:pStyle w:val="PargrafodaLista"/>
              <w:numPr>
                <w:ilvl w:val="0"/>
                <w:numId w:val="15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Verifica a necessidade e estabelece as garantias reais ou pessoais, de PF ou PJ</w:t>
            </w:r>
            <w:r w:rsidR="00C25789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de </w:t>
            </w:r>
            <w:r w:rsidR="00B93E30" w:rsidRPr="001E0914">
              <w:rPr>
                <w:rFonts w:asciiTheme="minorHAnsi" w:hAnsiTheme="minorHAnsi" w:cs="Arial"/>
                <w:bCs/>
              </w:rPr>
              <w:t xml:space="preserve">acordo com </w:t>
            </w:r>
            <w:r w:rsidR="00C25789" w:rsidRPr="001E0914">
              <w:rPr>
                <w:rFonts w:asciiTheme="minorHAnsi" w:hAnsiTheme="minorHAnsi" w:cs="Arial"/>
                <w:bCs/>
              </w:rPr>
              <w:t>a p</w:t>
            </w:r>
            <w:r w:rsidR="00B93E30" w:rsidRPr="001E0914">
              <w:rPr>
                <w:rFonts w:asciiTheme="minorHAnsi" w:hAnsiTheme="minorHAnsi" w:cs="Arial"/>
                <w:bCs/>
              </w:rPr>
              <w:t>olítica</w:t>
            </w:r>
            <w:r w:rsidRPr="001E0914">
              <w:rPr>
                <w:rFonts w:asciiTheme="minorHAnsi" w:hAnsiTheme="minorHAnsi" w:cs="Arial"/>
                <w:bCs/>
              </w:rPr>
              <w:t xml:space="preserve"> de crédito da organização</w:t>
            </w:r>
            <w:r w:rsidR="00C25789" w:rsidRPr="001E0914">
              <w:rPr>
                <w:rFonts w:asciiTheme="minorHAnsi" w:hAnsiTheme="minorHAnsi" w:cs="Arial"/>
                <w:bCs/>
              </w:rPr>
              <w:t>.</w:t>
            </w:r>
          </w:p>
          <w:p w14:paraId="12FF4810" w14:textId="6D1760DF" w:rsidR="00BA0504" w:rsidRPr="001E0914" w:rsidRDefault="00BA0504" w:rsidP="00B80A36">
            <w:pPr>
              <w:pStyle w:val="PargrafodaLista"/>
              <w:numPr>
                <w:ilvl w:val="0"/>
                <w:numId w:val="15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Elabora parecer</w:t>
            </w:r>
            <w:r w:rsidR="00B64B2A" w:rsidRPr="001E0914">
              <w:rPr>
                <w:rFonts w:asciiTheme="minorHAnsi" w:hAnsiTheme="minorHAnsi" w:cs="Arial"/>
                <w:bCs/>
              </w:rPr>
              <w:t>es</w:t>
            </w:r>
            <w:r w:rsidRPr="001E0914">
              <w:rPr>
                <w:rFonts w:asciiTheme="minorHAnsi" w:hAnsiTheme="minorHAnsi" w:cs="Arial"/>
                <w:bCs/>
              </w:rPr>
              <w:t xml:space="preserve"> financeiros</w:t>
            </w:r>
            <w:r w:rsidR="00C25789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com base na situação de adimplência e ina</w:t>
            </w:r>
            <w:r w:rsidR="00D843E0" w:rsidRPr="001E0914">
              <w:rPr>
                <w:rFonts w:asciiTheme="minorHAnsi" w:hAnsiTheme="minorHAnsi" w:cs="Arial"/>
                <w:bCs/>
              </w:rPr>
              <w:t>dimplência dos clientes PF e PJ</w:t>
            </w:r>
            <w:r w:rsidR="00C25789" w:rsidRPr="001E0914">
              <w:rPr>
                <w:rFonts w:asciiTheme="minorHAnsi" w:hAnsiTheme="minorHAnsi" w:cs="Arial"/>
                <w:bCs/>
              </w:rPr>
              <w:t>.</w:t>
            </w:r>
          </w:p>
          <w:p w14:paraId="11DFB782" w14:textId="68984884" w:rsidR="00D843E0" w:rsidRPr="001E0914" w:rsidRDefault="00D843E0" w:rsidP="00B80A36">
            <w:pPr>
              <w:pStyle w:val="PargrafodaLista"/>
              <w:numPr>
                <w:ilvl w:val="0"/>
                <w:numId w:val="15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Identifica os clientes inadimplentes e as principais causas de inadimplência</w:t>
            </w:r>
            <w:r w:rsidR="00C25789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baseado em relatórios e na </w:t>
            </w:r>
            <w:r w:rsidR="00C25789" w:rsidRPr="001E0914">
              <w:rPr>
                <w:rFonts w:asciiTheme="minorHAnsi" w:hAnsiTheme="minorHAnsi" w:cs="Arial"/>
                <w:bCs/>
              </w:rPr>
              <w:t>p</w:t>
            </w:r>
            <w:r w:rsidRPr="001E0914">
              <w:rPr>
                <w:rFonts w:asciiTheme="minorHAnsi" w:hAnsiTheme="minorHAnsi" w:cs="Arial"/>
                <w:bCs/>
              </w:rPr>
              <w:t>olítica de crédito da organização</w:t>
            </w:r>
            <w:r w:rsidR="00C25789" w:rsidRPr="001E0914">
              <w:rPr>
                <w:rFonts w:asciiTheme="minorHAnsi" w:hAnsiTheme="minorHAnsi" w:cs="Arial"/>
                <w:bCs/>
              </w:rPr>
              <w:t>.</w:t>
            </w:r>
          </w:p>
          <w:p w14:paraId="4BD27829" w14:textId="18781F4D" w:rsidR="00BA0504" w:rsidRPr="001E0914" w:rsidRDefault="00BA0504" w:rsidP="00B80A36">
            <w:pPr>
              <w:pStyle w:val="PargrafodaLista"/>
              <w:numPr>
                <w:ilvl w:val="0"/>
                <w:numId w:val="15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 xml:space="preserve">Aplica políticas de recuperação de crédito com base na </w:t>
            </w:r>
            <w:r w:rsidR="00C25789" w:rsidRPr="001E0914">
              <w:rPr>
                <w:rFonts w:asciiTheme="minorHAnsi" w:hAnsiTheme="minorHAnsi" w:cs="Arial"/>
                <w:bCs/>
              </w:rPr>
              <w:t>p</w:t>
            </w:r>
            <w:r w:rsidRPr="001E0914">
              <w:rPr>
                <w:rFonts w:asciiTheme="minorHAnsi" w:hAnsiTheme="minorHAnsi" w:cs="Arial"/>
                <w:bCs/>
              </w:rPr>
              <w:t xml:space="preserve">olítica de crédito da organização e </w:t>
            </w:r>
            <w:r w:rsidR="00C25789" w:rsidRPr="001E0914">
              <w:rPr>
                <w:rFonts w:asciiTheme="minorHAnsi" w:hAnsiTheme="minorHAnsi" w:cs="Arial"/>
                <w:bCs/>
              </w:rPr>
              <w:t xml:space="preserve">na </w:t>
            </w:r>
            <w:r w:rsidRPr="001E0914">
              <w:rPr>
                <w:rFonts w:asciiTheme="minorHAnsi" w:hAnsiTheme="minorHAnsi" w:cs="Arial"/>
                <w:bCs/>
              </w:rPr>
              <w:t>legislação vigente</w:t>
            </w:r>
            <w:r w:rsidR="00C25789" w:rsidRPr="001E0914">
              <w:rPr>
                <w:rFonts w:asciiTheme="minorHAnsi" w:hAnsiTheme="minorHAnsi" w:cs="Arial"/>
                <w:bCs/>
              </w:rPr>
              <w:t>.</w:t>
            </w:r>
          </w:p>
          <w:p w14:paraId="1D112551" w14:textId="13895DCE" w:rsidR="00B7613B" w:rsidRPr="001E0914" w:rsidRDefault="00B7613B" w:rsidP="00B80A36">
            <w:pPr>
              <w:pStyle w:val="PargrafodaLista"/>
              <w:numPr>
                <w:ilvl w:val="0"/>
                <w:numId w:val="15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Controla, negocia e realiza cobranças</w:t>
            </w:r>
            <w:r w:rsidR="00C25789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conforme relatório de </w:t>
            </w:r>
            <w:r w:rsidR="00C25789" w:rsidRPr="001E0914">
              <w:rPr>
                <w:rFonts w:asciiTheme="minorHAnsi" w:hAnsiTheme="minorHAnsi" w:cs="Arial"/>
                <w:bCs/>
              </w:rPr>
              <w:t>C</w:t>
            </w:r>
            <w:r w:rsidRPr="001E0914">
              <w:rPr>
                <w:rFonts w:asciiTheme="minorHAnsi" w:hAnsiTheme="minorHAnsi" w:cs="Arial"/>
                <w:bCs/>
              </w:rPr>
              <w:t xml:space="preserve">ontas a pagar e </w:t>
            </w:r>
            <w:r w:rsidR="00C25789" w:rsidRPr="001E0914">
              <w:rPr>
                <w:rFonts w:asciiTheme="minorHAnsi" w:hAnsiTheme="minorHAnsi" w:cs="Arial"/>
                <w:bCs/>
              </w:rPr>
              <w:t>C</w:t>
            </w:r>
            <w:r w:rsidRPr="001E0914">
              <w:rPr>
                <w:rFonts w:asciiTheme="minorHAnsi" w:hAnsiTheme="minorHAnsi" w:cs="Arial"/>
                <w:bCs/>
              </w:rPr>
              <w:t xml:space="preserve">ontas a receber e </w:t>
            </w:r>
            <w:r w:rsidR="00C25789" w:rsidRPr="001E0914">
              <w:rPr>
                <w:rFonts w:asciiTheme="minorHAnsi" w:hAnsiTheme="minorHAnsi" w:cs="Arial"/>
                <w:bCs/>
              </w:rPr>
              <w:t xml:space="preserve">a </w:t>
            </w:r>
            <w:r w:rsidRPr="001E0914">
              <w:rPr>
                <w:rFonts w:asciiTheme="minorHAnsi" w:hAnsiTheme="minorHAnsi" w:cs="Arial"/>
                <w:bCs/>
              </w:rPr>
              <w:t>política da organização.</w:t>
            </w:r>
          </w:p>
          <w:p w14:paraId="35D153AB" w14:textId="77777777" w:rsidR="00B7613B" w:rsidRPr="001E0914" w:rsidRDefault="00B7613B" w:rsidP="00B80A36">
            <w:pPr>
              <w:pStyle w:val="PargrafodaLista"/>
              <w:numPr>
                <w:ilvl w:val="0"/>
                <w:numId w:val="15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Executa análise de crédito, aplicando a política de crédito vigente.</w:t>
            </w:r>
          </w:p>
          <w:p w14:paraId="373C4938" w14:textId="71CF6F2B" w:rsidR="00BA0504" w:rsidRPr="001E0914" w:rsidRDefault="00BA0504" w:rsidP="00B80A36">
            <w:pPr>
              <w:pStyle w:val="PargrafodaLista"/>
              <w:numPr>
                <w:ilvl w:val="0"/>
                <w:numId w:val="15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</w:rPr>
              <w:t xml:space="preserve">Efetiva cobrança e registra os devedores nos órgãos de restrição, conforme </w:t>
            </w:r>
            <w:r w:rsidR="007B0666" w:rsidRPr="001E0914">
              <w:rPr>
                <w:rFonts w:asciiTheme="minorHAnsi" w:hAnsiTheme="minorHAnsi" w:cs="Arial"/>
                <w:bCs/>
              </w:rPr>
              <w:t>p</w:t>
            </w:r>
            <w:r w:rsidRPr="001E0914">
              <w:rPr>
                <w:rFonts w:asciiTheme="minorHAnsi" w:hAnsiTheme="minorHAnsi" w:cs="Arial"/>
                <w:bCs/>
              </w:rPr>
              <w:t xml:space="preserve">olítica de crédito da organização </w:t>
            </w:r>
            <w:r w:rsidR="008B34C3" w:rsidRPr="001E0914">
              <w:rPr>
                <w:rFonts w:asciiTheme="minorHAnsi" w:hAnsiTheme="minorHAnsi" w:cs="Arial"/>
                <w:bCs/>
              </w:rPr>
              <w:t xml:space="preserve">e </w:t>
            </w:r>
            <w:r w:rsidR="00C25789" w:rsidRPr="001E0914">
              <w:rPr>
                <w:rFonts w:asciiTheme="minorHAnsi" w:hAnsiTheme="minorHAnsi" w:cs="Arial"/>
                <w:bCs/>
              </w:rPr>
              <w:t xml:space="preserve">o </w:t>
            </w:r>
            <w:r w:rsidR="008B34C3" w:rsidRPr="001E0914">
              <w:rPr>
                <w:rFonts w:asciiTheme="minorHAnsi" w:hAnsiTheme="minorHAnsi" w:cs="Arial"/>
                <w:bCs/>
              </w:rPr>
              <w:t>Código</w:t>
            </w:r>
            <w:r w:rsidR="007B0666" w:rsidRPr="001E0914">
              <w:rPr>
                <w:rFonts w:asciiTheme="minorHAnsi" w:hAnsiTheme="minorHAnsi" w:cs="Arial"/>
                <w:bCs/>
              </w:rPr>
              <w:t xml:space="preserve"> de Defesa do C</w:t>
            </w:r>
            <w:r w:rsidRPr="001E0914">
              <w:rPr>
                <w:rFonts w:asciiTheme="minorHAnsi" w:hAnsiTheme="minorHAnsi" w:cs="Arial"/>
                <w:bCs/>
              </w:rPr>
              <w:t>onsumidor.</w:t>
            </w:r>
          </w:p>
        </w:tc>
      </w:tr>
    </w:tbl>
    <w:p w14:paraId="6CD87AAC" w14:textId="77777777" w:rsidR="00BA0504" w:rsidRPr="001E0914" w:rsidRDefault="00BA0504" w:rsidP="001E0914">
      <w:pPr>
        <w:pStyle w:val="PargrafodaLista"/>
        <w:spacing w:after="0" w:line="360" w:lineRule="auto"/>
        <w:ind w:left="0" w:firstLine="708"/>
        <w:contextualSpacing w:val="0"/>
        <w:jc w:val="both"/>
        <w:rPr>
          <w:rFonts w:asciiTheme="minorHAnsi" w:hAnsiTheme="minorHAnsi" w:cs="Arial"/>
          <w:color w:val="0000CC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A0504" w:rsidRPr="001E0914" w14:paraId="03C5767D" w14:textId="77777777" w:rsidTr="009C6105">
        <w:trPr>
          <w:tblHeader/>
        </w:trPr>
        <w:tc>
          <w:tcPr>
            <w:tcW w:w="9637" w:type="dxa"/>
            <w:shd w:val="pct20" w:color="auto" w:fill="auto"/>
          </w:tcPr>
          <w:p w14:paraId="47E6FEB0" w14:textId="77777777" w:rsidR="00BA0504" w:rsidRPr="001E0914" w:rsidRDefault="00BA0504" w:rsidP="001E0914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asciiTheme="minorHAnsi" w:hAnsiTheme="minorHAnsi" w:cs="Arial"/>
                <w:b/>
                <w:color w:val="000000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</w:rPr>
              <w:t>Elementos da Competência</w:t>
            </w:r>
          </w:p>
        </w:tc>
      </w:tr>
      <w:tr w:rsidR="00BA0504" w:rsidRPr="001E0914" w14:paraId="15A3EE75" w14:textId="77777777" w:rsidTr="00E10056">
        <w:tc>
          <w:tcPr>
            <w:tcW w:w="9637" w:type="dxa"/>
            <w:shd w:val="clear" w:color="auto" w:fill="auto"/>
          </w:tcPr>
          <w:p w14:paraId="495F5700" w14:textId="4ECC1676" w:rsidR="00BA0504" w:rsidRPr="001E0914" w:rsidRDefault="00BA0504" w:rsidP="001E0914">
            <w:pPr>
              <w:spacing w:after="0" w:line="360" w:lineRule="auto"/>
              <w:ind w:left="249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Conhecimentos</w:t>
            </w:r>
          </w:p>
          <w:p w14:paraId="699980AD" w14:textId="17E05AF1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249" w:firstLine="3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lastRenderedPageBreak/>
              <w:t>Cadastro de clientes e fornecedores: coleta, análise cadastral, organização, controle, atualização de dados</w:t>
            </w:r>
            <w:r w:rsidR="00C25789" w:rsidRPr="001E0914">
              <w:rPr>
                <w:rFonts w:asciiTheme="minorHAnsi" w:hAnsiTheme="minorHAnsi" w:cs="Arial"/>
              </w:rPr>
              <w:t>.</w:t>
            </w:r>
          </w:p>
          <w:p w14:paraId="40EA5958" w14:textId="150D7E62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249" w:firstLine="3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Empresas: tipos, porte, denominação social, contrato social, regimes tributários</w:t>
            </w:r>
            <w:r w:rsidR="00C25789" w:rsidRPr="001E0914">
              <w:rPr>
                <w:rFonts w:asciiTheme="minorHAnsi" w:hAnsiTheme="minorHAnsi" w:cs="Arial"/>
              </w:rPr>
              <w:t>.</w:t>
            </w:r>
          </w:p>
          <w:p w14:paraId="0FA88391" w14:textId="41B63D3C" w:rsidR="002C1CB2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283" w:firstLine="3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Contabilidade</w:t>
            </w:r>
            <w:r w:rsidR="008E1589" w:rsidRPr="001E0914">
              <w:rPr>
                <w:rFonts w:asciiTheme="minorHAnsi" w:hAnsiTheme="minorHAnsi" w:cs="Arial"/>
              </w:rPr>
              <w:t>:</w:t>
            </w:r>
            <w:r w:rsidR="00B7613B" w:rsidRPr="001E0914">
              <w:rPr>
                <w:rFonts w:asciiTheme="minorHAnsi" w:hAnsiTheme="minorHAnsi" w:cs="Arial"/>
              </w:rPr>
              <w:t xml:space="preserve"> índice, indicadores,</w:t>
            </w:r>
            <w:r w:rsidR="008E1589" w:rsidRPr="001E0914">
              <w:rPr>
                <w:rFonts w:asciiTheme="minorHAnsi" w:hAnsiTheme="minorHAnsi" w:cs="Arial"/>
              </w:rPr>
              <w:t xml:space="preserve"> análise de</w:t>
            </w:r>
            <w:r w:rsidR="00F049C3" w:rsidRPr="001E0914">
              <w:rPr>
                <w:rFonts w:asciiTheme="minorHAnsi" w:hAnsiTheme="minorHAnsi" w:cs="Arial"/>
              </w:rPr>
              <w:t xml:space="preserve"> demonstrações financeiras</w:t>
            </w:r>
            <w:r w:rsidR="00C25789" w:rsidRPr="001E0914">
              <w:rPr>
                <w:rFonts w:asciiTheme="minorHAnsi" w:hAnsiTheme="minorHAnsi" w:cs="Arial"/>
              </w:rPr>
              <w:t>.</w:t>
            </w:r>
          </w:p>
          <w:p w14:paraId="66798AD9" w14:textId="0757F327" w:rsidR="002C1CB2" w:rsidRPr="001E0914" w:rsidRDefault="000D41F0" w:rsidP="00B80A36">
            <w:pPr>
              <w:numPr>
                <w:ilvl w:val="0"/>
                <w:numId w:val="12"/>
              </w:numPr>
              <w:spacing w:after="0" w:line="360" w:lineRule="auto"/>
              <w:ind w:left="283" w:firstLine="3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A</w:t>
            </w:r>
            <w:r w:rsidR="00BA0504" w:rsidRPr="001E0914">
              <w:rPr>
                <w:rFonts w:asciiTheme="minorHAnsi" w:hAnsiTheme="minorHAnsi" w:cs="Arial"/>
              </w:rPr>
              <w:t>nálise do c</w:t>
            </w:r>
            <w:r w:rsidR="002C1CB2" w:rsidRPr="001E0914">
              <w:rPr>
                <w:rFonts w:asciiTheme="minorHAnsi" w:hAnsiTheme="minorHAnsi" w:cs="Arial"/>
              </w:rPr>
              <w:t>rédito na minimização de riscos</w:t>
            </w:r>
            <w:r w:rsidR="00C25789" w:rsidRPr="001E0914">
              <w:rPr>
                <w:rFonts w:asciiTheme="minorHAnsi" w:hAnsiTheme="minorHAnsi" w:cs="Arial"/>
              </w:rPr>
              <w:t>.</w:t>
            </w:r>
            <w:r w:rsidR="002C1CB2" w:rsidRPr="001E0914">
              <w:rPr>
                <w:rFonts w:asciiTheme="minorHAnsi" w:hAnsiTheme="minorHAnsi" w:cs="Arial"/>
              </w:rPr>
              <w:t xml:space="preserve"> </w:t>
            </w:r>
          </w:p>
          <w:p w14:paraId="79725F67" w14:textId="5417D62A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283" w:firstLine="3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A cobrança como processo de recuperação de crédito</w:t>
            </w:r>
            <w:r w:rsidR="00C25789" w:rsidRPr="001E0914">
              <w:rPr>
                <w:rFonts w:asciiTheme="minorHAnsi" w:hAnsiTheme="minorHAnsi" w:cs="Arial"/>
              </w:rPr>
              <w:t>.</w:t>
            </w:r>
          </w:p>
          <w:p w14:paraId="5A441FAD" w14:textId="342F34C0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249" w:firstLine="3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Crédito: documentação, análise gestão de riscos, limites de crédito; </w:t>
            </w:r>
            <w:r w:rsidR="00C25789" w:rsidRPr="001E0914">
              <w:rPr>
                <w:rFonts w:asciiTheme="minorHAnsi" w:hAnsiTheme="minorHAnsi" w:cs="Arial"/>
              </w:rPr>
              <w:t>p</w:t>
            </w:r>
            <w:r w:rsidRPr="001E0914">
              <w:rPr>
                <w:rFonts w:asciiTheme="minorHAnsi" w:hAnsiTheme="minorHAnsi" w:cs="Arial"/>
              </w:rPr>
              <w:t>arecer do crédito</w:t>
            </w:r>
            <w:r w:rsidR="0058093E" w:rsidRPr="001E0914">
              <w:rPr>
                <w:rFonts w:asciiTheme="minorHAnsi" w:hAnsiTheme="minorHAnsi" w:cs="Arial"/>
              </w:rPr>
              <w:t xml:space="preserve">; </w:t>
            </w:r>
            <w:r w:rsidR="00C25789" w:rsidRPr="001E0914">
              <w:rPr>
                <w:rFonts w:asciiTheme="minorHAnsi" w:hAnsiTheme="minorHAnsi" w:cs="Arial"/>
              </w:rPr>
              <w:t>c</w:t>
            </w:r>
            <w:r w:rsidRPr="001E0914">
              <w:rPr>
                <w:rFonts w:asciiTheme="minorHAnsi" w:hAnsiTheme="minorHAnsi" w:cs="Arial"/>
              </w:rPr>
              <w:t>onceitos de crédito - 6 Cs:  Caráter, Capital, Capacidade, Colateral, Co</w:t>
            </w:r>
            <w:r w:rsidR="0058093E" w:rsidRPr="001E0914">
              <w:rPr>
                <w:rFonts w:asciiTheme="minorHAnsi" w:hAnsiTheme="minorHAnsi" w:cs="Arial"/>
              </w:rPr>
              <w:t xml:space="preserve">nglomerado, Condições e </w:t>
            </w:r>
            <w:proofErr w:type="spellStart"/>
            <w:r w:rsidR="0058093E" w:rsidRPr="001E0914">
              <w:rPr>
                <w:rFonts w:asciiTheme="minorHAnsi" w:hAnsiTheme="minorHAnsi" w:cs="Arial"/>
                <w:i/>
              </w:rPr>
              <w:t>Scoring</w:t>
            </w:r>
            <w:proofErr w:type="spellEnd"/>
            <w:r w:rsidR="00C25789" w:rsidRPr="001E0914">
              <w:rPr>
                <w:rFonts w:asciiTheme="minorHAnsi" w:hAnsiTheme="minorHAnsi" w:cs="Arial"/>
              </w:rPr>
              <w:t>.</w:t>
            </w:r>
          </w:p>
          <w:p w14:paraId="02800F03" w14:textId="12076C5D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249" w:firstLine="3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Mercado de crédito: conceito, aplicações e indicadores</w:t>
            </w:r>
            <w:r w:rsidR="00C25789" w:rsidRPr="001E0914">
              <w:rPr>
                <w:rFonts w:asciiTheme="minorHAnsi" w:hAnsiTheme="minorHAnsi" w:cs="Arial"/>
              </w:rPr>
              <w:t>.</w:t>
            </w:r>
          </w:p>
          <w:p w14:paraId="05CC8D6E" w14:textId="21461F54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249" w:firstLine="3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Política de crédito: </w:t>
            </w:r>
            <w:r w:rsidR="00C25789" w:rsidRPr="001E0914">
              <w:rPr>
                <w:rFonts w:asciiTheme="minorHAnsi" w:hAnsiTheme="minorHAnsi" w:cs="Arial"/>
              </w:rPr>
              <w:t>c</w:t>
            </w:r>
            <w:r w:rsidRPr="001E0914">
              <w:rPr>
                <w:rFonts w:asciiTheme="minorHAnsi" w:hAnsiTheme="minorHAnsi" w:cs="Arial"/>
              </w:rPr>
              <w:t>onceito e aplicação</w:t>
            </w:r>
            <w:r w:rsidR="00C25789" w:rsidRPr="001E0914">
              <w:rPr>
                <w:rFonts w:asciiTheme="minorHAnsi" w:hAnsiTheme="minorHAnsi" w:cs="Arial"/>
              </w:rPr>
              <w:t>.</w:t>
            </w:r>
          </w:p>
          <w:p w14:paraId="135A764E" w14:textId="1A2CA6B2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249" w:firstLine="3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Cobrança: tipos, meios, planejamento, fases, análise e renegociação de dívidas</w:t>
            </w:r>
            <w:r w:rsidR="00C25789" w:rsidRPr="001E0914">
              <w:rPr>
                <w:rFonts w:asciiTheme="minorHAnsi" w:hAnsiTheme="minorHAnsi" w:cs="Arial"/>
              </w:rPr>
              <w:t>.</w:t>
            </w:r>
          </w:p>
          <w:p w14:paraId="1079416E" w14:textId="3E03B196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249" w:firstLine="3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Órgãos de proteç</w:t>
            </w:r>
            <w:r w:rsidR="0058093E" w:rsidRPr="001E0914">
              <w:rPr>
                <w:rFonts w:asciiTheme="minorHAnsi" w:hAnsiTheme="minorHAnsi" w:cs="Arial"/>
              </w:rPr>
              <w:t>ão ao crédito: forma de atuação</w:t>
            </w:r>
            <w:r w:rsidR="00C25789" w:rsidRPr="001E0914">
              <w:rPr>
                <w:rFonts w:asciiTheme="minorHAnsi" w:hAnsiTheme="minorHAnsi" w:cs="Arial"/>
              </w:rPr>
              <w:t>.</w:t>
            </w:r>
          </w:p>
          <w:p w14:paraId="16CFDEE9" w14:textId="3BAE2BA2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249" w:firstLine="3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Código de </w:t>
            </w:r>
            <w:r w:rsidR="00167EC8" w:rsidRPr="001E0914">
              <w:rPr>
                <w:rFonts w:asciiTheme="minorHAnsi" w:hAnsiTheme="minorHAnsi" w:cs="Arial"/>
              </w:rPr>
              <w:t>D</w:t>
            </w:r>
            <w:r w:rsidRPr="001E0914">
              <w:rPr>
                <w:rFonts w:asciiTheme="minorHAnsi" w:hAnsiTheme="minorHAnsi" w:cs="Arial"/>
              </w:rPr>
              <w:t xml:space="preserve">efesa do </w:t>
            </w:r>
            <w:r w:rsidR="00167EC8" w:rsidRPr="001E0914">
              <w:rPr>
                <w:rFonts w:asciiTheme="minorHAnsi" w:hAnsiTheme="minorHAnsi" w:cs="Arial"/>
              </w:rPr>
              <w:t>C</w:t>
            </w:r>
            <w:r w:rsidRPr="001E0914">
              <w:rPr>
                <w:rFonts w:asciiTheme="minorHAnsi" w:hAnsiTheme="minorHAnsi" w:cs="Arial"/>
              </w:rPr>
              <w:t>onsumidor: conceito, aplicação na área financeira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3FA7467B" w14:textId="7D7EA207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249" w:firstLine="3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Legislação aplicada </w:t>
            </w:r>
            <w:r w:rsidR="00167EC8" w:rsidRPr="001E0914">
              <w:rPr>
                <w:rFonts w:asciiTheme="minorHAnsi" w:hAnsiTheme="minorHAnsi" w:cs="Arial"/>
              </w:rPr>
              <w:t>à</w:t>
            </w:r>
            <w:r w:rsidRPr="001E0914">
              <w:rPr>
                <w:rFonts w:asciiTheme="minorHAnsi" w:hAnsiTheme="minorHAnsi" w:cs="Arial"/>
              </w:rPr>
              <w:t xml:space="preserve">s operações </w:t>
            </w:r>
            <w:r w:rsidR="00B93E30" w:rsidRPr="001E0914">
              <w:rPr>
                <w:rFonts w:asciiTheme="minorHAnsi" w:hAnsiTheme="minorHAnsi" w:cs="Arial"/>
              </w:rPr>
              <w:t>de crédito</w:t>
            </w:r>
            <w:r w:rsidR="0058093E" w:rsidRPr="001E0914">
              <w:rPr>
                <w:rFonts w:asciiTheme="minorHAnsi" w:hAnsiTheme="minorHAnsi" w:cs="Arial"/>
              </w:rPr>
              <w:t xml:space="preserve"> e cobrança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0F47B6DD" w14:textId="7E1AD0DD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249" w:firstLine="3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Controle e arquivamento da documentação física e eletrônica pertinente ao processo de crédito e cobrança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4D3EF3BB" w14:textId="65CBA4E5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249" w:firstLine="3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Operações matemáticas: porcentagem, regra de três simples, razões e proporções, juros simples e compostos, sistemas</w:t>
            </w:r>
            <w:r w:rsidR="00167EC8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amortização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031936A9" w14:textId="1AF8D9D8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249" w:firstLine="3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Glossário de terminologias técnicas relacionadas ao processo financeiro e contábil.</w:t>
            </w:r>
          </w:p>
          <w:p w14:paraId="7952B02E" w14:textId="77777777" w:rsidR="00BA0504" w:rsidRPr="001E0914" w:rsidRDefault="00BA0504" w:rsidP="001E0914">
            <w:pPr>
              <w:spacing w:after="0" w:line="360" w:lineRule="auto"/>
              <w:ind w:left="249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Habilidades</w:t>
            </w:r>
          </w:p>
          <w:p w14:paraId="4137F293" w14:textId="77777777" w:rsidR="00DF1F45" w:rsidRPr="001E0914" w:rsidRDefault="00DF1F45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Comunicar-se de maneira assertiva.</w:t>
            </w:r>
          </w:p>
          <w:p w14:paraId="1A61D8BB" w14:textId="77777777" w:rsidR="00DF1F45" w:rsidRPr="001E0914" w:rsidRDefault="00DF1F45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Pesquisar, coletar e organizar dados e informações</w:t>
            </w:r>
            <w:r w:rsidRPr="001E0914">
              <w:rPr>
                <w:rFonts w:asciiTheme="minorHAnsi" w:hAnsiTheme="minorHAnsi" w:cs="Arial"/>
                <w:color w:val="FF0000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em documentos contábeis e financeiros.</w:t>
            </w:r>
          </w:p>
          <w:p w14:paraId="36C443EB" w14:textId="77777777" w:rsidR="00DF1F45" w:rsidRPr="001E0914" w:rsidRDefault="00DF1F45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Mediar conflitos em situações de trabalho.</w:t>
            </w:r>
          </w:p>
          <w:p w14:paraId="226E5AE0" w14:textId="77777777" w:rsidR="00DF1F45" w:rsidRPr="001E0914" w:rsidRDefault="00DF1F45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Operar planilhas de cálculo</w:t>
            </w:r>
            <w:r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7EA1084E" w14:textId="77777777" w:rsidR="00DF1F45" w:rsidRPr="001E0914" w:rsidRDefault="00DF1F45" w:rsidP="00B80A36">
            <w:pPr>
              <w:pStyle w:val="PargrafodaLista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Efetuar cálculos matemáticos e financeiros</w:t>
            </w:r>
            <w:r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09BBDA79" w14:textId="77777777" w:rsidR="00BA0504" w:rsidRPr="001E0914" w:rsidRDefault="00BA0504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Atitudes/Valores</w:t>
            </w:r>
          </w:p>
          <w:p w14:paraId="06B8F8E7" w14:textId="4E836766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499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Proatividade na movimentação de documentos e disponibilização das informações</w:t>
            </w:r>
            <w:r w:rsidR="00DF1F45"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01315817" w14:textId="2231A14C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499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Responsabilidade no cumprimento de prazos estabelecidos</w:t>
            </w:r>
            <w:r w:rsidR="00DF1F45"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5D0D173C" w14:textId="24EEC08F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499" w:hanging="357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Sigilo no tratamento de dados e informações</w:t>
            </w:r>
            <w:r w:rsidR="00DF1F45"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5A41516E" w14:textId="0D6C83F1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499" w:hanging="357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Idoneidade e comprometimento em todas as ações</w:t>
            </w:r>
            <w:r w:rsidR="00DF1F45"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16DDDF33" w14:textId="1F7D1D6C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499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lastRenderedPageBreak/>
              <w:t>Cordialidade no trato com as pessoas</w:t>
            </w:r>
            <w:r w:rsidR="00DF1F45"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58C87321" w14:textId="7CC50986" w:rsidR="00BA0504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499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Zelo na apresentação</w:t>
            </w:r>
            <w:r w:rsidR="00DF1F45" w:rsidRPr="001E0914">
              <w:rPr>
                <w:rFonts w:asciiTheme="minorHAnsi" w:hAnsiTheme="minorHAnsi" w:cs="Arial"/>
              </w:rPr>
              <w:t xml:space="preserve"> pessoal e postura profissional.</w:t>
            </w:r>
          </w:p>
          <w:p w14:paraId="1CF59D65" w14:textId="21743502" w:rsidR="00DF1F45" w:rsidRPr="001E0914" w:rsidRDefault="00BA0504" w:rsidP="00B80A36">
            <w:pPr>
              <w:numPr>
                <w:ilvl w:val="0"/>
                <w:numId w:val="12"/>
              </w:numPr>
              <w:spacing w:after="0" w:line="360" w:lineRule="auto"/>
              <w:ind w:left="499" w:hanging="357"/>
              <w:jc w:val="both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</w:rPr>
              <w:t>Colaboração no desenvolvimento do trabalho em equipe.</w:t>
            </w:r>
          </w:p>
        </w:tc>
      </w:tr>
    </w:tbl>
    <w:p w14:paraId="13C75D76" w14:textId="75D94CC2" w:rsidR="007808DA" w:rsidRPr="001E0914" w:rsidRDefault="007808DA" w:rsidP="001E0914">
      <w:pPr>
        <w:spacing w:after="0" w:line="360" w:lineRule="auto"/>
        <w:jc w:val="both"/>
        <w:rPr>
          <w:rFonts w:asciiTheme="minorHAnsi" w:hAnsiTheme="minorHAnsi" w:cs="Arial"/>
          <w:b/>
        </w:rPr>
      </w:pPr>
    </w:p>
    <w:p w14:paraId="15EE51F5" w14:textId="57DAF5B6" w:rsidR="007808DA" w:rsidRPr="001E0914" w:rsidRDefault="007808DA" w:rsidP="001E0914">
      <w:pPr>
        <w:pStyle w:val="SemEspaamento"/>
        <w:spacing w:line="360" w:lineRule="auto"/>
        <w:rPr>
          <w:rFonts w:cs="Arial"/>
          <w:b/>
        </w:rPr>
      </w:pPr>
      <w:r w:rsidRPr="001E0914">
        <w:rPr>
          <w:rFonts w:cs="Arial"/>
          <w:b/>
        </w:rPr>
        <w:t>UC</w:t>
      </w:r>
      <w:r w:rsidR="006229EF" w:rsidRPr="001E0914">
        <w:rPr>
          <w:rFonts w:cs="Arial"/>
          <w:b/>
        </w:rPr>
        <w:t xml:space="preserve"> </w:t>
      </w:r>
      <w:r w:rsidRPr="001E0914">
        <w:rPr>
          <w:rFonts w:cs="Arial"/>
          <w:b/>
        </w:rPr>
        <w:t>5: Apurar custos e composição de preços</w:t>
      </w:r>
    </w:p>
    <w:p w14:paraId="72CADF7F" w14:textId="689E9BFA" w:rsidR="007808DA" w:rsidRPr="001E0914" w:rsidRDefault="007808DA" w:rsidP="001E0914">
      <w:pPr>
        <w:pStyle w:val="SemEspaamento"/>
        <w:spacing w:line="360" w:lineRule="auto"/>
        <w:rPr>
          <w:rFonts w:cs="Arial"/>
        </w:rPr>
      </w:pPr>
      <w:r w:rsidRPr="001E0914">
        <w:rPr>
          <w:rFonts w:cs="Arial"/>
        </w:rPr>
        <w:t xml:space="preserve">Carga </w:t>
      </w:r>
      <w:r w:rsidR="00167EC8" w:rsidRPr="001E0914">
        <w:rPr>
          <w:rFonts w:cs="Arial"/>
        </w:rPr>
        <w:t>h</w:t>
      </w:r>
      <w:r w:rsidRPr="001E0914">
        <w:rPr>
          <w:rFonts w:cs="Arial"/>
        </w:rPr>
        <w:t>orária: 96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7808DA" w:rsidRPr="001E0914" w14:paraId="7B60CDD2" w14:textId="77777777" w:rsidTr="009C6105">
        <w:tc>
          <w:tcPr>
            <w:tcW w:w="8494" w:type="dxa"/>
            <w:shd w:val="pct20" w:color="auto" w:fill="auto"/>
          </w:tcPr>
          <w:p w14:paraId="6BECED84" w14:textId="77777777" w:rsidR="007808DA" w:rsidRPr="001E0914" w:rsidRDefault="007808DA" w:rsidP="001E0914">
            <w:pPr>
              <w:spacing w:after="0" w:line="360" w:lineRule="auto"/>
              <w:jc w:val="center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Indicadores</w:t>
            </w:r>
          </w:p>
        </w:tc>
      </w:tr>
      <w:tr w:rsidR="007808DA" w:rsidRPr="001E0914" w14:paraId="0D21D774" w14:textId="77777777" w:rsidTr="009C6105">
        <w:tc>
          <w:tcPr>
            <w:tcW w:w="8494" w:type="dxa"/>
            <w:shd w:val="clear" w:color="auto" w:fill="auto"/>
          </w:tcPr>
          <w:p w14:paraId="4BC4EEA5" w14:textId="27D2AEB9" w:rsidR="007808DA" w:rsidRPr="001E0914" w:rsidRDefault="007808DA" w:rsidP="00B80A36">
            <w:pPr>
              <w:pStyle w:val="PargrafodaLista"/>
              <w:numPr>
                <w:ilvl w:val="0"/>
                <w:numId w:val="33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Apura e diferencia os gastos envolvidos no produto e</w:t>
            </w:r>
            <w:r w:rsidR="00167EC8" w:rsidRPr="001E0914">
              <w:rPr>
                <w:rFonts w:asciiTheme="minorHAnsi" w:hAnsiTheme="minorHAnsi" w:cs="Arial"/>
              </w:rPr>
              <w:t>/</w:t>
            </w:r>
            <w:r w:rsidRPr="001E0914">
              <w:rPr>
                <w:rFonts w:asciiTheme="minorHAnsi" w:hAnsiTheme="minorHAnsi" w:cs="Arial"/>
              </w:rPr>
              <w:t>ou serviço</w:t>
            </w:r>
            <w:r w:rsidR="00167EC8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com base na classificação de custos e despesas.</w:t>
            </w:r>
          </w:p>
          <w:p w14:paraId="5D04056F" w14:textId="6359BF30" w:rsidR="007808DA" w:rsidRPr="001E0914" w:rsidRDefault="007808DA" w:rsidP="00B80A36">
            <w:pPr>
              <w:pStyle w:val="PargrafodaLista"/>
              <w:numPr>
                <w:ilvl w:val="0"/>
                <w:numId w:val="33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Controla a estrutura de custos e de formação de preços de vendas</w:t>
            </w:r>
            <w:r w:rsidR="00167EC8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de acordo com as necessidades da organização.</w:t>
            </w:r>
          </w:p>
          <w:p w14:paraId="7E5156D3" w14:textId="05086EF4" w:rsidR="007808DA" w:rsidRPr="001E0914" w:rsidRDefault="007808DA" w:rsidP="00B80A36">
            <w:pPr>
              <w:pStyle w:val="PargrafodaLista"/>
              <w:numPr>
                <w:ilvl w:val="0"/>
                <w:numId w:val="33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Calcula a margem de contribuição</w:t>
            </w:r>
            <w:r w:rsidR="00167EC8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com base na expectativa de ganho da empresa.</w:t>
            </w:r>
          </w:p>
          <w:p w14:paraId="117CE540" w14:textId="5BB2ACCF" w:rsidR="007808DA" w:rsidRPr="001E0914" w:rsidRDefault="007808DA" w:rsidP="00B80A36">
            <w:pPr>
              <w:pStyle w:val="PargrafodaLista"/>
              <w:numPr>
                <w:ilvl w:val="0"/>
                <w:numId w:val="33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Calcula </w:t>
            </w:r>
            <w:r w:rsidR="00167EC8" w:rsidRPr="001E0914">
              <w:rPr>
                <w:rFonts w:asciiTheme="minorHAnsi" w:hAnsiTheme="minorHAnsi" w:cs="Arial"/>
              </w:rPr>
              <w:t xml:space="preserve">o </w:t>
            </w:r>
            <w:r w:rsidRPr="001E0914">
              <w:rPr>
                <w:rFonts w:asciiTheme="minorHAnsi" w:hAnsiTheme="minorHAnsi" w:cs="Arial"/>
              </w:rPr>
              <w:t>ponto de equilíbrio</w:t>
            </w:r>
            <w:r w:rsidR="00167EC8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considerando os gastos envolvidos.</w:t>
            </w:r>
          </w:p>
          <w:p w14:paraId="7F7380D1" w14:textId="709C79FB" w:rsidR="007808DA" w:rsidRPr="001E0914" w:rsidRDefault="007808DA" w:rsidP="00B80A36">
            <w:pPr>
              <w:pStyle w:val="PargrafodaLista"/>
              <w:numPr>
                <w:ilvl w:val="0"/>
                <w:numId w:val="33"/>
              </w:numPr>
              <w:shd w:val="clear" w:color="auto" w:fill="FFFFFF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Calcula </w:t>
            </w:r>
            <w:proofErr w:type="spellStart"/>
            <w:r w:rsidRPr="001E0914">
              <w:rPr>
                <w:rFonts w:asciiTheme="minorHAnsi" w:hAnsiTheme="minorHAnsi" w:cs="Arial"/>
                <w:i/>
              </w:rPr>
              <w:t>mark</w:t>
            </w:r>
            <w:proofErr w:type="spellEnd"/>
            <w:r w:rsidRPr="001E0914">
              <w:rPr>
                <w:rFonts w:asciiTheme="minorHAnsi" w:hAnsiTheme="minorHAnsi" w:cs="Arial"/>
                <w:i/>
              </w:rPr>
              <w:t xml:space="preserve"> </w:t>
            </w:r>
            <w:proofErr w:type="spellStart"/>
            <w:r w:rsidRPr="001E0914">
              <w:rPr>
                <w:rFonts w:asciiTheme="minorHAnsi" w:hAnsiTheme="minorHAnsi" w:cs="Arial"/>
                <w:i/>
              </w:rPr>
              <w:t>up</w:t>
            </w:r>
            <w:proofErr w:type="spellEnd"/>
            <w:r w:rsidR="00167EC8" w:rsidRPr="001E0914">
              <w:rPr>
                <w:rFonts w:asciiTheme="minorHAnsi" w:hAnsiTheme="minorHAnsi" w:cs="Arial"/>
                <w:i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considerando a estrutura de custos envolvida.</w:t>
            </w:r>
          </w:p>
        </w:tc>
      </w:tr>
    </w:tbl>
    <w:p w14:paraId="383630D7" w14:textId="77777777" w:rsidR="009C6105" w:rsidRPr="001E0914" w:rsidRDefault="009C6105" w:rsidP="001E0914">
      <w:pPr>
        <w:spacing w:after="0" w:line="360" w:lineRule="auto"/>
        <w:rPr>
          <w:rFonts w:asciiTheme="minorHAnsi" w:hAnsi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7808DA" w:rsidRPr="001E0914" w14:paraId="1EB103C4" w14:textId="77777777" w:rsidTr="009C6105">
        <w:trPr>
          <w:tblHeader/>
        </w:trPr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65324A0" w14:textId="77777777" w:rsidR="007808DA" w:rsidRPr="001E0914" w:rsidRDefault="007808DA" w:rsidP="001E0914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asciiTheme="minorHAnsi" w:hAnsiTheme="minorHAnsi" w:cs="Arial"/>
                <w:b/>
                <w:color w:val="000000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</w:rPr>
              <w:t>Elementos de Competência</w:t>
            </w:r>
          </w:p>
        </w:tc>
      </w:tr>
      <w:tr w:rsidR="007808DA" w:rsidRPr="001E0914" w14:paraId="4505674A" w14:textId="77777777" w:rsidTr="009C6105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A306D" w14:textId="77777777" w:rsidR="007808DA" w:rsidRPr="001E0914" w:rsidRDefault="007808DA" w:rsidP="001E0914">
            <w:pPr>
              <w:pStyle w:val="Default"/>
              <w:spacing w:line="360" w:lineRule="auto"/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b/>
                <w:sz w:val="22"/>
                <w:szCs w:val="22"/>
              </w:rPr>
              <w:t>Conhecimentos</w:t>
            </w:r>
          </w:p>
          <w:p w14:paraId="3E507E3E" w14:textId="5885AE12" w:rsidR="007808DA" w:rsidRPr="001E0914" w:rsidRDefault="007808DA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Custos: conceito, itens formadores de custo, tipos, cálculo e controle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4AE53243" w14:textId="1B73D197" w:rsidR="00310FFE" w:rsidRPr="001E0914" w:rsidRDefault="00310FFE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Tipos de custeio: absorção, direto e ABC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3107F6A7" w14:textId="453C5AA8" w:rsidR="007808DA" w:rsidRPr="001E0914" w:rsidRDefault="007808DA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Gastos: conceitos e tipos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198E2E40" w14:textId="2EC268A8" w:rsidR="007808DA" w:rsidRPr="001E0914" w:rsidRDefault="007808DA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Estoque: </w:t>
            </w:r>
            <w:r w:rsidR="00167EC8" w:rsidRPr="001E0914">
              <w:rPr>
                <w:rFonts w:asciiTheme="minorHAnsi" w:hAnsiTheme="minorHAnsi" w:cs="Arial"/>
              </w:rPr>
              <w:t>a</w:t>
            </w:r>
            <w:r w:rsidRPr="001E0914">
              <w:rPr>
                <w:rFonts w:asciiTheme="minorHAnsi" w:hAnsiTheme="minorHAnsi" w:cs="Arial"/>
              </w:rPr>
              <w:t>puração, métodos de controle, contabilização e c</w:t>
            </w:r>
            <w:r w:rsidR="00256AEF" w:rsidRPr="001E0914">
              <w:rPr>
                <w:rFonts w:asciiTheme="minorHAnsi" w:hAnsiTheme="minorHAnsi" w:cs="Arial"/>
              </w:rPr>
              <w:t>álculo de estoque de segurança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7E910EF5" w14:textId="7335CECB" w:rsidR="007808DA" w:rsidRPr="001E0914" w:rsidRDefault="007808DA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Margem de contribuição: conceito, cálcul</w:t>
            </w:r>
            <w:r w:rsidR="00256AEF" w:rsidRPr="001E0914">
              <w:rPr>
                <w:rFonts w:asciiTheme="minorHAnsi" w:hAnsiTheme="minorHAnsi" w:cs="Arial"/>
              </w:rPr>
              <w:t>o e aplicação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1DF7D8AC" w14:textId="724B32CF" w:rsidR="007808DA" w:rsidRPr="001E0914" w:rsidRDefault="007808DA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Ponto de equilíbrio: conceito, cálculo e aplicação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48400824" w14:textId="49E93326" w:rsidR="007808DA" w:rsidRPr="001E0914" w:rsidRDefault="007808DA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  <w:i/>
              </w:rPr>
              <w:t xml:space="preserve">Mark </w:t>
            </w:r>
            <w:proofErr w:type="spellStart"/>
            <w:r w:rsidRPr="001E0914">
              <w:rPr>
                <w:rFonts w:asciiTheme="minorHAnsi" w:hAnsiTheme="minorHAnsi" w:cs="Arial"/>
                <w:i/>
              </w:rPr>
              <w:t>up</w:t>
            </w:r>
            <w:proofErr w:type="spellEnd"/>
            <w:r w:rsidRPr="001E0914">
              <w:rPr>
                <w:rFonts w:asciiTheme="minorHAnsi" w:hAnsiTheme="minorHAnsi" w:cs="Arial"/>
              </w:rPr>
              <w:t>: conceito, cálculo e aplicação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5B8515C2" w14:textId="125C0DB4" w:rsidR="007808DA" w:rsidRPr="001E0914" w:rsidRDefault="007808DA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Preço: conceito, formação de preço de venda e precificação para vendas de produtos e serviços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1BA094A9" w14:textId="70865E25" w:rsidR="007808DA" w:rsidRPr="001E0914" w:rsidRDefault="007808DA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Ciclo operacional: conceito, cálculo e aplicação</w:t>
            </w:r>
            <w:r w:rsidR="00167EC8" w:rsidRPr="001E0914">
              <w:rPr>
                <w:rFonts w:asciiTheme="minorHAnsi" w:hAnsiTheme="minorHAnsi" w:cs="Arial"/>
              </w:rPr>
              <w:t>.</w:t>
            </w:r>
            <w:r w:rsidRPr="001E0914">
              <w:rPr>
                <w:rFonts w:asciiTheme="minorHAnsi" w:hAnsiTheme="minorHAnsi" w:cs="Arial"/>
              </w:rPr>
              <w:t xml:space="preserve"> </w:t>
            </w:r>
          </w:p>
          <w:p w14:paraId="7A73E16C" w14:textId="60DCD383" w:rsidR="007808DA" w:rsidRPr="001E0914" w:rsidRDefault="007808DA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Marketing: </w:t>
            </w:r>
            <w:r w:rsidR="00437F48" w:rsidRPr="001E0914">
              <w:rPr>
                <w:rFonts w:asciiTheme="minorHAnsi" w:hAnsiTheme="minorHAnsi" w:cs="Arial"/>
              </w:rPr>
              <w:t>4Ps</w:t>
            </w:r>
            <w:r w:rsidR="00167EC8" w:rsidRPr="001E0914">
              <w:rPr>
                <w:rFonts w:asciiTheme="minorHAnsi" w:hAnsiTheme="minorHAnsi" w:cs="Arial"/>
              </w:rPr>
              <w:t>,</w:t>
            </w:r>
            <w:r w:rsidR="00437F48" w:rsidRPr="001E0914">
              <w:rPr>
                <w:rFonts w:asciiTheme="minorHAnsi" w:hAnsiTheme="minorHAnsi" w:cs="Arial"/>
              </w:rPr>
              <w:t xml:space="preserve"> conceitos e aplicações</w:t>
            </w:r>
            <w:r w:rsidRPr="001E0914">
              <w:rPr>
                <w:rFonts w:asciiTheme="minorHAnsi" w:hAnsiTheme="minorHAnsi" w:cs="Arial"/>
              </w:rPr>
              <w:t xml:space="preserve">, </w:t>
            </w:r>
            <w:r w:rsidR="00167EC8" w:rsidRPr="001E0914">
              <w:rPr>
                <w:rFonts w:asciiTheme="minorHAnsi" w:hAnsiTheme="minorHAnsi" w:cs="Arial"/>
              </w:rPr>
              <w:t>i</w:t>
            </w:r>
            <w:r w:rsidRPr="001E0914">
              <w:rPr>
                <w:rFonts w:asciiTheme="minorHAnsi" w:hAnsiTheme="minorHAnsi" w:cs="Arial"/>
              </w:rPr>
              <w:t xml:space="preserve">nterfaces com a área financeira para </w:t>
            </w:r>
            <w:r w:rsidR="00310FFE" w:rsidRPr="001E0914">
              <w:rPr>
                <w:rFonts w:asciiTheme="minorHAnsi" w:hAnsiTheme="minorHAnsi" w:cs="Arial"/>
              </w:rPr>
              <w:t>verificação dos custos e seu impacto na formação de preço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4A9BD7C2" w14:textId="4F5C6DB2" w:rsidR="007808DA" w:rsidRPr="001E0914" w:rsidRDefault="007808DA" w:rsidP="00B80A36">
            <w:pPr>
              <w:numPr>
                <w:ilvl w:val="0"/>
                <w:numId w:val="17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Relatóri</w:t>
            </w:r>
            <w:r w:rsidR="00256AEF" w:rsidRPr="001E0914">
              <w:rPr>
                <w:rFonts w:asciiTheme="minorHAnsi" w:hAnsiTheme="minorHAnsi" w:cs="Arial"/>
              </w:rPr>
              <w:t xml:space="preserve">os </w:t>
            </w:r>
            <w:r w:rsidR="00167EC8" w:rsidRPr="001E0914">
              <w:rPr>
                <w:rFonts w:asciiTheme="minorHAnsi" w:hAnsiTheme="minorHAnsi" w:cs="Arial"/>
              </w:rPr>
              <w:t>g</w:t>
            </w:r>
            <w:r w:rsidR="00256AEF" w:rsidRPr="001E0914">
              <w:rPr>
                <w:rFonts w:asciiTheme="minorHAnsi" w:hAnsiTheme="minorHAnsi" w:cs="Arial"/>
              </w:rPr>
              <w:t>erenciais: conceito e tipos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57B0FA21" w14:textId="27E91A43" w:rsidR="007808DA" w:rsidRPr="001E0914" w:rsidRDefault="007808DA" w:rsidP="00B80A36">
            <w:pPr>
              <w:numPr>
                <w:ilvl w:val="0"/>
                <w:numId w:val="17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Planilhas eletrônicas: elaboração de planilhas para cálculos de aplicação no controle orçamentário, ponto de equilíbrio, margem de contribuição e </w:t>
            </w:r>
            <w:proofErr w:type="spellStart"/>
            <w:r w:rsidRPr="001E0914">
              <w:rPr>
                <w:rFonts w:asciiTheme="minorHAnsi" w:hAnsiTheme="minorHAnsi" w:cs="Arial"/>
                <w:i/>
              </w:rPr>
              <w:t>mark</w:t>
            </w:r>
            <w:proofErr w:type="spellEnd"/>
            <w:r w:rsidRPr="001E0914">
              <w:rPr>
                <w:rFonts w:asciiTheme="minorHAnsi" w:hAnsiTheme="minorHAnsi" w:cs="Arial"/>
                <w:i/>
              </w:rPr>
              <w:t xml:space="preserve"> </w:t>
            </w:r>
            <w:proofErr w:type="spellStart"/>
            <w:r w:rsidRPr="001E0914">
              <w:rPr>
                <w:rFonts w:asciiTheme="minorHAnsi" w:hAnsiTheme="minorHAnsi" w:cs="Arial"/>
                <w:i/>
              </w:rPr>
              <w:t>up</w:t>
            </w:r>
            <w:proofErr w:type="spellEnd"/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1C404BB8" w14:textId="77777777" w:rsidR="007808DA" w:rsidRPr="001E0914" w:rsidRDefault="007808DA" w:rsidP="001E0914">
            <w:pPr>
              <w:pStyle w:val="Default"/>
              <w:spacing w:line="360" w:lineRule="auto"/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b/>
                <w:sz w:val="22"/>
                <w:szCs w:val="22"/>
              </w:rPr>
              <w:lastRenderedPageBreak/>
              <w:t>Habilidades</w:t>
            </w:r>
          </w:p>
          <w:p w14:paraId="1B11C236" w14:textId="77777777" w:rsidR="000D41F0" w:rsidRPr="001E0914" w:rsidRDefault="000D41F0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Comunicar-se de maneira assertiva.</w:t>
            </w:r>
          </w:p>
          <w:p w14:paraId="1354482B" w14:textId="77777777" w:rsidR="000D41F0" w:rsidRPr="001E0914" w:rsidRDefault="000D41F0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Pesquisar, coletar e organizar dados e informações</w:t>
            </w:r>
            <w:r w:rsidRPr="001E0914">
              <w:rPr>
                <w:rFonts w:asciiTheme="minorHAnsi" w:hAnsiTheme="minorHAnsi" w:cs="Arial"/>
                <w:color w:val="FF0000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em documentos contábeis e financeiros.</w:t>
            </w:r>
          </w:p>
          <w:p w14:paraId="23615617" w14:textId="77777777" w:rsidR="000D41F0" w:rsidRPr="001E0914" w:rsidRDefault="000D41F0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Mediar conflitos em situações de trabalho.</w:t>
            </w:r>
          </w:p>
          <w:p w14:paraId="68307A3C" w14:textId="77777777" w:rsidR="000D41F0" w:rsidRPr="001E0914" w:rsidRDefault="000D41F0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Operar planilhas de cálculo</w:t>
            </w:r>
            <w:r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26CE2D62" w14:textId="77777777" w:rsidR="000D41F0" w:rsidRPr="001E0914" w:rsidRDefault="000D41F0" w:rsidP="00B80A36">
            <w:pPr>
              <w:pStyle w:val="PargrafodaLista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Efetuar cálculos matemáticos e financeiros</w:t>
            </w:r>
            <w:r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29FBFCFB" w14:textId="77777777" w:rsidR="007808DA" w:rsidRPr="001E0914" w:rsidRDefault="007808DA" w:rsidP="001E0914">
            <w:pPr>
              <w:pStyle w:val="Default"/>
              <w:spacing w:line="360" w:lineRule="auto"/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b/>
                <w:sz w:val="22"/>
                <w:szCs w:val="22"/>
              </w:rPr>
              <w:t>Atitudes/Valores</w:t>
            </w:r>
          </w:p>
          <w:p w14:paraId="4324ED38" w14:textId="34A13297" w:rsidR="007808DA" w:rsidRPr="001E0914" w:rsidRDefault="007808DA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Responsabilidade no cumprimento de prazos estabelecidos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7AAD547B" w14:textId="271E91D0" w:rsidR="007808DA" w:rsidRPr="001E0914" w:rsidRDefault="007808DA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Sigilo no tratamento de dados e informações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668EFC66" w14:textId="77777777" w:rsidR="007808DA" w:rsidRPr="001E0914" w:rsidRDefault="007808DA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Idoneidade e comprometimento em todas as ações.</w:t>
            </w:r>
          </w:p>
          <w:p w14:paraId="1675CFDD" w14:textId="77777777" w:rsidR="007808DA" w:rsidRPr="001E0914" w:rsidRDefault="007808DA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Cordialidade no trato com as pessoas.</w:t>
            </w:r>
          </w:p>
          <w:p w14:paraId="40B41FF6" w14:textId="5ACCB2ED" w:rsidR="007808DA" w:rsidRPr="001E0914" w:rsidRDefault="007808DA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Zelo na apresentação pessoal e postura profissional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593AEF91" w14:textId="77777777" w:rsidR="007808DA" w:rsidRPr="001E0914" w:rsidRDefault="007808DA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  <w:color w:val="000000"/>
              </w:rPr>
            </w:pPr>
            <w:r w:rsidRPr="001E0914">
              <w:rPr>
                <w:rFonts w:asciiTheme="minorHAnsi" w:hAnsiTheme="minorHAnsi" w:cs="Arial"/>
              </w:rPr>
              <w:t>Colaboração no desenvolvimento do trabalho em equipe.</w:t>
            </w:r>
          </w:p>
        </w:tc>
      </w:tr>
    </w:tbl>
    <w:p w14:paraId="7B586502" w14:textId="0F64CF2D" w:rsidR="007808DA" w:rsidRPr="001E0914" w:rsidRDefault="007808DA" w:rsidP="001E0914">
      <w:pPr>
        <w:pStyle w:val="PargrafodaLista"/>
        <w:spacing w:after="0" w:line="360" w:lineRule="auto"/>
        <w:ind w:left="0"/>
        <w:contextualSpacing w:val="0"/>
        <w:jc w:val="both"/>
        <w:rPr>
          <w:rFonts w:asciiTheme="minorHAnsi" w:hAnsiTheme="minorHAnsi" w:cs="Arial"/>
          <w:b/>
        </w:rPr>
      </w:pPr>
    </w:p>
    <w:p w14:paraId="1A966E3B" w14:textId="77777777" w:rsidR="003A5592" w:rsidRPr="001E0914" w:rsidRDefault="003A5592" w:rsidP="001E0914">
      <w:pPr>
        <w:pStyle w:val="SemEspaamento"/>
        <w:spacing w:line="360" w:lineRule="auto"/>
        <w:rPr>
          <w:rFonts w:cs="Arial"/>
          <w:b/>
        </w:rPr>
      </w:pPr>
    </w:p>
    <w:p w14:paraId="5283FE88" w14:textId="62088FFA" w:rsidR="00F31B75" w:rsidRPr="001E0914" w:rsidRDefault="00F31B75" w:rsidP="001E0914">
      <w:pPr>
        <w:pStyle w:val="SemEspaamento"/>
        <w:spacing w:line="360" w:lineRule="auto"/>
        <w:jc w:val="both"/>
        <w:rPr>
          <w:rFonts w:cs="Arial"/>
          <w:b/>
        </w:rPr>
      </w:pPr>
      <w:r w:rsidRPr="001E0914">
        <w:rPr>
          <w:rFonts w:cs="Arial"/>
          <w:b/>
        </w:rPr>
        <w:t>UC</w:t>
      </w:r>
      <w:r w:rsidR="00167EC8" w:rsidRPr="001E0914">
        <w:rPr>
          <w:rFonts w:cs="Arial"/>
          <w:b/>
        </w:rPr>
        <w:t xml:space="preserve"> </w:t>
      </w:r>
      <w:r w:rsidRPr="001E0914">
        <w:rPr>
          <w:rFonts w:cs="Arial"/>
          <w:b/>
        </w:rPr>
        <w:t xml:space="preserve">6: Assessorar na elaboração, </w:t>
      </w:r>
      <w:r w:rsidR="002377E8" w:rsidRPr="001E0914">
        <w:rPr>
          <w:rFonts w:cs="Arial"/>
          <w:b/>
        </w:rPr>
        <w:t xml:space="preserve">na </w:t>
      </w:r>
      <w:r w:rsidRPr="001E0914">
        <w:rPr>
          <w:rFonts w:cs="Arial"/>
          <w:b/>
        </w:rPr>
        <w:t xml:space="preserve">implementação e </w:t>
      </w:r>
      <w:r w:rsidR="002377E8" w:rsidRPr="001E0914">
        <w:rPr>
          <w:rFonts w:cs="Arial"/>
          <w:b/>
        </w:rPr>
        <w:t xml:space="preserve">no </w:t>
      </w:r>
      <w:r w:rsidRPr="001E0914">
        <w:rPr>
          <w:rFonts w:cs="Arial"/>
          <w:b/>
        </w:rPr>
        <w:t>controle do orçamento empresarial</w:t>
      </w:r>
    </w:p>
    <w:p w14:paraId="2CC89B9F" w14:textId="77777777" w:rsidR="00F31B75" w:rsidRPr="001E0914" w:rsidRDefault="00F31B75" w:rsidP="001E0914">
      <w:pPr>
        <w:pStyle w:val="SemEspaamento"/>
        <w:spacing w:line="360" w:lineRule="auto"/>
        <w:rPr>
          <w:rFonts w:cs="Arial"/>
          <w:b/>
        </w:rPr>
      </w:pPr>
      <w:r w:rsidRPr="001E0914">
        <w:rPr>
          <w:rFonts w:cs="Arial"/>
        </w:rPr>
        <w:t>Carga horária:</w:t>
      </w:r>
      <w:r w:rsidRPr="001E0914">
        <w:rPr>
          <w:rFonts w:cs="Arial"/>
          <w:b/>
        </w:rPr>
        <w:t xml:space="preserve"> </w:t>
      </w:r>
      <w:r w:rsidRPr="001E0914">
        <w:rPr>
          <w:rFonts w:cs="Arial"/>
        </w:rPr>
        <w:t>60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F31B75" w:rsidRPr="001E0914" w14:paraId="5EEC4134" w14:textId="77777777" w:rsidTr="001E0914">
        <w:tc>
          <w:tcPr>
            <w:tcW w:w="8494" w:type="dxa"/>
            <w:shd w:val="pct20" w:color="auto" w:fill="auto"/>
          </w:tcPr>
          <w:p w14:paraId="508023DA" w14:textId="77777777" w:rsidR="00F31B75" w:rsidRPr="001E0914" w:rsidRDefault="00F31B75" w:rsidP="001E0914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</w:rPr>
              <w:t>Indicadores</w:t>
            </w:r>
          </w:p>
        </w:tc>
      </w:tr>
      <w:tr w:rsidR="00F31B75" w:rsidRPr="001E0914" w14:paraId="593769AC" w14:textId="77777777" w:rsidTr="001E0914">
        <w:tc>
          <w:tcPr>
            <w:tcW w:w="8494" w:type="dxa"/>
            <w:shd w:val="clear" w:color="auto" w:fill="auto"/>
          </w:tcPr>
          <w:p w14:paraId="7653DF65" w14:textId="73FF495E" w:rsidR="00F31B75" w:rsidRPr="001E0914" w:rsidRDefault="00F31B75" w:rsidP="00B80A36">
            <w:pPr>
              <w:pStyle w:val="PargrafodaLista"/>
              <w:numPr>
                <w:ilvl w:val="0"/>
                <w:numId w:val="16"/>
              </w:numPr>
              <w:spacing w:after="0" w:line="360" w:lineRule="auto"/>
              <w:ind w:left="568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Pesquisa e organiza dados e informações financeir</w:t>
            </w:r>
            <w:r w:rsidR="00167EC8" w:rsidRPr="001E0914">
              <w:rPr>
                <w:rFonts w:asciiTheme="minorHAnsi" w:hAnsiTheme="minorHAnsi" w:cs="Arial"/>
              </w:rPr>
              <w:t>a</w:t>
            </w:r>
            <w:r w:rsidRPr="001E0914">
              <w:rPr>
                <w:rFonts w:asciiTheme="minorHAnsi" w:hAnsiTheme="minorHAnsi" w:cs="Arial"/>
              </w:rPr>
              <w:t>s</w:t>
            </w:r>
            <w:r w:rsidR="00167EC8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de acordo com os procedimentos de elaboração</w:t>
            </w:r>
            <w:r w:rsidR="00167EC8" w:rsidRPr="001E0914">
              <w:rPr>
                <w:rFonts w:asciiTheme="minorHAnsi" w:hAnsiTheme="minorHAnsi" w:cs="Arial"/>
              </w:rPr>
              <w:t>, o</w:t>
            </w:r>
            <w:r w:rsidRPr="001E0914">
              <w:rPr>
                <w:rFonts w:asciiTheme="minorHAnsi" w:hAnsiTheme="minorHAnsi" w:cs="Arial"/>
              </w:rPr>
              <w:t xml:space="preserve"> controle orçamentário e </w:t>
            </w:r>
            <w:r w:rsidR="00167EC8" w:rsidRPr="001E0914">
              <w:rPr>
                <w:rFonts w:asciiTheme="minorHAnsi" w:hAnsiTheme="minorHAnsi" w:cs="Arial"/>
              </w:rPr>
              <w:t xml:space="preserve">os </w:t>
            </w:r>
            <w:r w:rsidRPr="001E0914">
              <w:rPr>
                <w:rFonts w:asciiTheme="minorHAnsi" w:hAnsiTheme="minorHAnsi" w:cs="Arial"/>
              </w:rPr>
              <w:t>requisitos da organização.</w:t>
            </w:r>
          </w:p>
          <w:p w14:paraId="0AAE0DC5" w14:textId="02D6965B" w:rsidR="00F31B75" w:rsidRPr="001E0914" w:rsidRDefault="00F31B75" w:rsidP="00B80A36">
            <w:pPr>
              <w:pStyle w:val="PargrafodaLista"/>
              <w:numPr>
                <w:ilvl w:val="0"/>
                <w:numId w:val="16"/>
              </w:numPr>
              <w:spacing w:after="0" w:line="360" w:lineRule="auto"/>
              <w:ind w:left="568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Concilia</w:t>
            </w:r>
            <w:r w:rsidR="0058093E" w:rsidRPr="001E0914">
              <w:rPr>
                <w:rFonts w:asciiTheme="minorHAnsi" w:hAnsiTheme="minorHAnsi" w:cs="Arial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mensalmente o orçado com o realizado</w:t>
            </w:r>
            <w:r w:rsidR="00167EC8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verificando as informações divergentes.</w:t>
            </w:r>
          </w:p>
          <w:p w14:paraId="5252FD95" w14:textId="7D52E0F8" w:rsidR="00F31B75" w:rsidRPr="001E0914" w:rsidRDefault="00F31B75" w:rsidP="00B80A36">
            <w:pPr>
              <w:pStyle w:val="PargrafodaLista"/>
              <w:numPr>
                <w:ilvl w:val="0"/>
                <w:numId w:val="16"/>
              </w:numPr>
              <w:spacing w:after="0" w:line="360" w:lineRule="auto"/>
              <w:ind w:left="568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Ajusta</w:t>
            </w:r>
            <w:r w:rsidR="0058093E" w:rsidRPr="001E0914">
              <w:rPr>
                <w:rFonts w:asciiTheme="minorHAnsi" w:hAnsiTheme="minorHAnsi" w:cs="Arial"/>
                <w:color w:val="FF0000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o planejamento orçamentário ao planejamento estratégico da empresa</w:t>
            </w:r>
            <w:r w:rsidR="00167EC8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conforme orientações da organização.</w:t>
            </w:r>
          </w:p>
          <w:p w14:paraId="54D70DC0" w14:textId="77777777" w:rsidR="00F31B75" w:rsidRPr="001E0914" w:rsidRDefault="00F31B75" w:rsidP="00B80A36">
            <w:pPr>
              <w:pStyle w:val="PargrafodaLista"/>
              <w:numPr>
                <w:ilvl w:val="0"/>
                <w:numId w:val="16"/>
              </w:numPr>
              <w:shd w:val="clear" w:color="auto" w:fill="FFFFFF"/>
              <w:spacing w:after="0" w:line="360" w:lineRule="auto"/>
              <w:ind w:left="568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Sugere medidas corretivas de acordo com o acompanhamento orçamentário.</w:t>
            </w:r>
          </w:p>
        </w:tc>
      </w:tr>
    </w:tbl>
    <w:p w14:paraId="3DDDCD0B" w14:textId="77777777" w:rsidR="00F31B75" w:rsidRPr="001E0914" w:rsidRDefault="00F31B75" w:rsidP="001E0914">
      <w:pPr>
        <w:pStyle w:val="PargrafodaLista"/>
        <w:spacing w:after="0" w:line="360" w:lineRule="auto"/>
        <w:ind w:left="0" w:firstLine="708"/>
        <w:contextualSpacing w:val="0"/>
        <w:jc w:val="both"/>
        <w:rPr>
          <w:rFonts w:asciiTheme="minorHAnsi" w:hAnsiTheme="minorHAnsi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F31B75" w:rsidRPr="001E0914" w14:paraId="59E45CC7" w14:textId="77777777" w:rsidTr="009C6105">
        <w:trPr>
          <w:tblHeader/>
        </w:trPr>
        <w:tc>
          <w:tcPr>
            <w:tcW w:w="9637" w:type="dxa"/>
            <w:shd w:val="pct20" w:color="auto" w:fill="auto"/>
          </w:tcPr>
          <w:p w14:paraId="010FE582" w14:textId="77777777" w:rsidR="00F31B75" w:rsidRPr="001E0914" w:rsidRDefault="00F31B75" w:rsidP="001E0914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asciiTheme="minorHAnsi" w:hAnsiTheme="minorHAnsi" w:cs="Arial"/>
                <w:b/>
                <w:color w:val="000000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</w:rPr>
              <w:t>Elementos da Competência</w:t>
            </w:r>
          </w:p>
        </w:tc>
      </w:tr>
      <w:tr w:rsidR="00F31B75" w:rsidRPr="001E0914" w14:paraId="41C1CC4F" w14:textId="77777777" w:rsidTr="000D37F5">
        <w:tc>
          <w:tcPr>
            <w:tcW w:w="9637" w:type="dxa"/>
            <w:shd w:val="clear" w:color="auto" w:fill="auto"/>
          </w:tcPr>
          <w:p w14:paraId="28C8331C" w14:textId="77777777" w:rsidR="00F31B75" w:rsidRPr="001E0914" w:rsidRDefault="00F31B75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Conhecimentos</w:t>
            </w:r>
          </w:p>
          <w:p w14:paraId="54DB4E6C" w14:textId="23AE96DB" w:rsidR="00F31B75" w:rsidRPr="001E0914" w:rsidRDefault="00A76EA0" w:rsidP="00B80A36">
            <w:pPr>
              <w:numPr>
                <w:ilvl w:val="0"/>
                <w:numId w:val="20"/>
              </w:numPr>
              <w:spacing w:after="0" w:line="360" w:lineRule="auto"/>
              <w:ind w:hanging="29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Planejamento orçamentário: c</w:t>
            </w:r>
            <w:r w:rsidR="00F31B75" w:rsidRPr="001E0914">
              <w:rPr>
                <w:rFonts w:asciiTheme="minorHAnsi" w:hAnsiTheme="minorHAnsi" w:cs="Arial"/>
              </w:rPr>
              <w:t>onceitos, limitações e vantagens.</w:t>
            </w:r>
            <w:r w:rsidR="00F31B75" w:rsidRPr="001E0914">
              <w:rPr>
                <w:rFonts w:asciiTheme="minorHAnsi" w:hAnsiTheme="minorHAnsi" w:cs="Arial"/>
              </w:rPr>
              <w:br/>
              <w:t>Tipos de planejamento, limi</w:t>
            </w:r>
            <w:r w:rsidR="0058093E" w:rsidRPr="001E0914">
              <w:rPr>
                <w:rFonts w:asciiTheme="minorHAnsi" w:hAnsiTheme="minorHAnsi" w:cs="Arial"/>
              </w:rPr>
              <w:t>tações e vantagens do orçamento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7C5C5687" w14:textId="7BDE2533" w:rsidR="00F31B75" w:rsidRPr="001E0914" w:rsidRDefault="00F31B75" w:rsidP="00B80A36">
            <w:pPr>
              <w:numPr>
                <w:ilvl w:val="0"/>
                <w:numId w:val="21"/>
              </w:numPr>
              <w:spacing w:after="0" w:line="360" w:lineRule="auto"/>
              <w:ind w:hanging="29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Evolução do orçamento empresarial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7D707C50" w14:textId="144606F9" w:rsidR="00F31B75" w:rsidRPr="001E0914" w:rsidRDefault="00F31B75" w:rsidP="00B80A36">
            <w:pPr>
              <w:numPr>
                <w:ilvl w:val="0"/>
                <w:numId w:val="21"/>
              </w:numPr>
              <w:spacing w:after="0" w:line="360" w:lineRule="auto"/>
              <w:ind w:hanging="29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lastRenderedPageBreak/>
              <w:t>Qualidade das informações: qualificação da equipe responsável pelo</w:t>
            </w:r>
            <w:r w:rsidR="00310FFE" w:rsidRPr="001E0914">
              <w:rPr>
                <w:rFonts w:asciiTheme="minorHAnsi" w:hAnsiTheme="minorHAnsi" w:cs="Arial"/>
              </w:rPr>
              <w:t xml:space="preserve"> lançamento</w:t>
            </w:r>
            <w:r w:rsidRPr="001E0914">
              <w:rPr>
                <w:rFonts w:asciiTheme="minorHAnsi" w:hAnsiTheme="minorHAnsi" w:cs="Arial"/>
              </w:rPr>
              <w:t xml:space="preserve"> </w:t>
            </w:r>
            <w:r w:rsidR="00310FFE" w:rsidRPr="001E0914">
              <w:rPr>
                <w:rFonts w:asciiTheme="minorHAnsi" w:hAnsiTheme="minorHAnsi" w:cs="Arial"/>
              </w:rPr>
              <w:t xml:space="preserve">e </w:t>
            </w:r>
            <w:r w:rsidRPr="001E0914">
              <w:rPr>
                <w:rFonts w:asciiTheme="minorHAnsi" w:hAnsiTheme="minorHAnsi" w:cs="Arial"/>
              </w:rPr>
              <w:t>exportação de dados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5F5E1241" w14:textId="5D86323B" w:rsidR="00F31B75" w:rsidRPr="001E0914" w:rsidRDefault="00F31B75" w:rsidP="00B80A36">
            <w:pPr>
              <w:numPr>
                <w:ilvl w:val="0"/>
                <w:numId w:val="19"/>
              </w:numPr>
              <w:spacing w:after="0" w:line="360" w:lineRule="auto"/>
              <w:ind w:left="720" w:hanging="29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Plano de contas: </w:t>
            </w:r>
            <w:r w:rsidR="0058093E" w:rsidRPr="001E0914">
              <w:rPr>
                <w:rFonts w:asciiTheme="minorHAnsi" w:hAnsiTheme="minorHAnsi" w:cs="Arial"/>
              </w:rPr>
              <w:t>conceito, estrutura e aplicação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36EF37EF" w14:textId="0041EEFC" w:rsidR="00F31B75" w:rsidRPr="001E0914" w:rsidRDefault="0058093E" w:rsidP="00B80A36">
            <w:pPr>
              <w:numPr>
                <w:ilvl w:val="0"/>
                <w:numId w:val="19"/>
              </w:numPr>
              <w:spacing w:after="0" w:line="360" w:lineRule="auto"/>
              <w:ind w:left="720" w:hanging="29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Projeção de cenários econômicos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12418A05" w14:textId="7C79DC16" w:rsidR="00F31B75" w:rsidRPr="001E0914" w:rsidRDefault="00F31B75" w:rsidP="00B80A36">
            <w:pPr>
              <w:numPr>
                <w:ilvl w:val="0"/>
                <w:numId w:val="18"/>
              </w:numPr>
              <w:spacing w:after="0" w:line="360" w:lineRule="auto"/>
              <w:ind w:left="720" w:hanging="294"/>
              <w:jc w:val="both"/>
              <w:rPr>
                <w:rFonts w:asciiTheme="minorHAnsi" w:hAnsiTheme="minorHAnsi" w:cs="Arial"/>
                <w:strike/>
              </w:rPr>
            </w:pPr>
            <w:r w:rsidRPr="001E0914">
              <w:rPr>
                <w:rFonts w:asciiTheme="minorHAnsi" w:hAnsiTheme="minorHAnsi" w:cs="Arial"/>
              </w:rPr>
              <w:t>Indicadores de desempenho: conceito e aplicação, principais indicadores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77588C26" w14:textId="30DDA7AF" w:rsidR="00F31B75" w:rsidRPr="001E0914" w:rsidRDefault="00F31B75" w:rsidP="00B80A36">
            <w:pPr>
              <w:numPr>
                <w:ilvl w:val="0"/>
                <w:numId w:val="17"/>
              </w:numPr>
              <w:spacing w:after="0" w:line="360" w:lineRule="auto"/>
              <w:ind w:hanging="294"/>
              <w:jc w:val="both"/>
              <w:rPr>
                <w:rFonts w:asciiTheme="minorHAnsi" w:hAnsiTheme="minorHAnsi" w:cs="Arial"/>
                <w:strike/>
              </w:rPr>
            </w:pPr>
            <w:r w:rsidRPr="001E0914">
              <w:rPr>
                <w:rFonts w:asciiTheme="minorHAnsi" w:hAnsiTheme="minorHAnsi" w:cs="Arial"/>
              </w:rPr>
              <w:t xml:space="preserve">Relatórios </w:t>
            </w:r>
            <w:r w:rsidR="00167EC8" w:rsidRPr="001E0914">
              <w:rPr>
                <w:rFonts w:asciiTheme="minorHAnsi" w:hAnsiTheme="minorHAnsi" w:cs="Arial"/>
              </w:rPr>
              <w:t>g</w:t>
            </w:r>
            <w:r w:rsidRPr="001E0914">
              <w:rPr>
                <w:rFonts w:asciiTheme="minorHAnsi" w:hAnsiTheme="minorHAnsi" w:cs="Arial"/>
              </w:rPr>
              <w:t>erenciais: conceit</w:t>
            </w:r>
            <w:r w:rsidR="0058093E" w:rsidRPr="001E0914">
              <w:rPr>
                <w:rFonts w:asciiTheme="minorHAnsi" w:hAnsiTheme="minorHAnsi" w:cs="Arial"/>
              </w:rPr>
              <w:t>o e tipos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1B057FB3" w14:textId="4276A610" w:rsidR="00F31B75" w:rsidRPr="001E0914" w:rsidRDefault="00F31B75" w:rsidP="00B80A36">
            <w:pPr>
              <w:numPr>
                <w:ilvl w:val="0"/>
                <w:numId w:val="17"/>
              </w:numPr>
              <w:spacing w:after="0" w:line="360" w:lineRule="auto"/>
              <w:ind w:hanging="29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Planilhas eletrônicas: </w:t>
            </w:r>
            <w:r w:rsidR="00167EC8" w:rsidRPr="001E0914">
              <w:rPr>
                <w:rFonts w:asciiTheme="minorHAnsi" w:hAnsiTheme="minorHAnsi" w:cs="Arial"/>
              </w:rPr>
              <w:t>a</w:t>
            </w:r>
            <w:r w:rsidRPr="001E0914">
              <w:rPr>
                <w:rFonts w:asciiTheme="minorHAnsi" w:hAnsiTheme="minorHAnsi" w:cs="Arial"/>
              </w:rPr>
              <w:t>pl</w:t>
            </w:r>
            <w:r w:rsidR="0058093E" w:rsidRPr="001E0914">
              <w:rPr>
                <w:rFonts w:asciiTheme="minorHAnsi" w:hAnsiTheme="minorHAnsi" w:cs="Arial"/>
              </w:rPr>
              <w:t>icação no controle orçamentário.</w:t>
            </w:r>
          </w:p>
          <w:p w14:paraId="5DFD8553" w14:textId="77777777" w:rsidR="00F31B75" w:rsidRPr="001E0914" w:rsidRDefault="00F31B75" w:rsidP="001E0914">
            <w:pPr>
              <w:pStyle w:val="Default"/>
              <w:spacing w:line="360" w:lineRule="auto"/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b/>
                <w:sz w:val="22"/>
                <w:szCs w:val="22"/>
              </w:rPr>
              <w:t>Habilidades</w:t>
            </w:r>
          </w:p>
          <w:p w14:paraId="43704F15" w14:textId="77777777" w:rsidR="0058093E" w:rsidRPr="001E0914" w:rsidRDefault="0058093E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ind w:left="738" w:hanging="425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Comunicar-se de maneira assertiva.</w:t>
            </w:r>
          </w:p>
          <w:p w14:paraId="4696B95C" w14:textId="77777777" w:rsidR="0058093E" w:rsidRPr="001E0914" w:rsidRDefault="0058093E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ind w:left="738" w:hanging="425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Pesquisar, coletar e organizar dados e informações</w:t>
            </w:r>
            <w:r w:rsidRPr="001E0914">
              <w:rPr>
                <w:rFonts w:asciiTheme="minorHAnsi" w:hAnsiTheme="minorHAnsi" w:cs="Arial"/>
                <w:color w:val="FF0000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em documentos contábeis e financeiros.</w:t>
            </w:r>
          </w:p>
          <w:p w14:paraId="1F51EB5F" w14:textId="77777777" w:rsidR="0058093E" w:rsidRPr="001E0914" w:rsidRDefault="0058093E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ind w:left="738" w:hanging="425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Mediar conflitos em situações de trabalho.</w:t>
            </w:r>
          </w:p>
          <w:p w14:paraId="24BF5309" w14:textId="77777777" w:rsidR="0058093E" w:rsidRPr="001E0914" w:rsidRDefault="0058093E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ind w:left="738" w:hanging="425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Operar planilhas de cálculo</w:t>
            </w:r>
            <w:r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5AE14A99" w14:textId="77777777" w:rsidR="0058093E" w:rsidRPr="001E0914" w:rsidRDefault="0058093E" w:rsidP="00B80A36">
            <w:pPr>
              <w:pStyle w:val="PargrafodaLista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ind w:left="738" w:hanging="425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Efetuar cálculos matemáticos e financeiros</w:t>
            </w:r>
            <w:r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0710EE31" w14:textId="77777777" w:rsidR="00F31B75" w:rsidRPr="001E0914" w:rsidRDefault="00F31B75" w:rsidP="001E0914">
            <w:pPr>
              <w:pStyle w:val="Default"/>
              <w:spacing w:line="360" w:lineRule="auto"/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b/>
                <w:sz w:val="22"/>
                <w:szCs w:val="22"/>
              </w:rPr>
              <w:t>Atitudes/Valores</w:t>
            </w:r>
          </w:p>
          <w:p w14:paraId="2F8E822D" w14:textId="1875471A" w:rsidR="00F31B75" w:rsidRPr="001E0914" w:rsidRDefault="00F31B75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Proatividade na movimentação de documentos e disponibilização das informações</w:t>
            </w:r>
            <w:r w:rsidR="0058093E" w:rsidRPr="001E0914">
              <w:rPr>
                <w:rFonts w:asciiTheme="minorHAnsi" w:hAnsiTheme="minorHAnsi" w:cs="Arial"/>
              </w:rPr>
              <w:t>.</w:t>
            </w:r>
          </w:p>
          <w:p w14:paraId="0924D0EB" w14:textId="2BF9075F" w:rsidR="00F31B75" w:rsidRPr="001E0914" w:rsidRDefault="00F31B75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Responsabilidade no cumprimento de prazos estabelecidos</w:t>
            </w:r>
            <w:r w:rsidR="0058093E" w:rsidRPr="001E0914">
              <w:rPr>
                <w:rFonts w:asciiTheme="minorHAnsi" w:hAnsiTheme="minorHAnsi" w:cs="Arial"/>
              </w:rPr>
              <w:t>.</w:t>
            </w:r>
          </w:p>
          <w:p w14:paraId="646F6F4E" w14:textId="2808DFAA" w:rsidR="00F31B75" w:rsidRPr="001E0914" w:rsidRDefault="00F31B75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Sigilo no tratamento de dados e informações</w:t>
            </w:r>
            <w:r w:rsidR="0058093E" w:rsidRPr="001E0914">
              <w:rPr>
                <w:rFonts w:asciiTheme="minorHAnsi" w:hAnsiTheme="minorHAnsi" w:cs="Arial"/>
              </w:rPr>
              <w:t>.</w:t>
            </w:r>
          </w:p>
          <w:p w14:paraId="220DFC6C" w14:textId="77777777" w:rsidR="00F31B75" w:rsidRPr="001E0914" w:rsidRDefault="00F31B75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Idoneidade e comprometimento em todas as ações.</w:t>
            </w:r>
          </w:p>
          <w:p w14:paraId="0D998318" w14:textId="77777777" w:rsidR="00F31B75" w:rsidRPr="001E0914" w:rsidRDefault="00F31B75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Cordialidade no trato com as pessoas.</w:t>
            </w:r>
          </w:p>
          <w:p w14:paraId="5546EA9D" w14:textId="72F15545" w:rsidR="00F31B75" w:rsidRPr="001E0914" w:rsidRDefault="00F31B75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Zelo na apresentação pessoal e postura profissional</w:t>
            </w:r>
            <w:r w:rsidR="000D41F0" w:rsidRPr="001E0914">
              <w:rPr>
                <w:rFonts w:asciiTheme="minorHAnsi" w:hAnsiTheme="minorHAnsi" w:cs="Arial"/>
              </w:rPr>
              <w:t>.</w:t>
            </w:r>
          </w:p>
          <w:p w14:paraId="1CA35A09" w14:textId="7ADF02AD" w:rsidR="00AF55CC" w:rsidRPr="001E0914" w:rsidRDefault="00F31B75" w:rsidP="001E0914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ind w:left="714" w:hanging="357"/>
              <w:contextualSpacing w:val="0"/>
              <w:jc w:val="both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</w:rPr>
              <w:t>Colaboração no desenvolvimento do trabalho em equipe.</w:t>
            </w:r>
          </w:p>
        </w:tc>
      </w:tr>
    </w:tbl>
    <w:p w14:paraId="62594664" w14:textId="77777777" w:rsidR="007808DA" w:rsidRPr="001E0914" w:rsidRDefault="007808DA" w:rsidP="001E0914">
      <w:pPr>
        <w:spacing w:after="0" w:line="360" w:lineRule="auto"/>
        <w:jc w:val="both"/>
        <w:rPr>
          <w:rFonts w:asciiTheme="minorHAnsi" w:hAnsiTheme="minorHAnsi" w:cs="Arial"/>
          <w:b/>
        </w:rPr>
      </w:pPr>
    </w:p>
    <w:p w14:paraId="1432CC6C" w14:textId="0559248C" w:rsidR="00BB3F76" w:rsidRPr="001E0914" w:rsidRDefault="00BB3F76" w:rsidP="001E0914">
      <w:pPr>
        <w:pStyle w:val="SemEspaamento"/>
        <w:spacing w:line="360" w:lineRule="auto"/>
        <w:rPr>
          <w:rFonts w:cs="Arial"/>
        </w:rPr>
      </w:pPr>
      <w:r w:rsidRPr="001E0914">
        <w:rPr>
          <w:rFonts w:cs="Arial"/>
          <w:b/>
        </w:rPr>
        <w:t xml:space="preserve">UC 7: Preparar o </w:t>
      </w:r>
      <w:r w:rsidR="002377E8" w:rsidRPr="001E0914">
        <w:rPr>
          <w:rFonts w:cs="Arial"/>
          <w:b/>
        </w:rPr>
        <w:t>P</w:t>
      </w:r>
      <w:r w:rsidRPr="001E0914">
        <w:rPr>
          <w:rFonts w:cs="Arial"/>
          <w:b/>
        </w:rPr>
        <w:t xml:space="preserve">lanejamento </w:t>
      </w:r>
      <w:r w:rsidR="002377E8" w:rsidRPr="001E0914">
        <w:rPr>
          <w:rFonts w:cs="Arial"/>
          <w:b/>
        </w:rPr>
        <w:t>F</w:t>
      </w:r>
      <w:r w:rsidRPr="001E0914">
        <w:rPr>
          <w:rFonts w:cs="Arial"/>
          <w:b/>
        </w:rPr>
        <w:t>inanceiro</w:t>
      </w:r>
    </w:p>
    <w:p w14:paraId="7BD8F5CA" w14:textId="47DBCE66" w:rsidR="00BB3F76" w:rsidRPr="001E0914" w:rsidRDefault="00BB3F76" w:rsidP="001E0914">
      <w:pPr>
        <w:pStyle w:val="SemEspaamento"/>
        <w:spacing w:line="360" w:lineRule="auto"/>
        <w:rPr>
          <w:rFonts w:cs="Arial"/>
        </w:rPr>
      </w:pPr>
      <w:r w:rsidRPr="001E0914">
        <w:rPr>
          <w:rFonts w:cs="Arial"/>
        </w:rPr>
        <w:t xml:space="preserve">Carga </w:t>
      </w:r>
      <w:r w:rsidR="00167EC8" w:rsidRPr="001E0914">
        <w:rPr>
          <w:rFonts w:cs="Arial"/>
        </w:rPr>
        <w:t>h</w:t>
      </w:r>
      <w:r w:rsidRPr="001E0914">
        <w:rPr>
          <w:rFonts w:cs="Arial"/>
        </w:rPr>
        <w:t>orária: 60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B3F76" w:rsidRPr="001E0914" w14:paraId="1C4FAEDC" w14:textId="77777777" w:rsidTr="009C6105">
        <w:tc>
          <w:tcPr>
            <w:tcW w:w="8494" w:type="dxa"/>
            <w:shd w:val="pct20" w:color="auto" w:fill="auto"/>
          </w:tcPr>
          <w:p w14:paraId="4D5A4D2E" w14:textId="77777777" w:rsidR="00BB3F76" w:rsidRPr="001E0914" w:rsidRDefault="00BB3F76" w:rsidP="001E0914">
            <w:pPr>
              <w:spacing w:after="0" w:line="360" w:lineRule="auto"/>
              <w:jc w:val="center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Indicadores</w:t>
            </w:r>
          </w:p>
        </w:tc>
      </w:tr>
      <w:tr w:rsidR="00BB3F76" w:rsidRPr="001E0914" w14:paraId="1E8463E5" w14:textId="77777777" w:rsidTr="009C6105">
        <w:tc>
          <w:tcPr>
            <w:tcW w:w="8494" w:type="dxa"/>
            <w:shd w:val="clear" w:color="auto" w:fill="auto"/>
          </w:tcPr>
          <w:p w14:paraId="37F3FCE6" w14:textId="6829DA23" w:rsidR="00BB3F76" w:rsidRPr="001E0914" w:rsidRDefault="00BB3F76" w:rsidP="00B80A36">
            <w:pPr>
              <w:pStyle w:val="PargrafodaLista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360" w:lineRule="auto"/>
              <w:ind w:left="714" w:hanging="357"/>
              <w:jc w:val="both"/>
              <w:rPr>
                <w:rFonts w:asciiTheme="minorHAnsi" w:eastAsiaTheme="minorHAnsi" w:hAnsiTheme="minorHAnsi" w:cs="Arial"/>
              </w:rPr>
            </w:pPr>
            <w:r w:rsidRPr="001E0914">
              <w:rPr>
                <w:rFonts w:asciiTheme="minorHAnsi" w:eastAsiaTheme="minorHAnsi" w:hAnsiTheme="minorHAnsi" w:cs="Arial"/>
              </w:rPr>
              <w:t>Identifica e analisa o ciclo econômico</w:t>
            </w:r>
            <w:r w:rsidR="00167EC8" w:rsidRPr="001E0914">
              <w:rPr>
                <w:rFonts w:asciiTheme="minorHAnsi" w:eastAsiaTheme="minorHAnsi" w:hAnsiTheme="minorHAnsi" w:cs="Arial"/>
              </w:rPr>
              <w:t>,</w:t>
            </w:r>
            <w:r w:rsidRPr="001E0914">
              <w:rPr>
                <w:rFonts w:asciiTheme="minorHAnsi" w:eastAsiaTheme="minorHAnsi" w:hAnsiTheme="minorHAnsi" w:cs="Arial"/>
              </w:rPr>
              <w:t xml:space="preserve"> com base no prazo médio de entrada e saída de produtos e insumos.</w:t>
            </w:r>
          </w:p>
          <w:p w14:paraId="2639C844" w14:textId="7A0F41D5" w:rsidR="00BB3F76" w:rsidRPr="001E0914" w:rsidRDefault="00BB3F76" w:rsidP="00B80A36">
            <w:pPr>
              <w:pStyle w:val="PargrafodaLista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360" w:lineRule="auto"/>
              <w:ind w:left="714" w:hanging="357"/>
              <w:jc w:val="both"/>
              <w:rPr>
                <w:rFonts w:asciiTheme="minorHAnsi" w:eastAsiaTheme="minorHAnsi" w:hAnsiTheme="minorHAnsi" w:cs="Arial"/>
              </w:rPr>
            </w:pPr>
            <w:r w:rsidRPr="001E0914">
              <w:rPr>
                <w:rFonts w:asciiTheme="minorHAnsi" w:eastAsiaTheme="minorHAnsi" w:hAnsiTheme="minorHAnsi" w:cs="Arial"/>
              </w:rPr>
              <w:t>Identifica e analisa o ciclo financeiro</w:t>
            </w:r>
            <w:r w:rsidR="00167EC8" w:rsidRPr="001E0914">
              <w:rPr>
                <w:rFonts w:asciiTheme="minorHAnsi" w:eastAsiaTheme="minorHAnsi" w:hAnsiTheme="minorHAnsi" w:cs="Arial"/>
              </w:rPr>
              <w:t>,</w:t>
            </w:r>
            <w:r w:rsidRPr="001E0914">
              <w:rPr>
                <w:rFonts w:asciiTheme="minorHAnsi" w:eastAsiaTheme="minorHAnsi" w:hAnsiTheme="minorHAnsi" w:cs="Arial"/>
              </w:rPr>
              <w:t xml:space="preserve"> </w:t>
            </w:r>
            <w:r w:rsidR="008B3CD3" w:rsidRPr="001E0914">
              <w:rPr>
                <w:rFonts w:asciiTheme="minorHAnsi" w:eastAsiaTheme="minorHAnsi" w:hAnsiTheme="minorHAnsi" w:cs="Arial"/>
              </w:rPr>
              <w:t xml:space="preserve">com base no </w:t>
            </w:r>
            <w:r w:rsidRPr="001E0914">
              <w:rPr>
                <w:rFonts w:asciiTheme="minorHAnsi" w:eastAsiaTheme="minorHAnsi" w:hAnsiTheme="minorHAnsi" w:cs="Arial"/>
              </w:rPr>
              <w:t>prazo médio de pagamento de fornecedores e recebimento de clientes</w:t>
            </w:r>
            <w:r w:rsidR="00167EC8" w:rsidRPr="001E0914">
              <w:rPr>
                <w:rFonts w:asciiTheme="minorHAnsi" w:eastAsiaTheme="minorHAnsi" w:hAnsiTheme="minorHAnsi" w:cs="Arial"/>
              </w:rPr>
              <w:t>.</w:t>
            </w:r>
          </w:p>
          <w:p w14:paraId="11C4A1D6" w14:textId="365D93D2" w:rsidR="00BB3F76" w:rsidRPr="001E0914" w:rsidRDefault="00BB3F76" w:rsidP="00B80A36">
            <w:pPr>
              <w:pStyle w:val="PargrafodaLista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360" w:lineRule="auto"/>
              <w:ind w:left="714" w:hanging="357"/>
              <w:jc w:val="both"/>
              <w:rPr>
                <w:rFonts w:asciiTheme="minorHAnsi" w:eastAsia="Times New Roman" w:hAnsiTheme="minorHAnsi"/>
              </w:rPr>
            </w:pPr>
            <w:r w:rsidRPr="001E0914">
              <w:rPr>
                <w:rFonts w:asciiTheme="minorHAnsi" w:eastAsiaTheme="minorHAnsi" w:hAnsiTheme="minorHAnsi" w:cs="Arial"/>
              </w:rPr>
              <w:t>Identifica e analisa o ciclo operacional</w:t>
            </w:r>
            <w:r w:rsidR="00167EC8" w:rsidRPr="001E0914">
              <w:rPr>
                <w:rFonts w:asciiTheme="minorHAnsi" w:eastAsiaTheme="minorHAnsi" w:hAnsiTheme="minorHAnsi" w:cs="Arial"/>
              </w:rPr>
              <w:t>,</w:t>
            </w:r>
            <w:r w:rsidRPr="001E0914">
              <w:rPr>
                <w:rFonts w:asciiTheme="minorHAnsi" w:eastAsiaTheme="minorHAnsi" w:hAnsiTheme="minorHAnsi" w:cs="Arial"/>
              </w:rPr>
              <w:t xml:space="preserve"> com base no intervalo de tempo entre os processos de compra e venda.</w:t>
            </w:r>
          </w:p>
          <w:p w14:paraId="3F814D02" w14:textId="5689FA17" w:rsidR="00BB3F76" w:rsidRPr="001E0914" w:rsidRDefault="00F94A4A" w:rsidP="00B80A36">
            <w:pPr>
              <w:pStyle w:val="PargrafodaLista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lang w:val="x-none" w:eastAsia="x-none"/>
              </w:rPr>
            </w:pPr>
            <w:r w:rsidRPr="001E0914">
              <w:rPr>
                <w:rFonts w:asciiTheme="minorHAnsi" w:eastAsiaTheme="minorHAnsi" w:hAnsiTheme="minorHAnsi" w:cs="Arial"/>
              </w:rPr>
              <w:lastRenderedPageBreak/>
              <w:t>Verifica o orçamento empresarial geral e específico</w:t>
            </w:r>
            <w:r w:rsidR="00167EC8" w:rsidRPr="001E0914">
              <w:rPr>
                <w:rFonts w:asciiTheme="minorHAnsi" w:eastAsiaTheme="minorHAnsi" w:hAnsiTheme="minorHAnsi" w:cs="Arial"/>
              </w:rPr>
              <w:t>,</w:t>
            </w:r>
            <w:r w:rsidRPr="001E0914">
              <w:rPr>
                <w:rFonts w:asciiTheme="minorHAnsi" w:eastAsiaTheme="minorHAnsi" w:hAnsiTheme="minorHAnsi" w:cs="Arial"/>
              </w:rPr>
              <w:t xml:space="preserve"> a fim de subsidiar a elaboração do planejamento financeiro.</w:t>
            </w:r>
          </w:p>
          <w:p w14:paraId="2798731A" w14:textId="58769D3C" w:rsidR="00BB3F76" w:rsidRPr="001E0914" w:rsidRDefault="00BB3F76" w:rsidP="00B80A36">
            <w:pPr>
              <w:pStyle w:val="PargrafodaLista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360" w:lineRule="auto"/>
              <w:ind w:left="714" w:hanging="357"/>
              <w:jc w:val="both"/>
              <w:rPr>
                <w:rFonts w:asciiTheme="minorHAnsi" w:eastAsiaTheme="minorHAnsi" w:hAnsiTheme="minorHAnsi" w:cs="Arial"/>
              </w:rPr>
            </w:pPr>
            <w:r w:rsidRPr="001E0914">
              <w:rPr>
                <w:rFonts w:asciiTheme="minorHAnsi" w:eastAsiaTheme="minorHAnsi" w:hAnsiTheme="minorHAnsi" w:cs="Arial"/>
              </w:rPr>
              <w:t>Envia o planejamento financeiro para análise e aprovação</w:t>
            </w:r>
            <w:r w:rsidR="00167EC8" w:rsidRPr="001E0914">
              <w:rPr>
                <w:rFonts w:asciiTheme="minorHAnsi" w:eastAsiaTheme="minorHAnsi" w:hAnsiTheme="minorHAnsi" w:cs="Arial"/>
              </w:rPr>
              <w:t>,</w:t>
            </w:r>
            <w:r w:rsidRPr="001E0914">
              <w:rPr>
                <w:rFonts w:asciiTheme="minorHAnsi" w:eastAsiaTheme="minorHAnsi" w:hAnsiTheme="minorHAnsi" w:cs="Arial"/>
              </w:rPr>
              <w:t xml:space="preserve"> conforme fluxo do processo.</w:t>
            </w:r>
          </w:p>
        </w:tc>
      </w:tr>
    </w:tbl>
    <w:p w14:paraId="3B96B9E3" w14:textId="77777777" w:rsidR="009C6105" w:rsidRPr="001E0914" w:rsidRDefault="009C6105" w:rsidP="001E0914">
      <w:pPr>
        <w:spacing w:after="0" w:line="360" w:lineRule="auto"/>
        <w:rPr>
          <w:rFonts w:asciiTheme="minorHAnsi" w:hAnsi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B3F76" w:rsidRPr="001E0914" w14:paraId="083D0561" w14:textId="77777777" w:rsidTr="009C6105">
        <w:trPr>
          <w:tblHeader/>
        </w:trPr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7F90B8D" w14:textId="77777777" w:rsidR="00BB3F76" w:rsidRPr="001E0914" w:rsidRDefault="00BB3F76" w:rsidP="001E0914">
            <w:pPr>
              <w:spacing w:after="0" w:line="360" w:lineRule="auto"/>
              <w:jc w:val="center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Elementos de Competência</w:t>
            </w:r>
          </w:p>
        </w:tc>
      </w:tr>
      <w:tr w:rsidR="00BB3F76" w:rsidRPr="001E0914" w14:paraId="2CBD983B" w14:textId="77777777" w:rsidTr="009C6105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415F5" w14:textId="77777777" w:rsidR="00BB3F76" w:rsidRPr="001E0914" w:rsidRDefault="00BB3F76" w:rsidP="001E0914">
            <w:pPr>
              <w:pStyle w:val="Default"/>
              <w:spacing w:line="360" w:lineRule="auto"/>
              <w:jc w:val="both"/>
              <w:rPr>
                <w:rFonts w:asciiTheme="minorHAnsi" w:hAnsiTheme="minorHAnsi" w:cs="Arial"/>
                <w:b/>
                <w:color w:val="auto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b/>
                <w:color w:val="auto"/>
                <w:sz w:val="22"/>
                <w:szCs w:val="22"/>
              </w:rPr>
              <w:t>Conhecimentos</w:t>
            </w:r>
          </w:p>
          <w:p w14:paraId="3FCB28ED" w14:textId="064C38CC" w:rsidR="00BB3F76" w:rsidRPr="001E0914" w:rsidRDefault="00BB3F76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Planejamento financeiro: conceito, finalidade, processo de elaboração e análise</w:t>
            </w:r>
            <w:r w:rsidR="00256AEF" w:rsidRPr="001E0914">
              <w:rPr>
                <w:rFonts w:asciiTheme="minorHAnsi" w:hAnsiTheme="minorHAnsi" w:cs="Arial"/>
              </w:rPr>
              <w:t>, fontes de dados e informações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6FEDEC87" w14:textId="352BA7ED" w:rsidR="00BB3F76" w:rsidRPr="001E0914" w:rsidRDefault="00BB3F76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Ciclos econômico, financeiro e operacional</w:t>
            </w:r>
            <w:r w:rsidR="00256AEF" w:rsidRPr="001E0914">
              <w:rPr>
                <w:rFonts w:asciiTheme="minorHAnsi" w:hAnsiTheme="minorHAnsi" w:cs="Arial"/>
              </w:rPr>
              <w:t>: conceito, cálculo e aplicação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1597EE7B" w14:textId="66D60351" w:rsidR="00BB3F76" w:rsidRPr="001E0914" w:rsidRDefault="00BB3F76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Regimes de competência e de caixa: conceito e aplicação</w:t>
            </w:r>
            <w:r w:rsidR="00167EC8" w:rsidRPr="001E0914">
              <w:rPr>
                <w:rFonts w:asciiTheme="minorHAnsi" w:hAnsiTheme="minorHAnsi" w:cs="Arial"/>
              </w:rPr>
              <w:t>.</w:t>
            </w:r>
          </w:p>
          <w:p w14:paraId="00A4ACD8" w14:textId="7632EC4A" w:rsidR="00BB3F76" w:rsidRPr="001E0914" w:rsidRDefault="008A0082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Orçamento geral e específico: conceitos e aplicabilidade no planejamento financeiro.</w:t>
            </w:r>
          </w:p>
          <w:p w14:paraId="12E773E4" w14:textId="77777777" w:rsidR="00BB3F76" w:rsidRPr="001E0914" w:rsidRDefault="00BB3F76" w:rsidP="001E0914">
            <w:pPr>
              <w:pStyle w:val="Default"/>
              <w:spacing w:line="360" w:lineRule="auto"/>
              <w:jc w:val="both"/>
              <w:rPr>
                <w:rFonts w:asciiTheme="minorHAnsi" w:hAnsiTheme="minorHAnsi" w:cs="Arial"/>
                <w:b/>
                <w:color w:val="auto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b/>
                <w:color w:val="auto"/>
                <w:sz w:val="22"/>
                <w:szCs w:val="22"/>
              </w:rPr>
              <w:t>Habilidades</w:t>
            </w:r>
          </w:p>
          <w:p w14:paraId="47C609A7" w14:textId="77777777" w:rsidR="000D41F0" w:rsidRPr="001E0914" w:rsidRDefault="000D41F0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Comunicar-se de maneira assertiva.</w:t>
            </w:r>
          </w:p>
          <w:p w14:paraId="136D183F" w14:textId="77777777" w:rsidR="000D41F0" w:rsidRPr="001E0914" w:rsidRDefault="000D41F0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Pesquisar, coletar e organizar dados e informações</w:t>
            </w:r>
            <w:r w:rsidRPr="001E0914">
              <w:rPr>
                <w:rFonts w:asciiTheme="minorHAnsi" w:hAnsiTheme="minorHAnsi" w:cs="Arial"/>
                <w:color w:val="FF0000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em documentos contábeis e financeiros.</w:t>
            </w:r>
          </w:p>
          <w:p w14:paraId="5B47F4CA" w14:textId="77777777" w:rsidR="000D41F0" w:rsidRPr="001E0914" w:rsidRDefault="000D41F0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Mediar conflitos em situações de trabalho.</w:t>
            </w:r>
          </w:p>
          <w:p w14:paraId="7286C34B" w14:textId="77777777" w:rsidR="000D41F0" w:rsidRPr="001E0914" w:rsidRDefault="000D41F0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Operar planilhas de cálculo</w:t>
            </w:r>
            <w:r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36FF1340" w14:textId="77777777" w:rsidR="000D41F0" w:rsidRPr="001E0914" w:rsidRDefault="000D41F0" w:rsidP="00B80A36">
            <w:pPr>
              <w:pStyle w:val="PargrafodaLista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Efetuar cálculos matemáticos e financeiros</w:t>
            </w:r>
            <w:r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2A47C4F4" w14:textId="77777777" w:rsidR="00BB3F76" w:rsidRPr="001E0914" w:rsidRDefault="00BB3F76" w:rsidP="001E0914">
            <w:pPr>
              <w:pStyle w:val="Default"/>
              <w:spacing w:line="360" w:lineRule="auto"/>
              <w:jc w:val="both"/>
              <w:rPr>
                <w:rFonts w:asciiTheme="minorHAnsi" w:hAnsiTheme="minorHAnsi" w:cs="Arial"/>
                <w:b/>
                <w:color w:val="auto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b/>
                <w:color w:val="auto"/>
                <w:sz w:val="22"/>
                <w:szCs w:val="22"/>
              </w:rPr>
              <w:t>Atitudes/Valores</w:t>
            </w:r>
          </w:p>
          <w:p w14:paraId="1E5B91D2" w14:textId="7580C2F5" w:rsidR="00BB3F76" w:rsidRPr="001E0914" w:rsidRDefault="00BB3F76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Responsabilidade no cump</w:t>
            </w:r>
            <w:r w:rsidR="008C089C" w:rsidRPr="001E0914">
              <w:rPr>
                <w:rFonts w:asciiTheme="minorHAnsi" w:hAnsiTheme="minorHAnsi" w:cs="Arial"/>
              </w:rPr>
              <w:t>rimento de prazos estabelecidos.</w:t>
            </w:r>
          </w:p>
          <w:p w14:paraId="39F5DC36" w14:textId="11361265" w:rsidR="00BB3F76" w:rsidRPr="001E0914" w:rsidRDefault="00BB3F76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Sigilo no tr</w:t>
            </w:r>
            <w:r w:rsidR="008C089C" w:rsidRPr="001E0914">
              <w:rPr>
                <w:rFonts w:asciiTheme="minorHAnsi" w:hAnsiTheme="minorHAnsi" w:cs="Arial"/>
              </w:rPr>
              <w:t>atamento de dados e informações.</w:t>
            </w:r>
          </w:p>
          <w:p w14:paraId="280DE2EE" w14:textId="77777777" w:rsidR="00BB3F76" w:rsidRPr="001E0914" w:rsidRDefault="00BB3F76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Idoneidade e comprometimento em todas as ações.</w:t>
            </w:r>
          </w:p>
          <w:p w14:paraId="37C779BC" w14:textId="77777777" w:rsidR="00BB3F76" w:rsidRPr="001E0914" w:rsidRDefault="00BB3F76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Cordialidade no trato com as pessoas.</w:t>
            </w:r>
          </w:p>
          <w:p w14:paraId="7A9600C1" w14:textId="39149772" w:rsidR="00BB3F76" w:rsidRPr="001E0914" w:rsidRDefault="00BB3F76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Zelo na apresentação</w:t>
            </w:r>
            <w:r w:rsidR="008C089C" w:rsidRPr="001E0914">
              <w:rPr>
                <w:rFonts w:asciiTheme="minorHAnsi" w:hAnsiTheme="minorHAnsi" w:cs="Arial"/>
              </w:rPr>
              <w:t xml:space="preserve"> pessoal e postura profissional.</w:t>
            </w:r>
          </w:p>
          <w:p w14:paraId="67A7D5AF" w14:textId="3163EB4C" w:rsidR="008C089C" w:rsidRPr="001E0914" w:rsidRDefault="00BB3F76" w:rsidP="00B80A36">
            <w:pPr>
              <w:numPr>
                <w:ilvl w:val="0"/>
                <w:numId w:val="18"/>
              </w:numPr>
              <w:spacing w:after="0" w:line="360" w:lineRule="auto"/>
              <w:ind w:left="426" w:hanging="284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Colaboração no desenvolvimento do trabalho em equipe.</w:t>
            </w:r>
          </w:p>
        </w:tc>
      </w:tr>
    </w:tbl>
    <w:p w14:paraId="042B824F" w14:textId="77777777" w:rsidR="00BB3F76" w:rsidRPr="001E0914" w:rsidRDefault="00BB3F76" w:rsidP="001E0914">
      <w:pPr>
        <w:spacing w:after="0" w:line="360" w:lineRule="auto"/>
        <w:jc w:val="both"/>
        <w:rPr>
          <w:rFonts w:asciiTheme="minorHAnsi" w:hAnsiTheme="minorHAnsi" w:cs="Arial"/>
          <w:b/>
        </w:rPr>
      </w:pPr>
    </w:p>
    <w:p w14:paraId="1DD00D10" w14:textId="406754FC" w:rsidR="00F86249" w:rsidRPr="001E0914" w:rsidRDefault="00F86249" w:rsidP="001E0914">
      <w:pPr>
        <w:pStyle w:val="Default"/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14:paraId="797AD1E7" w14:textId="13CBDF72" w:rsidR="00BA0504" w:rsidRPr="001E0914" w:rsidRDefault="007E2103" w:rsidP="001E0914">
      <w:pPr>
        <w:pStyle w:val="Default"/>
        <w:spacing w:line="360" w:lineRule="auto"/>
        <w:jc w:val="both"/>
        <w:rPr>
          <w:rFonts w:asciiTheme="minorHAnsi" w:eastAsia="Calibri" w:hAnsiTheme="minorHAnsi" w:cs="Arial"/>
          <w:b/>
          <w:bCs/>
          <w:color w:val="auto"/>
          <w:sz w:val="22"/>
          <w:szCs w:val="22"/>
        </w:rPr>
      </w:pPr>
      <w:r w:rsidRPr="001E0914">
        <w:rPr>
          <w:rFonts w:asciiTheme="minorHAnsi" w:hAnsiTheme="minorHAnsi" w:cs="Arial"/>
          <w:b/>
          <w:color w:val="auto"/>
          <w:sz w:val="22"/>
          <w:szCs w:val="22"/>
        </w:rPr>
        <w:t>UC</w:t>
      </w:r>
      <w:r w:rsidR="006229EF" w:rsidRPr="001E0914">
        <w:rPr>
          <w:rFonts w:asciiTheme="minorHAnsi" w:hAnsiTheme="minorHAnsi" w:cs="Arial"/>
          <w:b/>
          <w:color w:val="auto"/>
          <w:sz w:val="22"/>
          <w:szCs w:val="22"/>
        </w:rPr>
        <w:t xml:space="preserve"> </w:t>
      </w:r>
      <w:r w:rsidR="00256AEF" w:rsidRPr="001E0914">
        <w:rPr>
          <w:rFonts w:asciiTheme="minorHAnsi" w:hAnsiTheme="minorHAnsi" w:cs="Arial"/>
          <w:b/>
          <w:color w:val="auto"/>
          <w:sz w:val="22"/>
          <w:szCs w:val="22"/>
        </w:rPr>
        <w:t>9</w:t>
      </w:r>
      <w:r w:rsidR="00BA0504" w:rsidRPr="001E0914">
        <w:rPr>
          <w:rFonts w:asciiTheme="minorHAnsi" w:hAnsiTheme="minorHAnsi" w:cs="Arial"/>
          <w:b/>
          <w:color w:val="auto"/>
          <w:sz w:val="22"/>
          <w:szCs w:val="22"/>
        </w:rPr>
        <w:t xml:space="preserve">: </w:t>
      </w:r>
      <w:r w:rsidR="001E1A40" w:rsidRPr="001E0914">
        <w:rPr>
          <w:rFonts w:asciiTheme="minorHAnsi" w:eastAsia="Calibri" w:hAnsiTheme="minorHAnsi" w:cs="Arial"/>
          <w:b/>
          <w:bCs/>
          <w:color w:val="auto"/>
          <w:sz w:val="22"/>
          <w:szCs w:val="22"/>
        </w:rPr>
        <w:t xml:space="preserve">Auxiliar </w:t>
      </w:r>
      <w:r w:rsidR="00BA0504" w:rsidRPr="001E0914">
        <w:rPr>
          <w:rFonts w:asciiTheme="minorHAnsi" w:eastAsia="Calibri" w:hAnsiTheme="minorHAnsi" w:cs="Arial"/>
          <w:b/>
          <w:bCs/>
          <w:color w:val="auto"/>
          <w:sz w:val="22"/>
          <w:szCs w:val="22"/>
        </w:rPr>
        <w:t>a estruturação e operacionalização de projetos</w:t>
      </w:r>
    </w:p>
    <w:p w14:paraId="0653FB0E" w14:textId="594B4DD7" w:rsidR="00BA0504" w:rsidRPr="001E0914" w:rsidRDefault="00BA0504" w:rsidP="001E0914">
      <w:pPr>
        <w:pStyle w:val="Default"/>
        <w:spacing w:line="360" w:lineRule="auto"/>
        <w:jc w:val="both"/>
        <w:rPr>
          <w:rFonts w:asciiTheme="minorHAnsi" w:hAnsiTheme="minorHAnsi" w:cs="Arial"/>
          <w:sz w:val="22"/>
          <w:szCs w:val="22"/>
          <w:highlight w:val="cyan"/>
        </w:rPr>
      </w:pPr>
      <w:r w:rsidRPr="001E0914">
        <w:rPr>
          <w:rFonts w:asciiTheme="minorHAnsi" w:eastAsia="Calibri" w:hAnsiTheme="minorHAnsi" w:cs="Arial"/>
          <w:bCs/>
          <w:color w:val="auto"/>
          <w:sz w:val="22"/>
          <w:szCs w:val="22"/>
        </w:rPr>
        <w:t>Carga horária: 36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A0504" w:rsidRPr="001E0914" w14:paraId="5E0120E1" w14:textId="77777777" w:rsidTr="001E0914">
        <w:trPr>
          <w:tblHeader/>
        </w:trPr>
        <w:tc>
          <w:tcPr>
            <w:tcW w:w="9637" w:type="dxa"/>
            <w:shd w:val="pct20" w:color="auto" w:fill="auto"/>
          </w:tcPr>
          <w:p w14:paraId="5ED2F4AB" w14:textId="77777777" w:rsidR="00BA0504" w:rsidRPr="001E0914" w:rsidRDefault="00BA0504" w:rsidP="001E0914">
            <w:pPr>
              <w:spacing w:after="0" w:line="360" w:lineRule="auto"/>
              <w:jc w:val="center"/>
              <w:rPr>
                <w:rFonts w:asciiTheme="minorHAnsi" w:hAnsiTheme="minorHAnsi" w:cs="Arial"/>
                <w:b/>
                <w:highlight w:val="cyan"/>
              </w:rPr>
            </w:pPr>
            <w:r w:rsidRPr="001E0914">
              <w:rPr>
                <w:rFonts w:asciiTheme="minorHAnsi" w:hAnsiTheme="minorHAnsi" w:cs="Arial"/>
                <w:b/>
              </w:rPr>
              <w:t>Indicadores</w:t>
            </w:r>
          </w:p>
        </w:tc>
      </w:tr>
      <w:tr w:rsidR="00BA0504" w:rsidRPr="001E0914" w14:paraId="05686F3F" w14:textId="77777777" w:rsidTr="00E10056">
        <w:tc>
          <w:tcPr>
            <w:tcW w:w="9637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8278"/>
            </w:tblGrid>
            <w:tr w:rsidR="00BA0504" w:rsidRPr="001E0914" w14:paraId="3BF634CA" w14:textId="77777777" w:rsidTr="00E10056">
              <w:trPr>
                <w:trHeight w:val="1255"/>
              </w:trPr>
              <w:tc>
                <w:tcPr>
                  <w:tcW w:w="0" w:type="auto"/>
                </w:tcPr>
                <w:p w14:paraId="6D17D2C1" w14:textId="35CB6915" w:rsidR="00BA0504" w:rsidRPr="001E0914" w:rsidRDefault="00BA0504" w:rsidP="00B80A36">
                  <w:pPr>
                    <w:pStyle w:val="PargrafodaLista"/>
                    <w:numPr>
                      <w:ilvl w:val="0"/>
                      <w:numId w:val="23"/>
                    </w:numPr>
                    <w:shd w:val="clear" w:color="auto" w:fill="FFFFFF"/>
                    <w:spacing w:after="0" w:line="360" w:lineRule="auto"/>
                    <w:ind w:left="357" w:hanging="357"/>
                    <w:jc w:val="both"/>
                    <w:rPr>
                      <w:rFonts w:asciiTheme="minorHAnsi" w:hAnsiTheme="minorHAnsi" w:cs="Arial"/>
                      <w:bCs/>
                    </w:rPr>
                  </w:pPr>
                  <w:r w:rsidRPr="001E0914">
                    <w:rPr>
                      <w:rFonts w:asciiTheme="minorHAnsi" w:hAnsiTheme="minorHAnsi" w:cs="Arial"/>
                      <w:bCs/>
                    </w:rPr>
                    <w:t xml:space="preserve">Coleta dados e informações necessárias </w:t>
                  </w:r>
                  <w:r w:rsidR="00167EC8" w:rsidRPr="001E0914">
                    <w:rPr>
                      <w:rFonts w:asciiTheme="minorHAnsi" w:hAnsiTheme="minorHAnsi" w:cs="Arial"/>
                      <w:bCs/>
                    </w:rPr>
                    <w:t>à</w:t>
                  </w:r>
                  <w:r w:rsidRPr="001E0914">
                    <w:rPr>
                      <w:rFonts w:asciiTheme="minorHAnsi" w:hAnsiTheme="minorHAnsi" w:cs="Arial"/>
                      <w:bCs/>
                    </w:rPr>
                    <w:t xml:space="preserve"> elaboração do projeto da organização</w:t>
                  </w:r>
                  <w:r w:rsidR="00167EC8" w:rsidRPr="001E0914">
                    <w:rPr>
                      <w:rFonts w:asciiTheme="minorHAnsi" w:hAnsiTheme="minorHAnsi" w:cs="Arial"/>
                      <w:bCs/>
                    </w:rPr>
                    <w:t>,</w:t>
                  </w:r>
                  <w:r w:rsidRPr="001E0914">
                    <w:rPr>
                      <w:rFonts w:asciiTheme="minorHAnsi" w:hAnsiTheme="minorHAnsi" w:cs="Arial"/>
                      <w:bCs/>
                    </w:rPr>
                    <w:t xml:space="preserve"> de acordo com o objetivo e </w:t>
                  </w:r>
                  <w:r w:rsidR="00167EC8" w:rsidRPr="001E0914">
                    <w:rPr>
                      <w:rFonts w:asciiTheme="minorHAnsi" w:hAnsiTheme="minorHAnsi" w:cs="Arial"/>
                      <w:bCs/>
                    </w:rPr>
                    <w:t xml:space="preserve">a </w:t>
                  </w:r>
                  <w:r w:rsidRPr="001E0914">
                    <w:rPr>
                      <w:rFonts w:asciiTheme="minorHAnsi" w:hAnsiTheme="minorHAnsi" w:cs="Arial"/>
                      <w:bCs/>
                    </w:rPr>
                    <w:t>solicitação recebida.</w:t>
                  </w:r>
                </w:p>
                <w:p w14:paraId="45FD3950" w14:textId="51CA1CC6" w:rsidR="00BA0504" w:rsidRPr="001E0914" w:rsidRDefault="00BA0504" w:rsidP="00B80A36">
                  <w:pPr>
                    <w:pStyle w:val="PargrafodaLista"/>
                    <w:numPr>
                      <w:ilvl w:val="0"/>
                      <w:numId w:val="23"/>
                    </w:numPr>
                    <w:shd w:val="clear" w:color="auto" w:fill="FFFFFF"/>
                    <w:spacing w:after="0" w:line="360" w:lineRule="auto"/>
                    <w:ind w:left="357" w:hanging="357"/>
                    <w:jc w:val="both"/>
                    <w:rPr>
                      <w:rFonts w:asciiTheme="minorHAnsi" w:hAnsiTheme="minorHAnsi" w:cs="Arial"/>
                      <w:bCs/>
                    </w:rPr>
                  </w:pPr>
                  <w:r w:rsidRPr="001E0914">
                    <w:rPr>
                      <w:rFonts w:asciiTheme="minorHAnsi" w:hAnsiTheme="minorHAnsi" w:cs="Arial"/>
                      <w:bCs/>
                    </w:rPr>
                    <w:lastRenderedPageBreak/>
                    <w:t>Acompanha a execução das atividades previstas nos planos de ação do projeto, coletando dados e informações para monitoramento dos indicadores do projeto.</w:t>
                  </w:r>
                </w:p>
                <w:p w14:paraId="1E8C8E00" w14:textId="343C1CC7" w:rsidR="00BA0504" w:rsidRPr="001E0914" w:rsidRDefault="00BA0504" w:rsidP="00B80A36">
                  <w:pPr>
                    <w:pStyle w:val="PargrafodaLista"/>
                    <w:numPr>
                      <w:ilvl w:val="0"/>
                      <w:numId w:val="23"/>
                    </w:numPr>
                    <w:shd w:val="clear" w:color="auto" w:fill="FFFFFF"/>
                    <w:spacing w:after="0" w:line="360" w:lineRule="auto"/>
                    <w:ind w:left="357" w:hanging="357"/>
                    <w:jc w:val="both"/>
                    <w:rPr>
                      <w:rFonts w:asciiTheme="minorHAnsi" w:hAnsiTheme="minorHAnsi" w:cs="Arial"/>
                      <w:bCs/>
                    </w:rPr>
                  </w:pPr>
                  <w:r w:rsidRPr="001E0914">
                    <w:rPr>
                      <w:rFonts w:asciiTheme="minorHAnsi" w:hAnsiTheme="minorHAnsi" w:cs="Arial"/>
                      <w:bCs/>
                    </w:rPr>
                    <w:t xml:space="preserve">Sistematiza os dados coletados para elaboração de relatórios, conforme o </w:t>
                  </w:r>
                  <w:r w:rsidRPr="001E0914">
                    <w:rPr>
                      <w:rFonts w:asciiTheme="minorHAnsi" w:hAnsiTheme="minorHAnsi" w:cs="Arial"/>
                      <w:bCs/>
                      <w:i/>
                    </w:rPr>
                    <w:t>status</w:t>
                  </w:r>
                  <w:r w:rsidRPr="001E0914">
                    <w:rPr>
                      <w:rFonts w:asciiTheme="minorHAnsi" w:hAnsiTheme="minorHAnsi" w:cs="Arial"/>
                      <w:bCs/>
                    </w:rPr>
                    <w:t xml:space="preserve"> do projeto.</w:t>
                  </w:r>
                </w:p>
                <w:p w14:paraId="09848530" w14:textId="3F7E4945" w:rsidR="00BA0504" w:rsidRPr="001E0914" w:rsidRDefault="00BA0504" w:rsidP="00B80A36">
                  <w:pPr>
                    <w:pStyle w:val="PargrafodaLista"/>
                    <w:numPr>
                      <w:ilvl w:val="0"/>
                      <w:numId w:val="23"/>
                    </w:numPr>
                    <w:shd w:val="clear" w:color="auto" w:fill="FFFFFF"/>
                    <w:spacing w:after="0" w:line="360" w:lineRule="auto"/>
                    <w:ind w:left="357" w:hanging="357"/>
                    <w:jc w:val="both"/>
                    <w:rPr>
                      <w:rFonts w:asciiTheme="minorHAnsi" w:hAnsiTheme="minorHAnsi" w:cs="Arial"/>
                      <w:color w:val="000000"/>
                    </w:rPr>
                  </w:pPr>
                  <w:r w:rsidRPr="001E0914">
                    <w:rPr>
                      <w:rFonts w:asciiTheme="minorHAnsi" w:hAnsiTheme="minorHAnsi" w:cs="Arial"/>
                      <w:bCs/>
                    </w:rPr>
                    <w:t xml:space="preserve">Acompanha a tramitação das informações, viabilizando a comunicação entre os </w:t>
                  </w:r>
                  <w:r w:rsidRPr="001E0914">
                    <w:rPr>
                      <w:rFonts w:asciiTheme="minorHAnsi" w:hAnsiTheme="minorHAnsi" w:cs="Arial"/>
                      <w:bCs/>
                      <w:i/>
                    </w:rPr>
                    <w:t xml:space="preserve">stakeholders </w:t>
                  </w:r>
                  <w:r w:rsidRPr="001E0914">
                    <w:rPr>
                      <w:rFonts w:asciiTheme="minorHAnsi" w:hAnsiTheme="minorHAnsi" w:cs="Arial"/>
                      <w:bCs/>
                    </w:rPr>
                    <w:t>do projeto e em conformidade com as ações e prazos estabelecidos.</w:t>
                  </w:r>
                </w:p>
              </w:tc>
            </w:tr>
          </w:tbl>
          <w:p w14:paraId="6F54059E" w14:textId="77777777" w:rsidR="00BA0504" w:rsidRPr="001E0914" w:rsidRDefault="00BA0504" w:rsidP="001E0914">
            <w:pPr>
              <w:spacing w:after="0" w:line="360" w:lineRule="auto"/>
              <w:jc w:val="both"/>
              <w:rPr>
                <w:rFonts w:asciiTheme="minorHAnsi" w:hAnsiTheme="minorHAnsi" w:cs="Arial"/>
              </w:rPr>
            </w:pPr>
          </w:p>
        </w:tc>
      </w:tr>
    </w:tbl>
    <w:p w14:paraId="12806648" w14:textId="77777777" w:rsidR="00BA0504" w:rsidRPr="001E0914" w:rsidRDefault="00BA0504" w:rsidP="001E0914">
      <w:pPr>
        <w:pStyle w:val="Default"/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A0504" w:rsidRPr="001E0914" w14:paraId="5D7E9ED2" w14:textId="77777777" w:rsidTr="009C6105">
        <w:trPr>
          <w:tblHeader/>
        </w:trPr>
        <w:tc>
          <w:tcPr>
            <w:tcW w:w="9637" w:type="dxa"/>
            <w:shd w:val="pct20" w:color="auto" w:fill="auto"/>
          </w:tcPr>
          <w:p w14:paraId="62E099F1" w14:textId="77777777" w:rsidR="00BA0504" w:rsidRPr="001E0914" w:rsidRDefault="00BA0504" w:rsidP="001E0914">
            <w:pPr>
              <w:spacing w:after="0" w:line="360" w:lineRule="auto"/>
              <w:jc w:val="center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Elementos de Competência</w:t>
            </w:r>
          </w:p>
        </w:tc>
      </w:tr>
      <w:tr w:rsidR="00BA0504" w:rsidRPr="001E0914" w14:paraId="59820AF6" w14:textId="77777777" w:rsidTr="00E10056">
        <w:tc>
          <w:tcPr>
            <w:tcW w:w="9637" w:type="dxa"/>
            <w:shd w:val="clear" w:color="auto" w:fill="auto"/>
          </w:tcPr>
          <w:p w14:paraId="5D9FCA2F" w14:textId="77777777" w:rsidR="00BA0504" w:rsidRPr="001E0914" w:rsidRDefault="00BA0504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Conhecimentos</w:t>
            </w:r>
          </w:p>
          <w:p w14:paraId="561C5C7E" w14:textId="578B11F6" w:rsidR="00BA0504" w:rsidRPr="001E0914" w:rsidRDefault="00BA0504" w:rsidP="00B80A36">
            <w:pPr>
              <w:pStyle w:val="PargrafodaLista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Projeto: conceito, tipologia, etapa</w:t>
            </w:r>
            <w:r w:rsidR="00DA1F33" w:rsidRPr="001E0914">
              <w:rPr>
                <w:rFonts w:asciiTheme="minorHAnsi" w:hAnsiTheme="minorHAnsi" w:cs="Arial"/>
                <w:bCs/>
              </w:rPr>
              <w:t>s, indicadores e aplicabilidade</w:t>
            </w:r>
            <w:r w:rsidR="00167EC8" w:rsidRPr="001E0914">
              <w:rPr>
                <w:rFonts w:asciiTheme="minorHAnsi" w:hAnsiTheme="minorHAnsi" w:cs="Arial"/>
                <w:bCs/>
              </w:rPr>
              <w:t>.</w:t>
            </w:r>
          </w:p>
          <w:p w14:paraId="19152B70" w14:textId="0D3CE136" w:rsidR="00BA0504" w:rsidRPr="001E0914" w:rsidRDefault="00BA0504" w:rsidP="00B80A36">
            <w:pPr>
              <w:pStyle w:val="PargrafodaLista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 xml:space="preserve">Estrutura do projeto: apresentação, objetivos, finalidade, viabilidade, orçamento, cronograma, planos de </w:t>
            </w:r>
            <w:r w:rsidR="00DA1F33" w:rsidRPr="001E0914">
              <w:rPr>
                <w:rFonts w:asciiTheme="minorHAnsi" w:hAnsiTheme="minorHAnsi" w:cs="Arial"/>
                <w:bCs/>
              </w:rPr>
              <w:t>ação e formatação</w:t>
            </w:r>
            <w:r w:rsidR="00C75976" w:rsidRPr="001E0914">
              <w:rPr>
                <w:rFonts w:asciiTheme="minorHAnsi" w:hAnsiTheme="minorHAnsi" w:cs="Arial"/>
                <w:bCs/>
              </w:rPr>
              <w:t>.</w:t>
            </w:r>
          </w:p>
          <w:p w14:paraId="5C301D1C" w14:textId="73989C19" w:rsidR="00BA0504" w:rsidRPr="001E0914" w:rsidRDefault="00BA0504" w:rsidP="00B80A36">
            <w:pPr>
              <w:pStyle w:val="PargrafodaLista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Definição de escopo de projeto, custos/aquisições/viabilidade, qualidad</w:t>
            </w:r>
            <w:r w:rsidR="00DA1F33" w:rsidRPr="001E0914">
              <w:rPr>
                <w:rFonts w:asciiTheme="minorHAnsi" w:hAnsiTheme="minorHAnsi" w:cs="Arial"/>
                <w:bCs/>
              </w:rPr>
              <w:t>e, comunicação/memória e riscos</w:t>
            </w:r>
            <w:r w:rsidR="00C75976" w:rsidRPr="001E0914">
              <w:rPr>
                <w:rFonts w:asciiTheme="minorHAnsi" w:hAnsiTheme="minorHAnsi" w:cs="Arial"/>
                <w:bCs/>
              </w:rPr>
              <w:t>.</w:t>
            </w:r>
          </w:p>
          <w:p w14:paraId="3CD9A891" w14:textId="40A94FDC" w:rsidR="00BA0504" w:rsidRPr="001E0914" w:rsidRDefault="00BA0504" w:rsidP="00B80A36">
            <w:pPr>
              <w:pStyle w:val="PargrafodaLista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 xml:space="preserve">Identificação do público-alvo: definição, </w:t>
            </w:r>
            <w:r w:rsidR="00DA1F33" w:rsidRPr="001E0914">
              <w:rPr>
                <w:rFonts w:asciiTheme="minorHAnsi" w:hAnsiTheme="minorHAnsi" w:cs="Arial"/>
                <w:bCs/>
              </w:rPr>
              <w:t>relação e formas de comunicação</w:t>
            </w:r>
            <w:r w:rsidR="00C75976" w:rsidRPr="001E0914">
              <w:rPr>
                <w:rFonts w:asciiTheme="minorHAnsi" w:hAnsiTheme="minorHAnsi" w:cs="Arial"/>
                <w:bCs/>
              </w:rPr>
              <w:t>.</w:t>
            </w:r>
          </w:p>
          <w:p w14:paraId="0524A403" w14:textId="3A69909A" w:rsidR="00BA0504" w:rsidRPr="001E0914" w:rsidRDefault="00BA0504" w:rsidP="00B80A36">
            <w:pPr>
              <w:pStyle w:val="PargrafodaLista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 xml:space="preserve">Documentos: memória do projeto, relatórios de </w:t>
            </w:r>
            <w:r w:rsidRPr="001E0914">
              <w:rPr>
                <w:rFonts w:asciiTheme="minorHAnsi" w:hAnsiTheme="minorHAnsi" w:cs="Arial"/>
                <w:bCs/>
                <w:i/>
              </w:rPr>
              <w:t>status</w:t>
            </w:r>
            <w:r w:rsidRPr="001E0914">
              <w:rPr>
                <w:rFonts w:asciiTheme="minorHAnsi" w:hAnsiTheme="minorHAnsi" w:cs="Arial"/>
                <w:bCs/>
              </w:rPr>
              <w:t xml:space="preserve"> e pla</w:t>
            </w:r>
            <w:r w:rsidR="00DA1F33" w:rsidRPr="001E0914">
              <w:rPr>
                <w:rFonts w:asciiTheme="minorHAnsi" w:hAnsiTheme="minorHAnsi" w:cs="Arial"/>
                <w:bCs/>
              </w:rPr>
              <w:t>nos de ação</w:t>
            </w:r>
            <w:r w:rsidR="00C75976" w:rsidRPr="001E0914">
              <w:rPr>
                <w:rFonts w:asciiTheme="minorHAnsi" w:hAnsiTheme="minorHAnsi" w:cs="Arial"/>
                <w:bCs/>
              </w:rPr>
              <w:t>.</w:t>
            </w:r>
          </w:p>
          <w:p w14:paraId="69B4B8B1" w14:textId="47E1131B" w:rsidR="00BA0504" w:rsidRPr="001E0914" w:rsidRDefault="00BA0504" w:rsidP="00B80A36">
            <w:pPr>
              <w:pStyle w:val="PargrafodaLista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Noções básicas de estatística: coleta e exposição de dados e modelos estatísticos.</w:t>
            </w:r>
          </w:p>
          <w:p w14:paraId="04C6BE75" w14:textId="77777777" w:rsidR="00BA0504" w:rsidRPr="001E0914" w:rsidRDefault="00BA0504" w:rsidP="001E0914">
            <w:p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/>
                <w:bCs/>
              </w:rPr>
            </w:pPr>
            <w:r w:rsidRPr="001E0914">
              <w:rPr>
                <w:rFonts w:asciiTheme="minorHAnsi" w:hAnsiTheme="minorHAnsi" w:cs="Arial"/>
                <w:b/>
                <w:bCs/>
              </w:rPr>
              <w:t>Habilidades</w:t>
            </w:r>
          </w:p>
          <w:p w14:paraId="5785535D" w14:textId="20A6DBB6" w:rsidR="00BA0504" w:rsidRPr="001E0914" w:rsidRDefault="00BA0504" w:rsidP="00B80A36">
            <w:pPr>
              <w:pStyle w:val="PargrafodaLista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Ler e interpretar textos, tabelas e gráficos.</w:t>
            </w:r>
          </w:p>
          <w:p w14:paraId="30DBEDDA" w14:textId="6CA4462B" w:rsidR="00BA0504" w:rsidRPr="001E0914" w:rsidRDefault="00BA0504" w:rsidP="00B80A36">
            <w:pPr>
              <w:pStyle w:val="PargrafodaLista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Comunicar-se de forma oral e escrita</w:t>
            </w:r>
            <w:r w:rsidR="00C75976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com clareza e assertividade.</w:t>
            </w:r>
          </w:p>
          <w:p w14:paraId="0040A096" w14:textId="2104ED3C" w:rsidR="00BA0504" w:rsidRPr="001E0914" w:rsidRDefault="00BA0504" w:rsidP="00B80A36">
            <w:pPr>
              <w:pStyle w:val="PargrafodaLista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Pesquisar, selecionar e organizar dados e informações para o projeto.</w:t>
            </w:r>
          </w:p>
          <w:p w14:paraId="4A5D4C8B" w14:textId="550DE399" w:rsidR="00BA0504" w:rsidRPr="001E0914" w:rsidRDefault="00BA0504" w:rsidP="00B80A36">
            <w:pPr>
              <w:pStyle w:val="PargrafodaLista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Ter visão sistêmica.</w:t>
            </w:r>
          </w:p>
          <w:p w14:paraId="784E5739" w14:textId="10E14565" w:rsidR="00BA0504" w:rsidRPr="001E0914" w:rsidRDefault="00BA0504" w:rsidP="00B80A36">
            <w:pPr>
              <w:pStyle w:val="PargrafodaLista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Utilizar recursos de tecnologias da Informação e comunicação.</w:t>
            </w:r>
          </w:p>
          <w:p w14:paraId="55CF74E9" w14:textId="77777777" w:rsidR="00BA0504" w:rsidRPr="001E0914" w:rsidRDefault="00BA0504" w:rsidP="001E0914">
            <w:p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/>
                <w:bCs/>
              </w:rPr>
            </w:pPr>
            <w:r w:rsidRPr="001E0914">
              <w:rPr>
                <w:rFonts w:asciiTheme="minorHAnsi" w:hAnsiTheme="minorHAnsi" w:cs="Arial"/>
                <w:b/>
                <w:bCs/>
              </w:rPr>
              <w:t>Atitudes/Valores</w:t>
            </w:r>
          </w:p>
          <w:p w14:paraId="12C4ECFB" w14:textId="2D2FDAE1" w:rsidR="00BA0504" w:rsidRPr="001E0914" w:rsidRDefault="00BA0504" w:rsidP="00B80A36">
            <w:pPr>
              <w:pStyle w:val="PargrafodaLista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Zelo na apresentação pessoal.</w:t>
            </w:r>
          </w:p>
          <w:p w14:paraId="27C426F6" w14:textId="1FECC381" w:rsidR="00BA0504" w:rsidRPr="001E0914" w:rsidRDefault="00BA0504" w:rsidP="00B80A36">
            <w:pPr>
              <w:pStyle w:val="PargrafodaLista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 xml:space="preserve">Postura profissional no relacionamento com </w:t>
            </w:r>
            <w:r w:rsidRPr="001E0914">
              <w:rPr>
                <w:rFonts w:asciiTheme="minorHAnsi" w:hAnsiTheme="minorHAnsi" w:cs="Arial"/>
                <w:bCs/>
                <w:i/>
              </w:rPr>
              <w:t>stakeholders</w:t>
            </w:r>
            <w:r w:rsidRPr="001E0914">
              <w:rPr>
                <w:rFonts w:asciiTheme="minorHAnsi" w:hAnsiTheme="minorHAnsi" w:cs="Arial"/>
                <w:bCs/>
              </w:rPr>
              <w:t>.</w:t>
            </w:r>
          </w:p>
          <w:p w14:paraId="2B1773AD" w14:textId="5914F691" w:rsidR="00BA0504" w:rsidRPr="001E0914" w:rsidRDefault="00BA0504" w:rsidP="00B80A36">
            <w:pPr>
              <w:pStyle w:val="PargrafodaLista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 xml:space="preserve">Proatividade na movimentação de documentos e informações entre os </w:t>
            </w:r>
            <w:r w:rsidRPr="001E0914">
              <w:rPr>
                <w:rFonts w:asciiTheme="minorHAnsi" w:hAnsiTheme="minorHAnsi" w:cs="Arial"/>
                <w:bCs/>
                <w:i/>
              </w:rPr>
              <w:t>stakeholders</w:t>
            </w:r>
            <w:r w:rsidRPr="001E0914">
              <w:rPr>
                <w:rFonts w:asciiTheme="minorHAnsi" w:hAnsiTheme="minorHAnsi" w:cs="Arial"/>
                <w:bCs/>
              </w:rPr>
              <w:t>.</w:t>
            </w:r>
          </w:p>
          <w:p w14:paraId="3DBD7230" w14:textId="1443F630" w:rsidR="00BA0504" w:rsidRPr="001E0914" w:rsidRDefault="00BA0504" w:rsidP="00B80A36">
            <w:pPr>
              <w:pStyle w:val="PargrafodaLista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Atenção na coleta e organização dos dados.</w:t>
            </w:r>
          </w:p>
          <w:p w14:paraId="27D27A13" w14:textId="0E485D4B" w:rsidR="00BA0504" w:rsidRPr="001E0914" w:rsidRDefault="00BA0504" w:rsidP="00B80A36">
            <w:pPr>
              <w:pStyle w:val="PargrafodaLista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Responsabilidade no cumprimento de prazos estabelecidos.</w:t>
            </w:r>
          </w:p>
          <w:p w14:paraId="6F3B859F" w14:textId="686189DD" w:rsidR="00BA0504" w:rsidRPr="001E0914" w:rsidRDefault="00BA0504" w:rsidP="00B80A36">
            <w:pPr>
              <w:pStyle w:val="PargrafodaLista"/>
              <w:numPr>
                <w:ilvl w:val="0"/>
                <w:numId w:val="27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  <w:bCs/>
              </w:rPr>
              <w:t>Utilização consciente de recursos e insumos.</w:t>
            </w:r>
          </w:p>
        </w:tc>
      </w:tr>
    </w:tbl>
    <w:p w14:paraId="6CEB7647" w14:textId="77777777" w:rsidR="00BA0504" w:rsidRPr="001E0914" w:rsidRDefault="00BA0504" w:rsidP="001E0914">
      <w:pPr>
        <w:spacing w:after="0" w:line="360" w:lineRule="auto"/>
        <w:jc w:val="both"/>
        <w:rPr>
          <w:rFonts w:asciiTheme="minorHAnsi" w:hAnsiTheme="minorHAnsi" w:cs="Arial"/>
          <w:b/>
        </w:rPr>
      </w:pPr>
    </w:p>
    <w:p w14:paraId="55C62CC7" w14:textId="77777777" w:rsidR="001E0914" w:rsidRDefault="001E0914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br w:type="page"/>
      </w:r>
    </w:p>
    <w:p w14:paraId="3E4FCAA4" w14:textId="38F623BF" w:rsidR="00BA0504" w:rsidRPr="001E0914" w:rsidRDefault="007E2103" w:rsidP="001E0914">
      <w:pPr>
        <w:pStyle w:val="PargrafodaLista"/>
        <w:spacing w:after="0" w:line="360" w:lineRule="auto"/>
        <w:ind w:left="0"/>
        <w:contextualSpacing w:val="0"/>
        <w:jc w:val="both"/>
        <w:rPr>
          <w:rFonts w:asciiTheme="minorHAnsi" w:hAnsiTheme="minorHAnsi" w:cs="Arial"/>
          <w:b/>
        </w:rPr>
      </w:pPr>
      <w:r w:rsidRPr="001E0914">
        <w:rPr>
          <w:rFonts w:asciiTheme="minorHAnsi" w:hAnsiTheme="minorHAnsi" w:cs="Arial"/>
          <w:b/>
        </w:rPr>
        <w:lastRenderedPageBreak/>
        <w:t>UC</w:t>
      </w:r>
      <w:r w:rsidR="00C75976" w:rsidRPr="001E0914">
        <w:rPr>
          <w:rFonts w:asciiTheme="minorHAnsi" w:hAnsiTheme="minorHAnsi" w:cs="Arial"/>
          <w:b/>
        </w:rPr>
        <w:t xml:space="preserve"> </w:t>
      </w:r>
      <w:r w:rsidR="00E15621" w:rsidRPr="001E0914">
        <w:rPr>
          <w:rFonts w:asciiTheme="minorHAnsi" w:hAnsiTheme="minorHAnsi" w:cs="Arial"/>
          <w:b/>
        </w:rPr>
        <w:t>1</w:t>
      </w:r>
      <w:r w:rsidRPr="001E0914">
        <w:rPr>
          <w:rFonts w:asciiTheme="minorHAnsi" w:hAnsiTheme="minorHAnsi" w:cs="Arial"/>
          <w:b/>
        </w:rPr>
        <w:t>0</w:t>
      </w:r>
      <w:r w:rsidR="00BA0504" w:rsidRPr="001E0914">
        <w:rPr>
          <w:rFonts w:asciiTheme="minorHAnsi" w:hAnsiTheme="minorHAnsi" w:cs="Arial"/>
        </w:rPr>
        <w:t xml:space="preserve">: </w:t>
      </w:r>
      <w:r w:rsidR="00BA0504" w:rsidRPr="001E0914">
        <w:rPr>
          <w:rFonts w:asciiTheme="minorHAnsi" w:hAnsiTheme="minorHAnsi" w:cs="Arial"/>
          <w:b/>
        </w:rPr>
        <w:t xml:space="preserve">Apoiar e controlar processos de financiamentos e </w:t>
      </w:r>
      <w:r w:rsidR="002377E8" w:rsidRPr="001E0914">
        <w:rPr>
          <w:rFonts w:asciiTheme="minorHAnsi" w:hAnsiTheme="minorHAnsi" w:cs="Arial"/>
          <w:b/>
        </w:rPr>
        <w:t>i</w:t>
      </w:r>
      <w:r w:rsidR="00BA0504" w:rsidRPr="001E0914">
        <w:rPr>
          <w:rFonts w:asciiTheme="minorHAnsi" w:hAnsiTheme="minorHAnsi" w:cs="Arial"/>
          <w:b/>
        </w:rPr>
        <w:t>nvestimentos</w:t>
      </w:r>
    </w:p>
    <w:p w14:paraId="161DDA23" w14:textId="46039FD6" w:rsidR="00BA0504" w:rsidRPr="001E0914" w:rsidRDefault="00BA0504" w:rsidP="001E0914">
      <w:pPr>
        <w:spacing w:after="0" w:line="360" w:lineRule="auto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</w:rPr>
        <w:t xml:space="preserve">Carga horária: </w:t>
      </w:r>
      <w:r w:rsidR="007E2103" w:rsidRPr="001E0914">
        <w:rPr>
          <w:rFonts w:asciiTheme="minorHAnsi" w:hAnsiTheme="minorHAnsi" w:cs="Arial"/>
        </w:rPr>
        <w:t>96</w:t>
      </w:r>
      <w:r w:rsidRPr="001E0914">
        <w:rPr>
          <w:rFonts w:asciiTheme="minorHAnsi" w:hAnsiTheme="minorHAnsi" w:cs="Arial"/>
        </w:rPr>
        <w:t xml:space="preserve">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A0504" w:rsidRPr="001E0914" w14:paraId="5F9FADAF" w14:textId="77777777" w:rsidTr="00AD6E1A">
        <w:tc>
          <w:tcPr>
            <w:tcW w:w="8494" w:type="dxa"/>
            <w:shd w:val="pct20" w:color="auto" w:fill="auto"/>
          </w:tcPr>
          <w:p w14:paraId="26888D41" w14:textId="77777777" w:rsidR="00BA0504" w:rsidRPr="001E0914" w:rsidRDefault="00BA0504" w:rsidP="001E0914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</w:rPr>
              <w:t>Indicadores</w:t>
            </w:r>
          </w:p>
        </w:tc>
      </w:tr>
      <w:tr w:rsidR="00BA0504" w:rsidRPr="001E0914" w14:paraId="02745BE9" w14:textId="77777777" w:rsidTr="00AD6E1A">
        <w:tc>
          <w:tcPr>
            <w:tcW w:w="8494" w:type="dxa"/>
            <w:shd w:val="clear" w:color="auto" w:fill="auto"/>
          </w:tcPr>
          <w:p w14:paraId="63537C6C" w14:textId="1E0BF312" w:rsidR="0040034B" w:rsidRPr="001E0914" w:rsidRDefault="00BA0504" w:rsidP="00B80A36">
            <w:pPr>
              <w:pStyle w:val="PargrafodaLista"/>
              <w:numPr>
                <w:ilvl w:val="0"/>
                <w:numId w:val="34"/>
              </w:numPr>
              <w:shd w:val="clear" w:color="auto" w:fill="FFFFFF"/>
              <w:spacing w:after="0" w:line="360" w:lineRule="auto"/>
              <w:ind w:left="737" w:hanging="425"/>
              <w:rPr>
                <w:rFonts w:asciiTheme="minorHAnsi" w:eastAsia="Times New Roman" w:hAnsiTheme="minorHAnsi" w:cs="Arial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lang w:eastAsia="pt-BR"/>
              </w:rPr>
              <w:t>Identifica e organiza os fluxos de trabalho necessários aos processos de financiamentos e investimentos</w:t>
            </w:r>
            <w:r w:rsidR="00264C59" w:rsidRPr="001E0914">
              <w:rPr>
                <w:rFonts w:asciiTheme="minorHAnsi" w:eastAsia="Times New Roman" w:hAnsiTheme="minorHAnsi" w:cs="Arial"/>
                <w:lang w:eastAsia="pt-BR"/>
              </w:rPr>
              <w:t>,</w:t>
            </w:r>
            <w:r w:rsidR="0040034B" w:rsidRPr="001E0914">
              <w:rPr>
                <w:rFonts w:asciiTheme="minorHAnsi" w:eastAsia="Times New Roman" w:hAnsiTheme="minorHAnsi" w:cs="Arial"/>
                <w:lang w:eastAsia="pt-BR"/>
              </w:rPr>
              <w:t xml:space="preserve"> de acordo com os tipos e fontes de recursos e </w:t>
            </w:r>
            <w:r w:rsidR="00264C59" w:rsidRPr="001E0914">
              <w:rPr>
                <w:rFonts w:asciiTheme="minorHAnsi" w:eastAsia="Times New Roman" w:hAnsiTheme="minorHAnsi" w:cs="Arial"/>
                <w:lang w:eastAsia="pt-BR"/>
              </w:rPr>
              <w:t>o P</w:t>
            </w:r>
            <w:r w:rsidR="0040034B" w:rsidRPr="001E0914">
              <w:rPr>
                <w:rFonts w:asciiTheme="minorHAnsi" w:eastAsia="Times New Roman" w:hAnsiTheme="minorHAnsi" w:cs="Arial"/>
                <w:lang w:eastAsia="pt-BR"/>
              </w:rPr>
              <w:t xml:space="preserve">lanejamento </w:t>
            </w:r>
            <w:r w:rsidR="00264C59" w:rsidRPr="001E0914">
              <w:rPr>
                <w:rFonts w:asciiTheme="minorHAnsi" w:eastAsia="Times New Roman" w:hAnsiTheme="minorHAnsi" w:cs="Arial"/>
                <w:lang w:eastAsia="pt-BR"/>
              </w:rPr>
              <w:t>E</w:t>
            </w:r>
            <w:r w:rsidR="0040034B" w:rsidRPr="001E0914">
              <w:rPr>
                <w:rFonts w:asciiTheme="minorHAnsi" w:eastAsia="Times New Roman" w:hAnsiTheme="minorHAnsi" w:cs="Arial"/>
                <w:lang w:eastAsia="pt-BR"/>
              </w:rPr>
              <w:t>stratégico da empresa</w:t>
            </w:r>
            <w:r w:rsidR="00DA1F33" w:rsidRPr="001E0914">
              <w:rPr>
                <w:rFonts w:asciiTheme="minorHAnsi" w:eastAsia="Times New Roman" w:hAnsiTheme="minorHAnsi" w:cs="Arial"/>
                <w:lang w:eastAsia="pt-BR"/>
              </w:rPr>
              <w:t>.</w:t>
            </w:r>
          </w:p>
          <w:p w14:paraId="5220EEAF" w14:textId="7D608023" w:rsidR="00BA0504" w:rsidRPr="001E0914" w:rsidRDefault="00B9597D" w:rsidP="00B80A36">
            <w:pPr>
              <w:pStyle w:val="PargrafodaLista"/>
              <w:numPr>
                <w:ilvl w:val="0"/>
                <w:numId w:val="34"/>
              </w:numPr>
              <w:shd w:val="clear" w:color="auto" w:fill="FFFFFF"/>
              <w:spacing w:after="0" w:line="360" w:lineRule="auto"/>
              <w:ind w:left="737" w:hanging="425"/>
              <w:rPr>
                <w:rFonts w:asciiTheme="minorHAnsi" w:eastAsia="Times New Roman" w:hAnsiTheme="minorHAnsi" w:cs="Arial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lang w:eastAsia="pt-BR"/>
              </w:rPr>
              <w:t>Elabora, acompanha e mantê</w:t>
            </w:r>
            <w:r w:rsidR="00BA0504" w:rsidRPr="001E0914">
              <w:rPr>
                <w:rFonts w:asciiTheme="minorHAnsi" w:eastAsia="Times New Roman" w:hAnsiTheme="minorHAnsi" w:cs="Arial"/>
                <w:lang w:eastAsia="pt-BR"/>
              </w:rPr>
              <w:t>m atualizado</w:t>
            </w:r>
            <w:r w:rsidRPr="001E0914">
              <w:rPr>
                <w:rFonts w:asciiTheme="minorHAnsi" w:eastAsia="Times New Roman" w:hAnsiTheme="minorHAnsi" w:cs="Arial"/>
                <w:lang w:eastAsia="pt-BR"/>
              </w:rPr>
              <w:t>s</w:t>
            </w:r>
            <w:r w:rsidR="00BA0504" w:rsidRPr="001E0914">
              <w:rPr>
                <w:rFonts w:asciiTheme="minorHAnsi" w:eastAsia="Times New Roman" w:hAnsiTheme="minorHAnsi" w:cs="Arial"/>
                <w:lang w:eastAsia="pt-BR"/>
              </w:rPr>
              <w:t xml:space="preserve"> documentos relativos aos processos de financiamentos e investimentos</w:t>
            </w:r>
            <w:r w:rsidR="00264C59" w:rsidRPr="001E0914">
              <w:rPr>
                <w:rFonts w:asciiTheme="minorHAnsi" w:eastAsia="Times New Roman" w:hAnsiTheme="minorHAnsi" w:cs="Arial"/>
                <w:lang w:eastAsia="pt-BR"/>
              </w:rPr>
              <w:t>,</w:t>
            </w:r>
            <w:r w:rsidR="00BA0504" w:rsidRPr="001E0914">
              <w:rPr>
                <w:rFonts w:asciiTheme="minorHAnsi" w:eastAsia="Times New Roman" w:hAnsiTheme="minorHAnsi" w:cs="Arial"/>
                <w:lang w:eastAsia="pt-BR"/>
              </w:rPr>
              <w:t xml:space="preserve"> conforme procedimentos e rotinas de controle</w:t>
            </w:r>
            <w:r w:rsidR="00FD0AF5" w:rsidRPr="001E0914">
              <w:rPr>
                <w:rFonts w:asciiTheme="minorHAnsi" w:eastAsia="Times New Roman" w:hAnsiTheme="minorHAnsi" w:cs="Arial"/>
                <w:lang w:eastAsia="pt-BR"/>
              </w:rPr>
              <w:t>.</w:t>
            </w:r>
          </w:p>
          <w:p w14:paraId="54718FC8" w14:textId="736957E5" w:rsidR="00BA0504" w:rsidRPr="001E0914" w:rsidRDefault="006D138E" w:rsidP="00B80A36">
            <w:pPr>
              <w:pStyle w:val="PargrafodaLista"/>
              <w:numPr>
                <w:ilvl w:val="0"/>
                <w:numId w:val="34"/>
              </w:numPr>
              <w:shd w:val="clear" w:color="auto" w:fill="FFFFFF"/>
              <w:spacing w:after="0" w:line="360" w:lineRule="auto"/>
              <w:ind w:left="737" w:hanging="425"/>
              <w:rPr>
                <w:rFonts w:asciiTheme="minorHAnsi" w:eastAsia="Times New Roman" w:hAnsiTheme="minorHAnsi" w:cs="Arial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lang w:eastAsia="pt-BR"/>
              </w:rPr>
              <w:t>I</w:t>
            </w:r>
            <w:r w:rsidR="00BA0504" w:rsidRPr="001E0914">
              <w:rPr>
                <w:rFonts w:asciiTheme="minorHAnsi" w:eastAsia="Times New Roman" w:hAnsiTheme="minorHAnsi" w:cs="Arial"/>
                <w:lang w:eastAsia="pt-BR"/>
              </w:rPr>
              <w:t xml:space="preserve">dentifica, avalia e propõe aplicações de investimentos, de acordo com o </w:t>
            </w:r>
            <w:r w:rsidR="00264C59" w:rsidRPr="001E0914">
              <w:rPr>
                <w:rFonts w:asciiTheme="minorHAnsi" w:eastAsia="Times New Roman" w:hAnsiTheme="minorHAnsi" w:cs="Arial"/>
                <w:lang w:eastAsia="pt-BR"/>
              </w:rPr>
              <w:t>P</w:t>
            </w:r>
            <w:r w:rsidR="00BA0504" w:rsidRPr="001E0914">
              <w:rPr>
                <w:rFonts w:asciiTheme="minorHAnsi" w:eastAsia="Times New Roman" w:hAnsiTheme="minorHAnsi" w:cs="Arial"/>
                <w:lang w:eastAsia="pt-BR"/>
              </w:rPr>
              <w:t xml:space="preserve">lanejamento </w:t>
            </w:r>
            <w:r w:rsidR="00264C59" w:rsidRPr="001E0914">
              <w:rPr>
                <w:rFonts w:asciiTheme="minorHAnsi" w:eastAsia="Times New Roman" w:hAnsiTheme="minorHAnsi" w:cs="Arial"/>
                <w:lang w:eastAsia="pt-BR"/>
              </w:rPr>
              <w:t>E</w:t>
            </w:r>
            <w:r w:rsidR="00BA0504" w:rsidRPr="001E0914">
              <w:rPr>
                <w:rFonts w:asciiTheme="minorHAnsi" w:eastAsia="Times New Roman" w:hAnsiTheme="minorHAnsi" w:cs="Arial"/>
                <w:lang w:eastAsia="pt-BR"/>
              </w:rPr>
              <w:t>stratégico da empresa.</w:t>
            </w:r>
          </w:p>
          <w:p w14:paraId="23A5CE30" w14:textId="48F2E219" w:rsidR="00BA0504" w:rsidRPr="001E0914" w:rsidRDefault="00BA0504" w:rsidP="00B80A36">
            <w:pPr>
              <w:pStyle w:val="PargrafodaLista"/>
              <w:numPr>
                <w:ilvl w:val="0"/>
                <w:numId w:val="34"/>
              </w:numPr>
              <w:shd w:val="clear" w:color="auto" w:fill="FFFFFF"/>
              <w:spacing w:after="0" w:line="360" w:lineRule="auto"/>
              <w:ind w:left="737" w:hanging="425"/>
              <w:rPr>
                <w:rFonts w:asciiTheme="minorHAnsi" w:eastAsia="Times New Roman" w:hAnsiTheme="minorHAnsi" w:cs="Arial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lang w:eastAsia="pt-BR"/>
              </w:rPr>
              <w:t xml:space="preserve">Identifica, avalia e propõe fontes de financiamentos, de acordo com o </w:t>
            </w:r>
            <w:r w:rsidR="00264C59" w:rsidRPr="001E0914">
              <w:rPr>
                <w:rFonts w:asciiTheme="minorHAnsi" w:eastAsia="Times New Roman" w:hAnsiTheme="minorHAnsi" w:cs="Arial"/>
                <w:lang w:eastAsia="pt-BR"/>
              </w:rPr>
              <w:t>P</w:t>
            </w:r>
            <w:r w:rsidRPr="001E0914">
              <w:rPr>
                <w:rFonts w:asciiTheme="minorHAnsi" w:eastAsia="Times New Roman" w:hAnsiTheme="minorHAnsi" w:cs="Arial"/>
                <w:lang w:eastAsia="pt-BR"/>
              </w:rPr>
              <w:t xml:space="preserve">lanejamento </w:t>
            </w:r>
            <w:r w:rsidR="00264C59" w:rsidRPr="001E0914">
              <w:rPr>
                <w:rFonts w:asciiTheme="minorHAnsi" w:eastAsia="Times New Roman" w:hAnsiTheme="minorHAnsi" w:cs="Arial"/>
                <w:lang w:eastAsia="pt-BR"/>
              </w:rPr>
              <w:t>E</w:t>
            </w:r>
            <w:r w:rsidRPr="001E0914">
              <w:rPr>
                <w:rFonts w:asciiTheme="minorHAnsi" w:eastAsia="Times New Roman" w:hAnsiTheme="minorHAnsi" w:cs="Arial"/>
                <w:lang w:eastAsia="pt-BR"/>
              </w:rPr>
              <w:t>stratégico da empresa.</w:t>
            </w:r>
          </w:p>
          <w:p w14:paraId="2AE3DBCF" w14:textId="463FCB5A" w:rsidR="00BA0504" w:rsidRPr="001E0914" w:rsidRDefault="00BA0504" w:rsidP="00B80A36">
            <w:pPr>
              <w:pStyle w:val="PargrafodaLista"/>
              <w:numPr>
                <w:ilvl w:val="0"/>
                <w:numId w:val="34"/>
              </w:numPr>
              <w:spacing w:after="0" w:line="360" w:lineRule="auto"/>
              <w:ind w:left="737" w:hanging="425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eastAsia="Times New Roman" w:hAnsiTheme="minorHAnsi" w:cs="Arial"/>
                <w:lang w:eastAsia="pt-BR"/>
              </w:rPr>
              <w:t>Realiza cálculos e elabora relatórios</w:t>
            </w:r>
            <w:r w:rsidR="00264C59" w:rsidRPr="001E0914">
              <w:rPr>
                <w:rFonts w:asciiTheme="minorHAnsi" w:eastAsia="Times New Roman" w:hAnsiTheme="minorHAnsi" w:cs="Arial"/>
                <w:lang w:eastAsia="pt-BR"/>
              </w:rPr>
              <w:t>,</w:t>
            </w:r>
            <w:r w:rsidRPr="001E0914">
              <w:rPr>
                <w:rFonts w:asciiTheme="minorHAnsi" w:eastAsia="Times New Roman" w:hAnsiTheme="minorHAnsi" w:cs="Arial"/>
                <w:lang w:eastAsia="pt-BR"/>
              </w:rPr>
              <w:t xml:space="preserve"> conforme demandas de avaliação da situação econômica e financeira da organização</w:t>
            </w:r>
            <w:r w:rsidRPr="001E0914">
              <w:rPr>
                <w:rFonts w:asciiTheme="minorHAnsi" w:hAnsiTheme="minorHAnsi" w:cs="Arial"/>
              </w:rPr>
              <w:t>.</w:t>
            </w:r>
          </w:p>
        </w:tc>
      </w:tr>
    </w:tbl>
    <w:p w14:paraId="44F6A69A" w14:textId="77777777" w:rsidR="00BA0504" w:rsidRPr="001E0914" w:rsidRDefault="00BA0504" w:rsidP="001E0914">
      <w:pPr>
        <w:pStyle w:val="PargrafodaLista"/>
        <w:spacing w:after="0" w:line="360" w:lineRule="auto"/>
        <w:ind w:left="0" w:firstLine="708"/>
        <w:contextualSpacing w:val="0"/>
        <w:jc w:val="both"/>
        <w:rPr>
          <w:rFonts w:asciiTheme="minorHAnsi" w:hAnsiTheme="minorHAnsi" w:cs="Arial"/>
          <w:color w:val="0000CC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A0504" w:rsidRPr="001E0914" w14:paraId="648577BA" w14:textId="77777777" w:rsidTr="009C6105">
        <w:trPr>
          <w:tblHeader/>
        </w:trPr>
        <w:tc>
          <w:tcPr>
            <w:tcW w:w="9637" w:type="dxa"/>
            <w:shd w:val="pct20" w:color="auto" w:fill="auto"/>
          </w:tcPr>
          <w:p w14:paraId="45623B30" w14:textId="77777777" w:rsidR="00BA0504" w:rsidRPr="001E0914" w:rsidRDefault="00BA0504" w:rsidP="001E0914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asciiTheme="minorHAnsi" w:hAnsiTheme="minorHAnsi" w:cs="Arial"/>
                <w:b/>
                <w:color w:val="000000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</w:rPr>
              <w:t>Elementos da Competência</w:t>
            </w:r>
          </w:p>
        </w:tc>
      </w:tr>
      <w:tr w:rsidR="00BA0504" w:rsidRPr="001E0914" w14:paraId="7A724DA9" w14:textId="77777777" w:rsidTr="00E10056">
        <w:tc>
          <w:tcPr>
            <w:tcW w:w="9637" w:type="dxa"/>
            <w:shd w:val="clear" w:color="auto" w:fill="auto"/>
          </w:tcPr>
          <w:p w14:paraId="6F4F0BDC" w14:textId="77777777" w:rsidR="00BA0504" w:rsidRPr="001E0914" w:rsidRDefault="00BA0504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  <w:color w:val="000000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</w:rPr>
              <w:t>Conhecimentos</w:t>
            </w:r>
          </w:p>
          <w:p w14:paraId="107C25D6" w14:textId="28D8C308" w:rsidR="003A5835" w:rsidRPr="001E0914" w:rsidRDefault="00BA0504" w:rsidP="00B80A36">
            <w:pPr>
              <w:pStyle w:val="PargrafodaLista"/>
              <w:numPr>
                <w:ilvl w:val="0"/>
                <w:numId w:val="24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Finanças: princípios, formas, objetivos</w:t>
            </w:r>
            <w:r w:rsidR="00264C59" w:rsidRPr="001E0914">
              <w:rPr>
                <w:rFonts w:asciiTheme="minorHAnsi" w:hAnsiTheme="minorHAnsi" w:cs="Arial"/>
              </w:rPr>
              <w:t>.</w:t>
            </w:r>
          </w:p>
          <w:p w14:paraId="42B40339" w14:textId="1B4832AA" w:rsidR="003A5835" w:rsidRPr="001E0914" w:rsidRDefault="003A5835" w:rsidP="00B80A36">
            <w:pPr>
              <w:pStyle w:val="PargrafodaLista"/>
              <w:numPr>
                <w:ilvl w:val="0"/>
                <w:numId w:val="24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D</w:t>
            </w:r>
            <w:r w:rsidR="00BA0504" w:rsidRPr="001E0914">
              <w:rPr>
                <w:rFonts w:asciiTheme="minorHAnsi" w:hAnsiTheme="minorHAnsi" w:cs="Arial"/>
              </w:rPr>
              <w:t xml:space="preserve">emonstrativos </w:t>
            </w:r>
            <w:r w:rsidR="00264C59" w:rsidRPr="001E0914">
              <w:rPr>
                <w:rFonts w:asciiTheme="minorHAnsi" w:hAnsiTheme="minorHAnsi" w:cs="Arial"/>
              </w:rPr>
              <w:t>f</w:t>
            </w:r>
            <w:r w:rsidR="00BA0504" w:rsidRPr="001E0914">
              <w:rPr>
                <w:rFonts w:asciiTheme="minorHAnsi" w:hAnsiTheme="minorHAnsi" w:cs="Arial"/>
              </w:rPr>
              <w:t>inanceiros</w:t>
            </w:r>
            <w:r w:rsidRPr="001E0914">
              <w:rPr>
                <w:rFonts w:asciiTheme="minorHAnsi" w:hAnsiTheme="minorHAnsi" w:cs="Arial"/>
              </w:rPr>
              <w:t xml:space="preserve"> </w:t>
            </w:r>
            <w:r w:rsidR="00BA0504" w:rsidRPr="001E0914">
              <w:rPr>
                <w:rFonts w:asciiTheme="minorHAnsi" w:hAnsiTheme="minorHAnsi" w:cs="Arial"/>
              </w:rPr>
              <w:t>(finalidades e análises)</w:t>
            </w:r>
            <w:r w:rsidR="00264C59" w:rsidRPr="001E0914">
              <w:rPr>
                <w:rFonts w:asciiTheme="minorHAnsi" w:hAnsiTheme="minorHAnsi" w:cs="Arial"/>
              </w:rPr>
              <w:t>.</w:t>
            </w:r>
          </w:p>
          <w:p w14:paraId="40B2702B" w14:textId="3BCC75CE" w:rsidR="00BA0504" w:rsidRPr="001E0914" w:rsidRDefault="003A5835" w:rsidP="00B80A36">
            <w:pPr>
              <w:pStyle w:val="PargrafodaLista"/>
              <w:numPr>
                <w:ilvl w:val="0"/>
                <w:numId w:val="24"/>
              </w:num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I</w:t>
            </w:r>
            <w:r w:rsidR="00BA0504" w:rsidRPr="001E0914">
              <w:rPr>
                <w:rFonts w:asciiTheme="minorHAnsi" w:hAnsiTheme="minorHAnsi" w:cs="Arial"/>
              </w:rPr>
              <w:t xml:space="preserve">ndicadores para </w:t>
            </w:r>
            <w:r w:rsidRPr="001E0914">
              <w:rPr>
                <w:rFonts w:asciiTheme="minorHAnsi" w:hAnsiTheme="minorHAnsi" w:cs="Arial"/>
              </w:rPr>
              <w:t xml:space="preserve">análise e avaliação da situação </w:t>
            </w:r>
            <w:r w:rsidR="00BA0504" w:rsidRPr="001E0914">
              <w:rPr>
                <w:rFonts w:asciiTheme="minorHAnsi" w:hAnsiTheme="minorHAnsi" w:cs="Arial"/>
              </w:rPr>
              <w:t>econômic</w:t>
            </w:r>
            <w:r w:rsidR="00975EC5" w:rsidRPr="001E0914">
              <w:rPr>
                <w:rFonts w:asciiTheme="minorHAnsi" w:hAnsiTheme="minorHAnsi" w:cs="Arial"/>
              </w:rPr>
              <w:t>o</w:t>
            </w:r>
            <w:r w:rsidR="00BA0504" w:rsidRPr="001E0914">
              <w:rPr>
                <w:rFonts w:asciiTheme="minorHAnsi" w:hAnsiTheme="minorHAnsi" w:cs="Arial"/>
              </w:rPr>
              <w:t>-financeira da empresa</w:t>
            </w:r>
            <w:r w:rsidR="00264C59" w:rsidRPr="001E0914">
              <w:rPr>
                <w:rFonts w:asciiTheme="minorHAnsi" w:hAnsiTheme="minorHAnsi" w:cs="Arial"/>
              </w:rPr>
              <w:t>.</w:t>
            </w:r>
          </w:p>
          <w:p w14:paraId="66ADD3CE" w14:textId="1D65A281" w:rsidR="00BA0504" w:rsidRPr="001E0914" w:rsidRDefault="00BA0504" w:rsidP="00B80A36">
            <w:pPr>
              <w:pStyle w:val="PargrafodaLista"/>
              <w:numPr>
                <w:ilvl w:val="0"/>
                <w:numId w:val="24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Mercado de Capitais e Valores </w:t>
            </w:r>
            <w:r w:rsidR="00264C59" w:rsidRPr="001E0914">
              <w:rPr>
                <w:rFonts w:asciiTheme="minorHAnsi" w:hAnsiTheme="minorHAnsi" w:cs="Arial"/>
              </w:rPr>
              <w:t>M</w:t>
            </w:r>
            <w:r w:rsidRPr="001E0914">
              <w:rPr>
                <w:rFonts w:asciiTheme="minorHAnsi" w:hAnsiTheme="minorHAnsi" w:cs="Arial"/>
              </w:rPr>
              <w:t xml:space="preserve">obiliários: estrutura, funcionamento, conceitos, instrumentos, </w:t>
            </w:r>
            <w:r w:rsidR="008A0082" w:rsidRPr="001E0914">
              <w:rPr>
                <w:rFonts w:asciiTheme="minorHAnsi" w:hAnsiTheme="minorHAnsi" w:cs="Arial"/>
              </w:rPr>
              <w:t xml:space="preserve">características e diferenciação, </w:t>
            </w:r>
            <w:r w:rsidR="00264C59" w:rsidRPr="001E0914">
              <w:rPr>
                <w:rFonts w:asciiTheme="minorHAnsi" w:hAnsiTheme="minorHAnsi" w:cs="Arial"/>
              </w:rPr>
              <w:t>s</w:t>
            </w:r>
            <w:r w:rsidR="008A0082" w:rsidRPr="001E0914">
              <w:rPr>
                <w:rFonts w:asciiTheme="minorHAnsi" w:hAnsiTheme="minorHAnsi" w:cs="Arial"/>
              </w:rPr>
              <w:t>istema bancário brasileiro</w:t>
            </w:r>
            <w:r w:rsidR="00264C59" w:rsidRPr="001E0914">
              <w:rPr>
                <w:rFonts w:asciiTheme="minorHAnsi" w:hAnsiTheme="minorHAnsi" w:cs="Arial"/>
              </w:rPr>
              <w:t>.</w:t>
            </w:r>
          </w:p>
          <w:p w14:paraId="35A37422" w14:textId="5F17E93B" w:rsidR="00BA0504" w:rsidRPr="001E0914" w:rsidRDefault="00BA0504" w:rsidP="00B80A36">
            <w:pPr>
              <w:pStyle w:val="PargrafodaLista"/>
              <w:numPr>
                <w:ilvl w:val="0"/>
                <w:numId w:val="24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Economia: princípios, conceitos, estrutura, funcionamento, macro e micro, mercado monetário nacional e internacional</w:t>
            </w:r>
            <w:r w:rsidR="00264C59" w:rsidRPr="001E0914">
              <w:rPr>
                <w:rFonts w:asciiTheme="minorHAnsi" w:hAnsiTheme="minorHAnsi" w:cs="Arial"/>
              </w:rPr>
              <w:t>.</w:t>
            </w:r>
          </w:p>
          <w:p w14:paraId="5AAAFE36" w14:textId="335B6961" w:rsidR="00BA0504" w:rsidRPr="001E0914" w:rsidRDefault="00BA0504" w:rsidP="00B80A36">
            <w:pPr>
              <w:pStyle w:val="PargrafodaLista"/>
              <w:numPr>
                <w:ilvl w:val="0"/>
                <w:numId w:val="24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Dimensionamento dos investimentos e financiamentos de curto e</w:t>
            </w:r>
            <w:r w:rsidR="00FD0AF5" w:rsidRPr="001E0914">
              <w:rPr>
                <w:rFonts w:asciiTheme="minorHAnsi" w:hAnsiTheme="minorHAnsi" w:cs="Arial"/>
              </w:rPr>
              <w:t xml:space="preserve"> longo prazo</w:t>
            </w:r>
            <w:r w:rsidR="00264C59" w:rsidRPr="001E0914">
              <w:rPr>
                <w:rFonts w:asciiTheme="minorHAnsi" w:hAnsiTheme="minorHAnsi" w:cs="Arial"/>
              </w:rPr>
              <w:t>s</w:t>
            </w:r>
            <w:r w:rsidR="00FD0AF5" w:rsidRPr="001E0914">
              <w:rPr>
                <w:rFonts w:asciiTheme="minorHAnsi" w:hAnsiTheme="minorHAnsi" w:cs="Arial"/>
              </w:rPr>
              <w:t xml:space="preserve"> do capital de giro</w:t>
            </w:r>
            <w:r w:rsidR="00264C59" w:rsidRPr="001E0914">
              <w:rPr>
                <w:rFonts w:asciiTheme="minorHAnsi" w:hAnsiTheme="minorHAnsi" w:cs="Arial"/>
              </w:rPr>
              <w:t>.</w:t>
            </w:r>
          </w:p>
          <w:p w14:paraId="6CE750DB" w14:textId="5F127EAC" w:rsidR="00BA0504" w:rsidRPr="001E0914" w:rsidRDefault="00BA0504" w:rsidP="00B80A36">
            <w:pPr>
              <w:pStyle w:val="PargrafodaLista"/>
              <w:numPr>
                <w:ilvl w:val="0"/>
                <w:numId w:val="24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Decisões de </w:t>
            </w:r>
            <w:r w:rsidR="00264C59" w:rsidRPr="001E0914">
              <w:rPr>
                <w:rFonts w:asciiTheme="minorHAnsi" w:hAnsiTheme="minorHAnsi" w:cs="Arial"/>
              </w:rPr>
              <w:t>i</w:t>
            </w:r>
            <w:r w:rsidRPr="001E0914">
              <w:rPr>
                <w:rFonts w:asciiTheme="minorHAnsi" w:hAnsiTheme="minorHAnsi" w:cs="Arial"/>
              </w:rPr>
              <w:t xml:space="preserve">nvestimentos: </w:t>
            </w:r>
            <w:r w:rsidR="00264C59" w:rsidRPr="001E0914">
              <w:rPr>
                <w:rFonts w:asciiTheme="minorHAnsi" w:hAnsiTheme="minorHAnsi" w:cs="Arial"/>
              </w:rPr>
              <w:t>p</w:t>
            </w:r>
            <w:r w:rsidRPr="001E0914">
              <w:rPr>
                <w:rFonts w:asciiTheme="minorHAnsi" w:hAnsiTheme="minorHAnsi" w:cs="Arial"/>
              </w:rPr>
              <w:t>rincípios, orçamento empresarial, custo de capital, estimação de lucros e projeções, interações de projetos, benefícios e custos colaterais, e</w:t>
            </w:r>
            <w:r w:rsidR="008A0082" w:rsidRPr="001E0914">
              <w:rPr>
                <w:rFonts w:asciiTheme="minorHAnsi" w:hAnsiTheme="minorHAnsi" w:cs="Arial"/>
              </w:rPr>
              <w:t xml:space="preserve"> retornos de investimentos, casos de incertezas e riscos</w:t>
            </w:r>
            <w:r w:rsidR="00264C59" w:rsidRPr="001E0914">
              <w:rPr>
                <w:rFonts w:asciiTheme="minorHAnsi" w:hAnsiTheme="minorHAnsi" w:cs="Arial"/>
              </w:rPr>
              <w:t>.</w:t>
            </w:r>
          </w:p>
          <w:p w14:paraId="0115C957" w14:textId="03B6E0F5" w:rsidR="00BA0504" w:rsidRPr="001E0914" w:rsidRDefault="00BA0504" w:rsidP="00B80A36">
            <w:pPr>
              <w:pStyle w:val="PargrafodaLista"/>
              <w:numPr>
                <w:ilvl w:val="0"/>
                <w:numId w:val="24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Decisões de </w:t>
            </w:r>
            <w:r w:rsidR="00264C59" w:rsidRPr="001E0914">
              <w:rPr>
                <w:rFonts w:asciiTheme="minorHAnsi" w:hAnsiTheme="minorHAnsi" w:cs="Arial"/>
              </w:rPr>
              <w:t>f</w:t>
            </w:r>
            <w:r w:rsidRPr="001E0914">
              <w:rPr>
                <w:rFonts w:asciiTheme="minorHAnsi" w:hAnsiTheme="minorHAnsi" w:cs="Arial"/>
              </w:rPr>
              <w:t>inanciamento: princípios, opções, política</w:t>
            </w:r>
            <w:r w:rsidR="00264C59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dividendos em finanças, </w:t>
            </w:r>
            <w:r w:rsidRPr="001E0914">
              <w:rPr>
                <w:rFonts w:asciiTheme="minorHAnsi" w:hAnsiTheme="minorHAnsi" w:cs="Arial"/>
                <w:i/>
              </w:rPr>
              <w:t>mix</w:t>
            </w:r>
            <w:r w:rsidRPr="001E0914">
              <w:rPr>
                <w:rFonts w:asciiTheme="minorHAnsi" w:hAnsiTheme="minorHAnsi" w:cs="Arial"/>
              </w:rPr>
              <w:t xml:space="preserve"> de financiamentos e planejamento financeiro</w:t>
            </w:r>
            <w:r w:rsidR="00264C59" w:rsidRPr="001E0914">
              <w:rPr>
                <w:rFonts w:asciiTheme="minorHAnsi" w:hAnsiTheme="minorHAnsi" w:cs="Arial"/>
              </w:rPr>
              <w:t>.</w:t>
            </w:r>
          </w:p>
          <w:p w14:paraId="3BD9B1BF" w14:textId="19E0BC79" w:rsidR="00BA0504" w:rsidRPr="001E0914" w:rsidRDefault="00BA0504" w:rsidP="00B80A36">
            <w:pPr>
              <w:pStyle w:val="PargrafodaLista"/>
              <w:numPr>
                <w:ilvl w:val="0"/>
                <w:numId w:val="24"/>
              </w:numPr>
              <w:shd w:val="clear" w:color="auto" w:fill="FFFFFF"/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Operações matemáticas: porcentagem, regra de três simples, razões e proporções, juros simples e compostos</w:t>
            </w:r>
            <w:r w:rsidR="00264C59" w:rsidRPr="001E0914">
              <w:rPr>
                <w:rFonts w:asciiTheme="minorHAnsi" w:hAnsiTheme="minorHAnsi" w:cs="Arial"/>
              </w:rPr>
              <w:t>.</w:t>
            </w:r>
          </w:p>
          <w:p w14:paraId="6B052D40" w14:textId="5DAB1A8A" w:rsidR="001E433D" w:rsidRPr="001E0914" w:rsidRDefault="00BA0504" w:rsidP="00B80A36">
            <w:pPr>
              <w:pStyle w:val="PargrafodaLista"/>
              <w:numPr>
                <w:ilvl w:val="0"/>
                <w:numId w:val="24"/>
              </w:numPr>
              <w:spacing w:after="0" w:line="360" w:lineRule="auto"/>
              <w:jc w:val="both"/>
              <w:rPr>
                <w:rFonts w:asciiTheme="minorHAnsi" w:hAnsiTheme="minorHAnsi" w:cs="Arial"/>
                <w:color w:val="000000"/>
              </w:rPr>
            </w:pPr>
            <w:r w:rsidRPr="001E0914">
              <w:rPr>
                <w:rFonts w:asciiTheme="minorHAnsi" w:hAnsiTheme="minorHAnsi" w:cs="Arial"/>
              </w:rPr>
              <w:lastRenderedPageBreak/>
              <w:t xml:space="preserve">Matemática </w:t>
            </w:r>
            <w:r w:rsidR="00264C59" w:rsidRPr="001E0914">
              <w:rPr>
                <w:rFonts w:asciiTheme="minorHAnsi" w:hAnsiTheme="minorHAnsi" w:cs="Arial"/>
              </w:rPr>
              <w:t>F</w:t>
            </w:r>
            <w:r w:rsidRPr="001E0914">
              <w:rPr>
                <w:rFonts w:asciiTheme="minorHAnsi" w:hAnsiTheme="minorHAnsi" w:cs="Arial"/>
              </w:rPr>
              <w:t>inanceira: conceito, aplicação e cálculo de Juros (J); Capital</w:t>
            </w:r>
            <w:r w:rsidR="00B52D97" w:rsidRPr="001E0914">
              <w:rPr>
                <w:rFonts w:asciiTheme="minorHAnsi" w:hAnsiTheme="minorHAnsi" w:cs="Arial"/>
              </w:rPr>
              <w:t>; Taxa</w:t>
            </w:r>
            <w:r w:rsidRPr="001E0914">
              <w:rPr>
                <w:rFonts w:asciiTheme="minorHAnsi" w:hAnsiTheme="minorHAnsi" w:cs="Arial"/>
              </w:rPr>
              <w:t>;</w:t>
            </w:r>
            <w:r w:rsidR="00B52D97" w:rsidRPr="001E0914">
              <w:rPr>
                <w:rFonts w:asciiTheme="minorHAnsi" w:hAnsiTheme="minorHAnsi" w:cs="Arial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 xml:space="preserve">Prazo; </w:t>
            </w:r>
            <w:proofErr w:type="gramStart"/>
            <w:r w:rsidRPr="001E0914">
              <w:rPr>
                <w:rFonts w:asciiTheme="minorHAnsi" w:hAnsiTheme="minorHAnsi" w:cs="Arial"/>
              </w:rPr>
              <w:t>Montante</w:t>
            </w:r>
            <w:proofErr w:type="gramEnd"/>
            <w:r w:rsidRPr="001E0914">
              <w:rPr>
                <w:rFonts w:asciiTheme="minorHAnsi" w:hAnsiTheme="minorHAnsi" w:cs="Arial"/>
              </w:rPr>
              <w:t xml:space="preserve"> ou Valor Futuro (VF); Diagrama </w:t>
            </w:r>
            <w:r w:rsidRPr="001E0914">
              <w:rPr>
                <w:rFonts w:asciiTheme="minorHAnsi" w:hAnsiTheme="minorHAnsi" w:cs="Arial"/>
                <w:color w:val="000000"/>
              </w:rPr>
              <w:t>de fluxo de caixa; Formas de apresentação das taxas.</w:t>
            </w:r>
          </w:p>
          <w:p w14:paraId="2984CD7F" w14:textId="3463B216" w:rsidR="00BA0504" w:rsidRPr="001E0914" w:rsidRDefault="00BA0504" w:rsidP="00B80A36">
            <w:pPr>
              <w:pStyle w:val="PargrafodaLista"/>
              <w:numPr>
                <w:ilvl w:val="0"/>
                <w:numId w:val="24"/>
              </w:numPr>
              <w:spacing w:after="0" w:line="360" w:lineRule="auto"/>
              <w:jc w:val="both"/>
              <w:rPr>
                <w:rFonts w:asciiTheme="minorHAnsi" w:hAnsiTheme="minorHAnsi" w:cs="Arial"/>
                <w:color w:val="000000"/>
              </w:rPr>
            </w:pPr>
            <w:r w:rsidRPr="001E0914">
              <w:rPr>
                <w:rFonts w:asciiTheme="minorHAnsi" w:hAnsiTheme="minorHAnsi" w:cs="Arial"/>
                <w:color w:val="000000"/>
              </w:rPr>
              <w:t xml:space="preserve">Regimes de capitalização dos juros: </w:t>
            </w:r>
            <w:r w:rsidR="00264C59" w:rsidRPr="001E0914">
              <w:rPr>
                <w:rFonts w:asciiTheme="minorHAnsi" w:hAnsiTheme="minorHAnsi" w:cs="Arial"/>
                <w:color w:val="000000"/>
              </w:rPr>
              <w:t>c</w:t>
            </w:r>
            <w:r w:rsidRPr="001E0914">
              <w:rPr>
                <w:rFonts w:asciiTheme="minorHAnsi" w:hAnsiTheme="minorHAnsi" w:cs="Arial"/>
                <w:color w:val="000000"/>
              </w:rPr>
              <w:t>apitalização simples e capitalização composta</w:t>
            </w:r>
            <w:r w:rsidR="00264C59" w:rsidRPr="001E0914">
              <w:rPr>
                <w:rFonts w:asciiTheme="minorHAnsi" w:hAnsiTheme="minorHAnsi" w:cs="Arial"/>
                <w:color w:val="000000"/>
              </w:rPr>
              <w:t>.</w:t>
            </w:r>
          </w:p>
          <w:p w14:paraId="66CC4FA9" w14:textId="25096173" w:rsidR="00BA0504" w:rsidRPr="001E0914" w:rsidRDefault="00BA0504" w:rsidP="00B80A36">
            <w:pPr>
              <w:pStyle w:val="PargrafodaLista"/>
              <w:numPr>
                <w:ilvl w:val="0"/>
                <w:numId w:val="24"/>
              </w:numPr>
              <w:spacing w:after="0" w:line="360" w:lineRule="auto"/>
              <w:jc w:val="both"/>
              <w:rPr>
                <w:rFonts w:asciiTheme="minorHAnsi" w:hAnsiTheme="minorHAnsi" w:cs="Arial"/>
                <w:color w:val="000000"/>
              </w:rPr>
            </w:pPr>
            <w:r w:rsidRPr="001E0914">
              <w:rPr>
                <w:rFonts w:asciiTheme="minorHAnsi" w:hAnsiTheme="minorHAnsi" w:cs="Arial"/>
                <w:color w:val="000000"/>
              </w:rPr>
              <w:t xml:space="preserve">Sistemas de amortização de empréstimos e financiamentos: Sistema Francês de amortização (SFA) e tabela </w:t>
            </w:r>
            <w:proofErr w:type="spellStart"/>
            <w:r w:rsidRPr="001E0914">
              <w:rPr>
                <w:rFonts w:asciiTheme="minorHAnsi" w:hAnsiTheme="minorHAnsi" w:cs="Arial"/>
                <w:i/>
                <w:color w:val="000000"/>
              </w:rPr>
              <w:t>P</w:t>
            </w:r>
            <w:r w:rsidR="00264C59" w:rsidRPr="001E0914">
              <w:rPr>
                <w:rFonts w:asciiTheme="minorHAnsi" w:hAnsiTheme="minorHAnsi" w:cs="Arial"/>
                <w:i/>
                <w:color w:val="000000"/>
              </w:rPr>
              <w:t>rice</w:t>
            </w:r>
            <w:proofErr w:type="spellEnd"/>
            <w:r w:rsidRPr="001E0914">
              <w:rPr>
                <w:rFonts w:asciiTheme="minorHAnsi" w:hAnsiTheme="minorHAnsi" w:cs="Arial"/>
                <w:color w:val="000000"/>
              </w:rPr>
              <w:t>; Sistema de amortização constante (SAC) e Sistema d</w:t>
            </w:r>
            <w:r w:rsidR="00FD0AF5" w:rsidRPr="001E0914">
              <w:rPr>
                <w:rFonts w:asciiTheme="minorHAnsi" w:hAnsiTheme="minorHAnsi" w:cs="Arial"/>
                <w:color w:val="000000"/>
              </w:rPr>
              <w:t>e amortização crescente (</w:t>
            </w:r>
            <w:proofErr w:type="spellStart"/>
            <w:r w:rsidR="00FD0AF5" w:rsidRPr="001E0914">
              <w:rPr>
                <w:rFonts w:asciiTheme="minorHAnsi" w:hAnsiTheme="minorHAnsi" w:cs="Arial"/>
                <w:color w:val="000000"/>
              </w:rPr>
              <w:t>S</w:t>
            </w:r>
            <w:r w:rsidR="00264C59" w:rsidRPr="001E0914">
              <w:rPr>
                <w:rFonts w:asciiTheme="minorHAnsi" w:hAnsiTheme="minorHAnsi" w:cs="Arial"/>
                <w:color w:val="000000"/>
              </w:rPr>
              <w:t>acre</w:t>
            </w:r>
            <w:proofErr w:type="spellEnd"/>
            <w:r w:rsidR="00FD0AF5" w:rsidRPr="001E0914">
              <w:rPr>
                <w:rFonts w:asciiTheme="minorHAnsi" w:hAnsiTheme="minorHAnsi" w:cs="Arial"/>
                <w:color w:val="000000"/>
              </w:rPr>
              <w:t>)</w:t>
            </w:r>
            <w:r w:rsidR="00264C59" w:rsidRPr="001E0914">
              <w:rPr>
                <w:rFonts w:asciiTheme="minorHAnsi" w:hAnsiTheme="minorHAnsi" w:cs="Arial"/>
                <w:color w:val="000000"/>
              </w:rPr>
              <w:t>.</w:t>
            </w:r>
          </w:p>
          <w:p w14:paraId="4718EE05" w14:textId="0BB10E99" w:rsidR="00BA0504" w:rsidRPr="001E0914" w:rsidRDefault="00BA0504" w:rsidP="00B80A36">
            <w:pPr>
              <w:pStyle w:val="PargrafodaLista"/>
              <w:numPr>
                <w:ilvl w:val="0"/>
                <w:numId w:val="24"/>
              </w:numPr>
              <w:spacing w:after="0" w:line="360" w:lineRule="auto"/>
              <w:jc w:val="both"/>
              <w:rPr>
                <w:rFonts w:asciiTheme="minorHAnsi" w:hAnsiTheme="minorHAnsi" w:cs="Arial"/>
                <w:color w:val="000000"/>
              </w:rPr>
            </w:pPr>
            <w:r w:rsidRPr="001E0914">
              <w:rPr>
                <w:rFonts w:asciiTheme="minorHAnsi" w:hAnsiTheme="minorHAnsi" w:cs="Arial"/>
                <w:color w:val="000000"/>
              </w:rPr>
              <w:t xml:space="preserve">Análise de projetos e decisões de investimentos: </w:t>
            </w:r>
            <w:r w:rsidR="00264C59" w:rsidRPr="001E0914">
              <w:rPr>
                <w:rFonts w:asciiTheme="minorHAnsi" w:hAnsiTheme="minorHAnsi" w:cs="Arial"/>
                <w:color w:val="000000"/>
              </w:rPr>
              <w:t>t</w:t>
            </w:r>
            <w:r w:rsidRPr="001E0914">
              <w:rPr>
                <w:rFonts w:asciiTheme="minorHAnsi" w:hAnsiTheme="minorHAnsi" w:cs="Arial"/>
                <w:color w:val="000000"/>
              </w:rPr>
              <w:t xml:space="preserve">ipos e análise de projetos; </w:t>
            </w:r>
            <w:r w:rsidR="00264C59" w:rsidRPr="001E0914">
              <w:rPr>
                <w:rFonts w:asciiTheme="minorHAnsi" w:hAnsiTheme="minorHAnsi" w:cs="Arial"/>
                <w:color w:val="000000"/>
              </w:rPr>
              <w:t>u</w:t>
            </w:r>
            <w:r w:rsidRPr="001E0914">
              <w:rPr>
                <w:rFonts w:asciiTheme="minorHAnsi" w:hAnsiTheme="minorHAnsi" w:cs="Arial"/>
                <w:color w:val="000000"/>
              </w:rPr>
              <w:t xml:space="preserve">tilização dos fluxos de caixa dos projetos; </w:t>
            </w:r>
            <w:r w:rsidR="00264C59" w:rsidRPr="001E0914">
              <w:rPr>
                <w:rFonts w:asciiTheme="minorHAnsi" w:hAnsiTheme="minorHAnsi" w:cs="Arial"/>
                <w:color w:val="000000"/>
              </w:rPr>
              <w:t>t</w:t>
            </w:r>
            <w:r w:rsidRPr="001E0914">
              <w:rPr>
                <w:rFonts w:asciiTheme="minorHAnsi" w:hAnsiTheme="minorHAnsi" w:cs="Arial"/>
                <w:color w:val="000000"/>
              </w:rPr>
              <w:t>écnicas para análise dos investimentos (</w:t>
            </w:r>
            <w:r w:rsidR="00264C59" w:rsidRPr="001E0914">
              <w:rPr>
                <w:rFonts w:asciiTheme="minorHAnsi" w:hAnsiTheme="minorHAnsi" w:cs="Arial"/>
                <w:color w:val="000000"/>
              </w:rPr>
              <w:t>p</w:t>
            </w:r>
            <w:r w:rsidRPr="001E0914">
              <w:rPr>
                <w:rFonts w:asciiTheme="minorHAnsi" w:hAnsiTheme="minorHAnsi" w:cs="Arial"/>
                <w:color w:val="000000"/>
              </w:rPr>
              <w:t xml:space="preserve">eríodo de </w:t>
            </w:r>
            <w:proofErr w:type="spellStart"/>
            <w:r w:rsidR="00B52D97" w:rsidRPr="001E0914">
              <w:rPr>
                <w:rFonts w:asciiTheme="minorHAnsi" w:hAnsiTheme="minorHAnsi" w:cs="Arial"/>
                <w:i/>
                <w:color w:val="000000"/>
              </w:rPr>
              <w:t>P</w:t>
            </w:r>
            <w:r w:rsidRPr="001E0914">
              <w:rPr>
                <w:rFonts w:asciiTheme="minorHAnsi" w:hAnsiTheme="minorHAnsi" w:cs="Arial"/>
                <w:i/>
                <w:color w:val="000000"/>
              </w:rPr>
              <w:t>ayback</w:t>
            </w:r>
            <w:proofErr w:type="spellEnd"/>
            <w:r w:rsidRPr="001E0914">
              <w:rPr>
                <w:rFonts w:asciiTheme="minorHAnsi" w:hAnsiTheme="minorHAnsi" w:cs="Arial"/>
                <w:color w:val="000000"/>
              </w:rPr>
              <w:t xml:space="preserve">; VPL – valor presente líquido </w:t>
            </w:r>
            <w:r w:rsidR="00264C59" w:rsidRPr="001E0914">
              <w:rPr>
                <w:rFonts w:asciiTheme="minorHAnsi" w:hAnsiTheme="minorHAnsi" w:cs="Arial"/>
                <w:color w:val="000000"/>
              </w:rPr>
              <w:t xml:space="preserve">– </w:t>
            </w:r>
            <w:r w:rsidRPr="001E0914">
              <w:rPr>
                <w:rFonts w:asciiTheme="minorHAnsi" w:hAnsiTheme="minorHAnsi" w:cs="Arial"/>
                <w:color w:val="000000"/>
              </w:rPr>
              <w:t>e</w:t>
            </w:r>
            <w:r w:rsidR="00FD0AF5" w:rsidRPr="001E0914">
              <w:rPr>
                <w:rFonts w:asciiTheme="minorHAnsi" w:hAnsiTheme="minorHAnsi" w:cs="Arial"/>
                <w:color w:val="000000"/>
              </w:rPr>
              <w:t xml:space="preserve"> TIR – taxa interna de retorno)</w:t>
            </w:r>
            <w:r w:rsidR="00264C59" w:rsidRPr="001E0914">
              <w:rPr>
                <w:rFonts w:asciiTheme="minorHAnsi" w:hAnsiTheme="minorHAnsi" w:cs="Arial"/>
                <w:color w:val="000000"/>
              </w:rPr>
              <w:t>.</w:t>
            </w:r>
          </w:p>
          <w:p w14:paraId="227017AD" w14:textId="7B10851C" w:rsidR="00BA0504" w:rsidRPr="001E0914" w:rsidRDefault="00BA0504" w:rsidP="00B80A36">
            <w:pPr>
              <w:pStyle w:val="PargrafodaLista"/>
              <w:numPr>
                <w:ilvl w:val="0"/>
                <w:numId w:val="24"/>
              </w:numPr>
              <w:spacing w:after="0" w:line="360" w:lineRule="auto"/>
              <w:jc w:val="both"/>
              <w:rPr>
                <w:rFonts w:asciiTheme="minorHAnsi" w:hAnsiTheme="minorHAnsi" w:cs="Arial"/>
                <w:color w:val="000000"/>
              </w:rPr>
            </w:pPr>
            <w:r w:rsidRPr="001E0914">
              <w:rPr>
                <w:rFonts w:asciiTheme="minorHAnsi" w:hAnsiTheme="minorHAnsi" w:cs="Arial"/>
                <w:color w:val="000000"/>
              </w:rPr>
              <w:t xml:space="preserve">Operações de </w:t>
            </w:r>
            <w:r w:rsidR="00264C59" w:rsidRPr="001E0914">
              <w:rPr>
                <w:rFonts w:asciiTheme="minorHAnsi" w:hAnsiTheme="minorHAnsi" w:cs="Arial"/>
                <w:i/>
                <w:color w:val="000000"/>
              </w:rPr>
              <w:t>L</w:t>
            </w:r>
            <w:r w:rsidRPr="001E0914">
              <w:rPr>
                <w:rFonts w:asciiTheme="minorHAnsi" w:hAnsiTheme="minorHAnsi" w:cs="Arial"/>
                <w:i/>
                <w:color w:val="000000"/>
              </w:rPr>
              <w:t>easing</w:t>
            </w:r>
            <w:r w:rsidRPr="001E0914">
              <w:rPr>
                <w:rFonts w:asciiTheme="minorHAnsi" w:hAnsiTheme="minorHAnsi" w:cs="Arial"/>
                <w:color w:val="000000"/>
              </w:rPr>
              <w:t xml:space="preserve">: </w:t>
            </w:r>
            <w:r w:rsidR="00264C59" w:rsidRPr="001E0914">
              <w:rPr>
                <w:rFonts w:asciiTheme="minorHAnsi" w:hAnsiTheme="minorHAnsi" w:cs="Arial"/>
                <w:color w:val="000000"/>
              </w:rPr>
              <w:t>d</w:t>
            </w:r>
            <w:r w:rsidRPr="001E0914">
              <w:rPr>
                <w:rFonts w:asciiTheme="minorHAnsi" w:hAnsiTheme="minorHAnsi" w:cs="Arial"/>
                <w:color w:val="000000"/>
              </w:rPr>
              <w:t xml:space="preserve">efinição de </w:t>
            </w:r>
            <w:r w:rsidRPr="001E0914">
              <w:rPr>
                <w:rFonts w:asciiTheme="minorHAnsi" w:hAnsiTheme="minorHAnsi" w:cs="Arial"/>
                <w:i/>
                <w:color w:val="000000"/>
              </w:rPr>
              <w:t>Leasing</w:t>
            </w:r>
            <w:r w:rsidRPr="001E0914">
              <w:rPr>
                <w:rFonts w:asciiTheme="minorHAnsi" w:hAnsiTheme="minorHAnsi" w:cs="Arial"/>
                <w:color w:val="000000"/>
              </w:rPr>
              <w:t xml:space="preserve">; </w:t>
            </w:r>
            <w:r w:rsidR="00264C59" w:rsidRPr="001E0914">
              <w:rPr>
                <w:rFonts w:asciiTheme="minorHAnsi" w:hAnsiTheme="minorHAnsi" w:cs="Arial"/>
                <w:color w:val="000000"/>
              </w:rPr>
              <w:t>c</w:t>
            </w:r>
            <w:r w:rsidRPr="001E0914">
              <w:rPr>
                <w:rFonts w:asciiTheme="minorHAnsi" w:hAnsiTheme="minorHAnsi" w:cs="Arial"/>
                <w:color w:val="000000"/>
              </w:rPr>
              <w:t xml:space="preserve">álculo das prestações de </w:t>
            </w:r>
            <w:r w:rsidR="00264C59" w:rsidRPr="001E0914">
              <w:rPr>
                <w:rFonts w:asciiTheme="minorHAnsi" w:hAnsiTheme="minorHAnsi" w:cs="Arial"/>
                <w:i/>
                <w:color w:val="000000"/>
              </w:rPr>
              <w:t>L</w:t>
            </w:r>
            <w:r w:rsidRPr="001E0914">
              <w:rPr>
                <w:rFonts w:asciiTheme="minorHAnsi" w:hAnsiTheme="minorHAnsi" w:cs="Arial"/>
                <w:i/>
                <w:color w:val="000000"/>
              </w:rPr>
              <w:t>easing</w:t>
            </w:r>
            <w:r w:rsidRPr="001E0914">
              <w:rPr>
                <w:rFonts w:asciiTheme="minorHAnsi" w:hAnsiTheme="minorHAnsi" w:cs="Arial"/>
                <w:color w:val="000000"/>
              </w:rPr>
              <w:t xml:space="preserve"> e </w:t>
            </w:r>
            <w:r w:rsidR="00264C59" w:rsidRPr="001E0914">
              <w:rPr>
                <w:rFonts w:asciiTheme="minorHAnsi" w:hAnsiTheme="minorHAnsi" w:cs="Arial"/>
                <w:color w:val="000000"/>
              </w:rPr>
              <w:t>c</w:t>
            </w:r>
            <w:r w:rsidRPr="001E0914">
              <w:rPr>
                <w:rFonts w:asciiTheme="minorHAnsi" w:hAnsiTheme="minorHAnsi" w:cs="Arial"/>
                <w:color w:val="000000"/>
              </w:rPr>
              <w:t>omparativo de com</w:t>
            </w:r>
            <w:r w:rsidR="00FD0AF5" w:rsidRPr="001E0914">
              <w:rPr>
                <w:rFonts w:asciiTheme="minorHAnsi" w:hAnsiTheme="minorHAnsi" w:cs="Arial"/>
                <w:color w:val="000000"/>
              </w:rPr>
              <w:t xml:space="preserve">pra por </w:t>
            </w:r>
            <w:r w:rsidR="00264C59" w:rsidRPr="001E0914">
              <w:rPr>
                <w:rFonts w:asciiTheme="minorHAnsi" w:hAnsiTheme="minorHAnsi" w:cs="Arial"/>
                <w:i/>
                <w:color w:val="000000"/>
              </w:rPr>
              <w:t>L</w:t>
            </w:r>
            <w:r w:rsidR="00FD0AF5" w:rsidRPr="001E0914">
              <w:rPr>
                <w:rFonts w:asciiTheme="minorHAnsi" w:hAnsiTheme="minorHAnsi" w:cs="Arial"/>
                <w:i/>
                <w:color w:val="000000"/>
              </w:rPr>
              <w:t>easing</w:t>
            </w:r>
            <w:r w:rsidR="00FD0AF5" w:rsidRPr="001E0914">
              <w:rPr>
                <w:rFonts w:asciiTheme="minorHAnsi" w:hAnsiTheme="minorHAnsi" w:cs="Arial"/>
                <w:color w:val="000000"/>
              </w:rPr>
              <w:t xml:space="preserve"> e financiamento</w:t>
            </w:r>
            <w:r w:rsidR="00264C59" w:rsidRPr="001E0914">
              <w:rPr>
                <w:rFonts w:asciiTheme="minorHAnsi" w:hAnsiTheme="minorHAnsi" w:cs="Arial"/>
                <w:color w:val="000000"/>
              </w:rPr>
              <w:t>.</w:t>
            </w:r>
          </w:p>
          <w:p w14:paraId="414903DE" w14:textId="27F8E148" w:rsidR="00BA0504" w:rsidRPr="001E0914" w:rsidRDefault="00BA0504" w:rsidP="00B80A36">
            <w:pPr>
              <w:pStyle w:val="PargrafodaLista"/>
              <w:numPr>
                <w:ilvl w:val="0"/>
                <w:numId w:val="24"/>
              </w:numPr>
              <w:spacing w:after="0" w:line="360" w:lineRule="auto"/>
              <w:jc w:val="both"/>
              <w:rPr>
                <w:rFonts w:asciiTheme="minorHAnsi" w:hAnsiTheme="minorHAnsi" w:cs="Arial"/>
                <w:color w:val="000000"/>
              </w:rPr>
            </w:pPr>
            <w:r w:rsidRPr="001E0914">
              <w:rPr>
                <w:rFonts w:asciiTheme="minorHAnsi" w:hAnsiTheme="minorHAnsi" w:cs="Arial"/>
                <w:color w:val="000000"/>
              </w:rPr>
              <w:t>Glossário de terminologias técnicas relacionadas ao processo financeiro.</w:t>
            </w:r>
          </w:p>
          <w:p w14:paraId="36F64F94" w14:textId="77777777" w:rsidR="00BA0504" w:rsidRPr="001E0914" w:rsidRDefault="00BA0504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  <w:color w:val="000000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</w:rPr>
              <w:t>Habilidades</w:t>
            </w:r>
          </w:p>
          <w:p w14:paraId="7FEA21B3" w14:textId="77777777" w:rsidR="00FD0AF5" w:rsidRPr="001E0914" w:rsidRDefault="00FD0AF5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ind w:left="454" w:hanging="425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Comunicar-se de maneira assertiva.</w:t>
            </w:r>
          </w:p>
          <w:p w14:paraId="541BD027" w14:textId="77777777" w:rsidR="00FD0AF5" w:rsidRPr="001E0914" w:rsidRDefault="00FD0AF5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ind w:left="454" w:hanging="425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Pesquisar, coletar e organizar dados e informações</w:t>
            </w:r>
            <w:r w:rsidRPr="001E0914">
              <w:rPr>
                <w:rFonts w:asciiTheme="minorHAnsi" w:hAnsiTheme="minorHAnsi" w:cs="Arial"/>
                <w:color w:val="FF0000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em documentos contábeis e financeiros.</w:t>
            </w:r>
          </w:p>
          <w:p w14:paraId="4A0D5962" w14:textId="77777777" w:rsidR="00FD0AF5" w:rsidRPr="001E0914" w:rsidRDefault="00FD0AF5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ind w:left="454" w:hanging="425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Mediar conflitos em situações de trabalho.</w:t>
            </w:r>
          </w:p>
          <w:p w14:paraId="7D2AF00C" w14:textId="77777777" w:rsidR="00FD0AF5" w:rsidRPr="001E0914" w:rsidRDefault="00FD0AF5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ind w:left="454" w:hanging="425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Operar planilhas de cálculo</w:t>
            </w:r>
            <w:r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7347E854" w14:textId="77777777" w:rsidR="00FD0AF5" w:rsidRPr="001E0914" w:rsidRDefault="00FD0AF5" w:rsidP="00B80A36">
            <w:pPr>
              <w:pStyle w:val="PargrafodaLista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ind w:left="454" w:hanging="425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Efetuar cálculos matemáticos e financeiros</w:t>
            </w:r>
            <w:r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6F610064" w14:textId="77777777" w:rsidR="00BA0504" w:rsidRPr="001E0914" w:rsidRDefault="00BA0504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  <w:color w:val="000000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</w:rPr>
              <w:t>Atitudes/Valores</w:t>
            </w:r>
          </w:p>
          <w:p w14:paraId="7758FBA1" w14:textId="2D8B5A03" w:rsidR="00BA0504" w:rsidRPr="001E0914" w:rsidRDefault="00B52D97" w:rsidP="00B80A36">
            <w:pPr>
              <w:pStyle w:val="PargrafodaLista"/>
              <w:numPr>
                <w:ilvl w:val="0"/>
                <w:numId w:val="28"/>
              </w:numPr>
              <w:shd w:val="clear" w:color="auto" w:fill="FFFFFF"/>
              <w:spacing w:after="0" w:line="360" w:lineRule="auto"/>
              <w:ind w:left="357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Pro</w:t>
            </w:r>
            <w:r w:rsidR="00BA0504" w:rsidRPr="001E0914">
              <w:rPr>
                <w:rFonts w:asciiTheme="minorHAnsi" w:hAnsiTheme="minorHAnsi" w:cs="Arial"/>
              </w:rPr>
              <w:t>atividade na movimentação de documentos e disponibilização das informações</w:t>
            </w:r>
            <w:r w:rsidR="00FD0AF5" w:rsidRPr="001E0914">
              <w:rPr>
                <w:rFonts w:asciiTheme="minorHAnsi" w:hAnsiTheme="minorHAnsi" w:cs="Arial"/>
              </w:rPr>
              <w:t>.</w:t>
            </w:r>
          </w:p>
          <w:p w14:paraId="2BBA40B5" w14:textId="6011629A" w:rsidR="00BA0504" w:rsidRPr="001E0914" w:rsidRDefault="00BA0504" w:rsidP="00B80A36">
            <w:pPr>
              <w:pStyle w:val="PargrafodaLista"/>
              <w:numPr>
                <w:ilvl w:val="0"/>
                <w:numId w:val="28"/>
              </w:numPr>
              <w:shd w:val="clear" w:color="auto" w:fill="FFFFFF"/>
              <w:spacing w:after="0" w:line="360" w:lineRule="auto"/>
              <w:ind w:left="357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Responsabilidade no cumprimento de prazos estabelecidos</w:t>
            </w:r>
            <w:r w:rsidR="00FD0AF5" w:rsidRPr="001E0914">
              <w:rPr>
                <w:rFonts w:asciiTheme="minorHAnsi" w:hAnsiTheme="minorHAnsi" w:cs="Arial"/>
              </w:rPr>
              <w:t>.</w:t>
            </w:r>
          </w:p>
          <w:p w14:paraId="235124EA" w14:textId="38015282" w:rsidR="00BA0504" w:rsidRPr="001E0914" w:rsidRDefault="00BA0504" w:rsidP="00B80A36">
            <w:pPr>
              <w:pStyle w:val="PargrafodaLista"/>
              <w:numPr>
                <w:ilvl w:val="0"/>
                <w:numId w:val="28"/>
              </w:numPr>
              <w:shd w:val="clear" w:color="auto" w:fill="FFFFFF"/>
              <w:spacing w:after="0" w:line="360" w:lineRule="auto"/>
              <w:ind w:left="357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Sigilo no tratamento de dados e   informações</w:t>
            </w:r>
            <w:r w:rsidR="00FD0AF5" w:rsidRPr="001E0914">
              <w:rPr>
                <w:rFonts w:asciiTheme="minorHAnsi" w:hAnsiTheme="minorHAnsi" w:cs="Arial"/>
              </w:rPr>
              <w:t>.</w:t>
            </w:r>
          </w:p>
          <w:p w14:paraId="7B01F195" w14:textId="77777777" w:rsidR="00BA0504" w:rsidRPr="001E0914" w:rsidRDefault="00BA0504" w:rsidP="00B80A36">
            <w:pPr>
              <w:pStyle w:val="PargrafodaLista"/>
              <w:numPr>
                <w:ilvl w:val="0"/>
                <w:numId w:val="28"/>
              </w:numPr>
              <w:shd w:val="clear" w:color="auto" w:fill="FFFFFF"/>
              <w:spacing w:after="0" w:line="360" w:lineRule="auto"/>
              <w:ind w:left="357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Idoneidade e comprometimento em todas as ações.</w:t>
            </w:r>
          </w:p>
          <w:p w14:paraId="149DD366" w14:textId="693B20D9" w:rsidR="00BA0504" w:rsidRPr="001E0914" w:rsidRDefault="00BA0504" w:rsidP="00B80A36">
            <w:pPr>
              <w:pStyle w:val="PargrafodaLista"/>
              <w:numPr>
                <w:ilvl w:val="0"/>
                <w:numId w:val="28"/>
              </w:numPr>
              <w:shd w:val="clear" w:color="auto" w:fill="FFFFFF"/>
              <w:spacing w:after="0" w:line="360" w:lineRule="auto"/>
              <w:ind w:left="357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Cordialidade no trato com as pessoas.</w:t>
            </w:r>
          </w:p>
          <w:p w14:paraId="05C3A3AF" w14:textId="0116A2F4" w:rsidR="00BA0504" w:rsidRPr="001E0914" w:rsidRDefault="00BA0504" w:rsidP="00B80A36">
            <w:pPr>
              <w:pStyle w:val="PargrafodaLista"/>
              <w:numPr>
                <w:ilvl w:val="0"/>
                <w:numId w:val="28"/>
              </w:numPr>
              <w:shd w:val="clear" w:color="auto" w:fill="FFFFFF"/>
              <w:spacing w:after="0" w:line="360" w:lineRule="auto"/>
              <w:ind w:left="357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Zelo na apresentação</w:t>
            </w:r>
            <w:r w:rsidR="00FD0AF5" w:rsidRPr="001E0914">
              <w:rPr>
                <w:rFonts w:asciiTheme="minorHAnsi" w:hAnsiTheme="minorHAnsi" w:cs="Arial"/>
              </w:rPr>
              <w:t xml:space="preserve"> pessoal e postura profissional.</w:t>
            </w:r>
          </w:p>
          <w:p w14:paraId="53302E70" w14:textId="4890B57D" w:rsidR="00FD0AF5" w:rsidRPr="001E0914" w:rsidRDefault="00BA0504" w:rsidP="00B80A36">
            <w:pPr>
              <w:pStyle w:val="PargrafodaLista"/>
              <w:numPr>
                <w:ilvl w:val="0"/>
                <w:numId w:val="28"/>
              </w:numPr>
              <w:shd w:val="clear" w:color="auto" w:fill="FFFFFF"/>
              <w:spacing w:after="0" w:line="360" w:lineRule="auto"/>
              <w:ind w:left="357" w:hanging="357"/>
              <w:jc w:val="both"/>
              <w:rPr>
                <w:rFonts w:asciiTheme="minorHAnsi" w:hAnsiTheme="minorHAnsi" w:cs="Arial"/>
                <w:color w:val="000000"/>
              </w:rPr>
            </w:pPr>
            <w:r w:rsidRPr="001E0914">
              <w:rPr>
                <w:rFonts w:asciiTheme="minorHAnsi" w:hAnsiTheme="minorHAnsi" w:cs="Arial"/>
              </w:rPr>
              <w:t>Colaboração no desenvolvimento do trabalho em equipe.</w:t>
            </w:r>
          </w:p>
        </w:tc>
      </w:tr>
    </w:tbl>
    <w:p w14:paraId="0E1A3778" w14:textId="5A2D3335" w:rsidR="00BA0504" w:rsidRPr="001E0914" w:rsidRDefault="00BA0504" w:rsidP="001E0914">
      <w:pPr>
        <w:spacing w:after="0" w:line="360" w:lineRule="auto"/>
        <w:ind w:firstLine="708"/>
        <w:jc w:val="both"/>
        <w:rPr>
          <w:rFonts w:asciiTheme="minorHAnsi" w:hAnsiTheme="minorHAnsi" w:cs="Arial"/>
          <w:b/>
        </w:rPr>
      </w:pPr>
    </w:p>
    <w:p w14:paraId="71C400A5" w14:textId="77777777" w:rsidR="00B52D97" w:rsidRPr="001E0914" w:rsidRDefault="00B52D97" w:rsidP="001E0914">
      <w:pPr>
        <w:spacing w:after="0" w:line="360" w:lineRule="auto"/>
        <w:ind w:firstLine="708"/>
        <w:jc w:val="both"/>
        <w:rPr>
          <w:rFonts w:asciiTheme="minorHAnsi" w:hAnsiTheme="minorHAnsi" w:cs="Arial"/>
          <w:b/>
        </w:rPr>
      </w:pPr>
    </w:p>
    <w:p w14:paraId="4CAA3571" w14:textId="77777777" w:rsidR="001E0914" w:rsidRDefault="001E0914">
      <w:pPr>
        <w:rPr>
          <w:rFonts w:asciiTheme="minorHAnsi" w:eastAsiaTheme="minorHAnsi" w:hAnsiTheme="minorHAnsi" w:cs="Arial"/>
          <w:b/>
        </w:rPr>
      </w:pPr>
      <w:r>
        <w:rPr>
          <w:rFonts w:asciiTheme="minorHAnsi" w:hAnsiTheme="minorHAnsi" w:cs="Arial"/>
          <w:b/>
        </w:rPr>
        <w:br w:type="page"/>
      </w:r>
    </w:p>
    <w:p w14:paraId="5D5B1A5A" w14:textId="2EB0B8B1" w:rsidR="007E2103" w:rsidRPr="001E0914" w:rsidRDefault="007E2103" w:rsidP="001E0914">
      <w:pPr>
        <w:pStyle w:val="Default"/>
        <w:spacing w:line="360" w:lineRule="auto"/>
        <w:jc w:val="both"/>
        <w:rPr>
          <w:rFonts w:asciiTheme="minorHAnsi" w:hAnsiTheme="minorHAnsi" w:cs="Arial"/>
          <w:color w:val="auto"/>
          <w:sz w:val="22"/>
          <w:szCs w:val="22"/>
        </w:rPr>
      </w:pPr>
      <w:r w:rsidRPr="001E0914">
        <w:rPr>
          <w:rFonts w:asciiTheme="minorHAnsi" w:hAnsiTheme="minorHAnsi" w:cs="Arial"/>
          <w:b/>
          <w:color w:val="auto"/>
          <w:sz w:val="22"/>
          <w:szCs w:val="22"/>
        </w:rPr>
        <w:lastRenderedPageBreak/>
        <w:t>UC</w:t>
      </w:r>
      <w:r w:rsidR="00BC3FC9" w:rsidRPr="001E0914">
        <w:rPr>
          <w:rFonts w:asciiTheme="minorHAnsi" w:hAnsiTheme="minorHAnsi" w:cs="Arial"/>
          <w:b/>
          <w:color w:val="auto"/>
          <w:sz w:val="22"/>
          <w:szCs w:val="22"/>
        </w:rPr>
        <w:t xml:space="preserve"> </w:t>
      </w:r>
      <w:r w:rsidRPr="001E0914">
        <w:rPr>
          <w:rFonts w:asciiTheme="minorHAnsi" w:hAnsiTheme="minorHAnsi" w:cs="Arial"/>
          <w:b/>
          <w:color w:val="auto"/>
          <w:sz w:val="22"/>
          <w:szCs w:val="22"/>
        </w:rPr>
        <w:t>1</w:t>
      </w:r>
      <w:r w:rsidR="00E15621" w:rsidRPr="001E0914">
        <w:rPr>
          <w:rFonts w:asciiTheme="minorHAnsi" w:hAnsiTheme="minorHAnsi" w:cs="Arial"/>
          <w:b/>
          <w:color w:val="auto"/>
          <w:sz w:val="22"/>
          <w:szCs w:val="22"/>
        </w:rPr>
        <w:t>1</w:t>
      </w:r>
      <w:r w:rsidRPr="001E0914">
        <w:rPr>
          <w:rFonts w:asciiTheme="minorHAnsi" w:hAnsiTheme="minorHAnsi" w:cs="Arial"/>
          <w:b/>
          <w:color w:val="0000CC"/>
          <w:sz w:val="22"/>
          <w:szCs w:val="22"/>
        </w:rPr>
        <w:t xml:space="preserve">: </w:t>
      </w:r>
      <w:r w:rsidR="001E1A40" w:rsidRPr="001E0914">
        <w:rPr>
          <w:rFonts w:asciiTheme="minorHAnsi" w:hAnsiTheme="minorHAnsi" w:cs="Arial"/>
          <w:b/>
          <w:color w:val="auto"/>
          <w:sz w:val="22"/>
          <w:szCs w:val="22"/>
        </w:rPr>
        <w:t xml:space="preserve">Auxiliar </w:t>
      </w:r>
      <w:r w:rsidRPr="001E0914">
        <w:rPr>
          <w:rFonts w:asciiTheme="minorHAnsi" w:hAnsiTheme="minorHAnsi" w:cs="Arial"/>
          <w:b/>
          <w:color w:val="auto"/>
          <w:sz w:val="22"/>
          <w:szCs w:val="22"/>
        </w:rPr>
        <w:t>o planejamento e a execução de melhorias d</w:t>
      </w:r>
      <w:r w:rsidR="00AE0180" w:rsidRPr="001E0914">
        <w:rPr>
          <w:rFonts w:asciiTheme="minorHAnsi" w:hAnsiTheme="minorHAnsi" w:cs="Arial"/>
          <w:b/>
          <w:color w:val="auto"/>
          <w:sz w:val="22"/>
          <w:szCs w:val="22"/>
        </w:rPr>
        <w:t xml:space="preserve">os processos </w:t>
      </w:r>
      <w:r w:rsidRPr="001E0914">
        <w:rPr>
          <w:rFonts w:asciiTheme="minorHAnsi" w:hAnsiTheme="minorHAnsi" w:cs="Arial"/>
          <w:b/>
          <w:color w:val="auto"/>
          <w:sz w:val="22"/>
          <w:szCs w:val="22"/>
        </w:rPr>
        <w:t>organizacionais</w:t>
      </w:r>
    </w:p>
    <w:p w14:paraId="0B0EE190" w14:textId="0CBE96BB" w:rsidR="007E2103" w:rsidRPr="001E0914" w:rsidRDefault="007E2103" w:rsidP="001E0914">
      <w:pPr>
        <w:spacing w:after="0" w:line="360" w:lineRule="auto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</w:rPr>
        <w:t xml:space="preserve">Carga </w:t>
      </w:r>
      <w:r w:rsidR="00BC3FC9" w:rsidRPr="001E0914">
        <w:rPr>
          <w:rFonts w:asciiTheme="minorHAnsi" w:hAnsiTheme="minorHAnsi" w:cs="Arial"/>
        </w:rPr>
        <w:t>h</w:t>
      </w:r>
      <w:r w:rsidRPr="001E0914">
        <w:rPr>
          <w:rFonts w:asciiTheme="minorHAnsi" w:hAnsiTheme="minorHAnsi" w:cs="Arial"/>
        </w:rPr>
        <w:t>orária: 36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7E2103" w:rsidRPr="001E0914" w14:paraId="19924CED" w14:textId="77777777" w:rsidTr="009C6105">
        <w:trPr>
          <w:tblHeader/>
        </w:trPr>
        <w:tc>
          <w:tcPr>
            <w:tcW w:w="8494" w:type="dxa"/>
            <w:shd w:val="pct20" w:color="auto" w:fill="auto"/>
          </w:tcPr>
          <w:p w14:paraId="54F0163F" w14:textId="77777777" w:rsidR="007E2103" w:rsidRPr="001E0914" w:rsidRDefault="007E2103" w:rsidP="001E0914">
            <w:pPr>
              <w:spacing w:after="0" w:line="360" w:lineRule="auto"/>
              <w:jc w:val="center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Indicadores</w:t>
            </w:r>
          </w:p>
        </w:tc>
      </w:tr>
      <w:tr w:rsidR="007E2103" w:rsidRPr="001E0914" w14:paraId="2B889A9F" w14:textId="77777777" w:rsidTr="009C6105">
        <w:tc>
          <w:tcPr>
            <w:tcW w:w="8494" w:type="dxa"/>
            <w:shd w:val="clear" w:color="auto" w:fill="auto"/>
          </w:tcPr>
          <w:p w14:paraId="6D8E22CA" w14:textId="77777777" w:rsidR="007E2103" w:rsidRPr="001E0914" w:rsidRDefault="007E2103" w:rsidP="001E0914">
            <w:pPr>
              <w:pStyle w:val="Default"/>
              <w:spacing w:line="360" w:lineRule="auto"/>
              <w:ind w:left="596" w:hanging="283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1. Realiza levantamento de informações sobre as atividades organizacionais, retratando-as, conforme são realizadas em cada setor, contribuindo para o mapeamento dos processos da organização.</w:t>
            </w:r>
          </w:p>
          <w:p w14:paraId="00D98298" w14:textId="06A92BA6" w:rsidR="007E2103" w:rsidRPr="001E0914" w:rsidRDefault="007E2103" w:rsidP="001E0914">
            <w:pPr>
              <w:pStyle w:val="Default"/>
              <w:spacing w:line="360" w:lineRule="auto"/>
              <w:ind w:left="596" w:hanging="283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2. Coleta e tabula dados referentes aos indicadores de performance, conforme o desenho d</w:t>
            </w:r>
            <w:r w:rsidR="004D6520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e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 processos e metas estabelecidas</w:t>
            </w:r>
            <w:r w:rsidR="004D6520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,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 a partir do planejamento e dos objetivos organizacionais.</w:t>
            </w:r>
          </w:p>
          <w:p w14:paraId="3373A137" w14:textId="2FC335A2" w:rsidR="007E2103" w:rsidRPr="001E0914" w:rsidRDefault="007E2103" w:rsidP="001E0914">
            <w:pPr>
              <w:pStyle w:val="Default"/>
              <w:spacing w:line="360" w:lineRule="auto"/>
              <w:ind w:left="596" w:hanging="283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3. Pesquisa as melhores práticas de mercado (</w:t>
            </w:r>
            <w:r w:rsidRPr="001E0914">
              <w:rPr>
                <w:rFonts w:asciiTheme="minorHAnsi" w:eastAsia="Calibri" w:hAnsiTheme="minorHAnsi" w:cs="Arial"/>
                <w:i/>
                <w:color w:val="auto"/>
                <w:sz w:val="22"/>
                <w:szCs w:val="22"/>
              </w:rPr>
              <w:t>benchmarking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), buscando informações a respeito de concorrentes da organização, em mídias sociais, </w:t>
            </w:r>
            <w:r w:rsidRPr="001E0914">
              <w:rPr>
                <w:rFonts w:asciiTheme="minorHAnsi" w:eastAsia="Calibri" w:hAnsiTheme="minorHAnsi" w:cs="Arial"/>
                <w:i/>
                <w:color w:val="auto"/>
                <w:sz w:val="22"/>
                <w:szCs w:val="22"/>
              </w:rPr>
              <w:t>sites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 oficiais, visitas e entrevistas para auxiliar </w:t>
            </w:r>
            <w:r w:rsidR="007C582F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n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o planejamento, </w:t>
            </w:r>
            <w:r w:rsidR="007C582F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n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a adaptação e </w:t>
            </w:r>
            <w:r w:rsidR="007C582F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n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a implementação de melhorias.</w:t>
            </w:r>
          </w:p>
          <w:p w14:paraId="735F568F" w14:textId="3EF16D6A" w:rsidR="007E2103" w:rsidRPr="001E0914" w:rsidRDefault="007E2103" w:rsidP="001E0914">
            <w:pPr>
              <w:pStyle w:val="Default"/>
              <w:spacing w:line="360" w:lineRule="auto"/>
              <w:ind w:left="596" w:hanging="283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4. Monitora o comportamento dos indicadores de performance e a execução das ações de melhorias propostas, coletando informações e dados nos setores avaliados, pessoalmente ou por meio de sistema de gestão e </w:t>
            </w:r>
            <w:r w:rsidR="007C582F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de 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canais de comunicação da organização.</w:t>
            </w:r>
          </w:p>
        </w:tc>
      </w:tr>
    </w:tbl>
    <w:p w14:paraId="20661FF8" w14:textId="77777777" w:rsidR="009C6105" w:rsidRPr="001E0914" w:rsidRDefault="009C6105" w:rsidP="001E0914">
      <w:pPr>
        <w:spacing w:after="0" w:line="360" w:lineRule="auto"/>
        <w:rPr>
          <w:rFonts w:asciiTheme="minorHAnsi" w:hAnsi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7E2103" w:rsidRPr="001E0914" w14:paraId="52FB97F3" w14:textId="77777777" w:rsidTr="009C6105">
        <w:trPr>
          <w:tblHeader/>
        </w:trPr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A0842E" w14:textId="77777777" w:rsidR="007E2103" w:rsidRPr="001E0914" w:rsidRDefault="007E2103" w:rsidP="001E0914">
            <w:pPr>
              <w:spacing w:after="0" w:line="360" w:lineRule="auto"/>
              <w:jc w:val="center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Elementos de Competência</w:t>
            </w:r>
          </w:p>
        </w:tc>
      </w:tr>
      <w:tr w:rsidR="007E2103" w:rsidRPr="001E0914" w14:paraId="044E2427" w14:textId="77777777" w:rsidTr="009C6105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12ACF" w14:textId="77777777" w:rsidR="007E2103" w:rsidRPr="001E0914" w:rsidRDefault="007E2103" w:rsidP="001E0914">
            <w:pPr>
              <w:pStyle w:val="Default"/>
              <w:spacing w:line="360" w:lineRule="auto"/>
              <w:jc w:val="both"/>
              <w:rPr>
                <w:rFonts w:asciiTheme="minorHAnsi" w:hAnsiTheme="minorHAnsi" w:cs="Arial"/>
                <w:b/>
                <w:color w:val="auto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b/>
                <w:color w:val="auto"/>
                <w:sz w:val="22"/>
                <w:szCs w:val="22"/>
              </w:rPr>
              <w:t>Conhecimentos</w:t>
            </w:r>
          </w:p>
          <w:p w14:paraId="5CD3FF65" w14:textId="22FC3D1F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Qualidade: conceitos, princípios, padronização de procedimentos, definição de indicadores, definição de prioridades e monitoramento de processos</w:t>
            </w:r>
            <w:r w:rsidR="009143CC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.</w:t>
            </w:r>
          </w:p>
          <w:p w14:paraId="4BF9A85F" w14:textId="41C1A27B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Mapeamento de processos: conceito, identificação, normas e procedimento</w:t>
            </w:r>
            <w:r w:rsidR="00DA1F33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s e inter-relação dos processos</w:t>
            </w:r>
            <w:r w:rsidR="009143CC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.</w:t>
            </w:r>
          </w:p>
          <w:p w14:paraId="43BD26D1" w14:textId="3C8328D1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Indicadores de desempenho: definição, </w:t>
            </w:r>
            <w:r w:rsidR="00DA1F33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tipos e formas de monitoramento</w:t>
            </w:r>
            <w:r w:rsidR="009143CC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.</w:t>
            </w:r>
          </w:p>
          <w:p w14:paraId="4A8705C1" w14:textId="0EC1B57E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Sistemas de gestão da qualidade e certificações: conceito, finalidades, registros</w:t>
            </w:r>
            <w:r w:rsidR="00DA1F33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 e auditorias</w:t>
            </w:r>
            <w:r w:rsidR="009143CC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.</w:t>
            </w:r>
          </w:p>
          <w:p w14:paraId="38F4912F" w14:textId="385C54E7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Metodologias: conceitos, características e finalidades – </w:t>
            </w:r>
            <w:proofErr w:type="spellStart"/>
            <w:r w:rsidRPr="001E0914">
              <w:rPr>
                <w:rFonts w:asciiTheme="minorHAnsi" w:eastAsia="Calibri" w:hAnsiTheme="minorHAnsi" w:cs="Arial"/>
                <w:i/>
                <w:color w:val="auto"/>
                <w:sz w:val="22"/>
                <w:szCs w:val="22"/>
              </w:rPr>
              <w:t>Plan</w:t>
            </w:r>
            <w:proofErr w:type="spellEnd"/>
            <w:r w:rsidRPr="001E0914">
              <w:rPr>
                <w:rFonts w:asciiTheme="minorHAnsi" w:eastAsia="Calibri" w:hAnsiTheme="minorHAnsi" w:cs="Arial"/>
                <w:i/>
                <w:color w:val="auto"/>
                <w:sz w:val="22"/>
                <w:szCs w:val="22"/>
              </w:rPr>
              <w:t xml:space="preserve">, Do, </w:t>
            </w:r>
            <w:proofErr w:type="spellStart"/>
            <w:r w:rsidRPr="001E0914">
              <w:rPr>
                <w:rFonts w:asciiTheme="minorHAnsi" w:eastAsia="Calibri" w:hAnsiTheme="minorHAnsi" w:cs="Arial"/>
                <w:i/>
                <w:color w:val="auto"/>
                <w:sz w:val="22"/>
                <w:szCs w:val="22"/>
              </w:rPr>
              <w:t>Check</w:t>
            </w:r>
            <w:proofErr w:type="spellEnd"/>
            <w:r w:rsidRPr="001E0914">
              <w:rPr>
                <w:rFonts w:asciiTheme="minorHAnsi" w:eastAsia="Calibri" w:hAnsiTheme="minorHAnsi" w:cs="Arial"/>
                <w:i/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1E0914">
              <w:rPr>
                <w:rFonts w:asciiTheme="minorHAnsi" w:eastAsia="Calibri" w:hAnsiTheme="minorHAnsi" w:cs="Arial"/>
                <w:i/>
                <w:color w:val="auto"/>
                <w:sz w:val="22"/>
                <w:szCs w:val="22"/>
              </w:rPr>
              <w:t>Act</w:t>
            </w:r>
            <w:proofErr w:type="spellEnd"/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 (PDCA), Metodologia de Análise e Solução de Problemas (Masp), 5W2H, 5S e </w:t>
            </w:r>
            <w:r w:rsidRPr="001E0914">
              <w:rPr>
                <w:rFonts w:asciiTheme="minorHAnsi" w:eastAsia="Calibri" w:hAnsiTheme="minorHAnsi" w:cs="Arial"/>
                <w:i/>
                <w:color w:val="auto"/>
                <w:sz w:val="22"/>
                <w:szCs w:val="22"/>
              </w:rPr>
              <w:t>benchmarking</w:t>
            </w:r>
            <w:r w:rsidR="009143CC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.</w:t>
            </w:r>
          </w:p>
          <w:p w14:paraId="19728A46" w14:textId="7F4D41ED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Ferramentas: Espinha de </w:t>
            </w:r>
            <w:r w:rsidR="009143CC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P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eixe (Ishikawa), </w:t>
            </w:r>
            <w:r w:rsidR="009143CC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D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iagrama de Pareto, histograma, fluxograma, </w:t>
            </w:r>
            <w:r w:rsidR="009143CC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D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iagrama de </w:t>
            </w:r>
            <w:r w:rsidR="009143CC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D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ispersão, </w:t>
            </w:r>
            <w:r w:rsidR="009143CC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M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atriz GUT, folha de verificação e Control</w:t>
            </w:r>
            <w:r w:rsidR="00DA1F33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e Estatístico </w:t>
            </w:r>
            <w:r w:rsidR="009143CC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d</w:t>
            </w:r>
            <w:r w:rsidR="00DA1F33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e Processo (CEP)</w:t>
            </w:r>
            <w:r w:rsidR="009143CC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.</w:t>
            </w:r>
          </w:p>
          <w:p w14:paraId="5A2F5CDF" w14:textId="51E72A84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lastRenderedPageBreak/>
              <w:t>Documentos da qualidade: política da qualidade, manual da qualidade, Procedimentos Operacionais Padrão (</w:t>
            </w:r>
            <w:proofErr w:type="spellStart"/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POPs</w:t>
            </w:r>
            <w:proofErr w:type="spellEnd"/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), formulário de não conformidade/ação cor</w:t>
            </w:r>
            <w:r w:rsidR="00DA1F33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retiva e relatório de auditoria</w:t>
            </w:r>
            <w:r w:rsidR="009143CC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.</w:t>
            </w:r>
          </w:p>
          <w:p w14:paraId="660AAEC0" w14:textId="71945946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proofErr w:type="spellStart"/>
            <w:r w:rsidRPr="001E0914">
              <w:rPr>
                <w:rFonts w:asciiTheme="minorHAnsi" w:eastAsia="Calibri" w:hAnsiTheme="minorHAnsi" w:cs="Arial"/>
                <w:i/>
                <w:color w:val="auto"/>
                <w:sz w:val="22"/>
                <w:szCs w:val="22"/>
              </w:rPr>
              <w:t>Balanced</w:t>
            </w:r>
            <w:proofErr w:type="spellEnd"/>
            <w:r w:rsidRPr="001E0914">
              <w:rPr>
                <w:rFonts w:asciiTheme="minorHAnsi" w:eastAsia="Calibri" w:hAnsiTheme="minorHAnsi" w:cs="Arial"/>
                <w:i/>
                <w:color w:val="auto"/>
                <w:sz w:val="22"/>
                <w:szCs w:val="22"/>
              </w:rPr>
              <w:t>, Score Card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 </w:t>
            </w:r>
            <w:r w:rsidR="009143CC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(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BSC): conceito e aplicações.</w:t>
            </w:r>
          </w:p>
          <w:p w14:paraId="7DBCC519" w14:textId="77777777" w:rsidR="007E2103" w:rsidRPr="001E0914" w:rsidRDefault="007E2103" w:rsidP="001E0914">
            <w:pPr>
              <w:pStyle w:val="Default"/>
              <w:spacing w:line="360" w:lineRule="auto"/>
              <w:jc w:val="both"/>
              <w:rPr>
                <w:rFonts w:asciiTheme="minorHAnsi" w:hAnsiTheme="minorHAnsi" w:cs="Arial"/>
                <w:b/>
                <w:color w:val="auto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b/>
                <w:color w:val="auto"/>
                <w:sz w:val="22"/>
                <w:szCs w:val="22"/>
              </w:rPr>
              <w:t>Habilidades</w:t>
            </w:r>
          </w:p>
          <w:p w14:paraId="4DE23A2E" w14:textId="77777777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Comunicar-se de forma oral e escrita com clareza e objetividade.</w:t>
            </w:r>
          </w:p>
          <w:p w14:paraId="7ADED857" w14:textId="77777777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Gerenciar tempo e atividades de trabalho.</w:t>
            </w:r>
          </w:p>
          <w:p w14:paraId="521E7572" w14:textId="77777777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Pesquisar e organizar dados e informações.</w:t>
            </w:r>
          </w:p>
          <w:p w14:paraId="758C695B" w14:textId="77777777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Ter visão sistêmica.</w:t>
            </w:r>
          </w:p>
          <w:p w14:paraId="26B2CB2F" w14:textId="77777777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Trabalhar em equipe.</w:t>
            </w:r>
          </w:p>
          <w:p w14:paraId="34299F1E" w14:textId="77777777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Reconhecer os processos organizacionais e suas inter-relações.</w:t>
            </w:r>
          </w:p>
          <w:p w14:paraId="3BCA21F5" w14:textId="77777777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Negociar com pessoas em situações adversas.</w:t>
            </w:r>
          </w:p>
          <w:p w14:paraId="54858899" w14:textId="77777777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Utilizar recursos de tecnologia da informação e comunicação.</w:t>
            </w:r>
          </w:p>
          <w:p w14:paraId="31506F1F" w14:textId="77777777" w:rsidR="007E2103" w:rsidRPr="001E0914" w:rsidRDefault="007E2103" w:rsidP="001E0914">
            <w:pPr>
              <w:pStyle w:val="Default"/>
              <w:spacing w:line="360" w:lineRule="auto"/>
              <w:jc w:val="both"/>
              <w:rPr>
                <w:rFonts w:asciiTheme="minorHAnsi" w:hAnsiTheme="minorHAnsi" w:cs="Arial"/>
                <w:b/>
                <w:color w:val="auto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b/>
                <w:color w:val="auto"/>
                <w:sz w:val="22"/>
                <w:szCs w:val="22"/>
              </w:rPr>
              <w:t>Atitudes/Valores</w:t>
            </w:r>
          </w:p>
          <w:p w14:paraId="75C3D29F" w14:textId="77777777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Cortesia no atendimento aos clientes internos e externos.</w:t>
            </w:r>
          </w:p>
          <w:p w14:paraId="74742036" w14:textId="77777777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Zelo na apresentação pessoal e postura profissional.</w:t>
            </w:r>
          </w:p>
          <w:p w14:paraId="26049A99" w14:textId="77777777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Colaboração com colegas e equipes de trabalho.</w:t>
            </w:r>
          </w:p>
          <w:p w14:paraId="19ABB77A" w14:textId="77777777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Proatividade na movimentação de documentos e disponibilização das informações.</w:t>
            </w:r>
          </w:p>
          <w:p w14:paraId="6BAA7944" w14:textId="77777777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Responsabilidade no cumprimento de prazos estabelecidos.</w:t>
            </w:r>
          </w:p>
          <w:p w14:paraId="0DA81584" w14:textId="33E1B1F2" w:rsidR="007E2103" w:rsidRPr="001E0914" w:rsidRDefault="007E2103" w:rsidP="00B80A36">
            <w:pPr>
              <w:pStyle w:val="Default"/>
              <w:numPr>
                <w:ilvl w:val="0"/>
                <w:numId w:val="25"/>
              </w:numPr>
              <w:spacing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Capacidade de posicionar-se propondo soluções viáveis.</w:t>
            </w:r>
          </w:p>
        </w:tc>
      </w:tr>
    </w:tbl>
    <w:p w14:paraId="3B98BDE5" w14:textId="77777777" w:rsidR="001E0914" w:rsidRDefault="001E0914" w:rsidP="001E0914">
      <w:pPr>
        <w:pStyle w:val="PargrafodaLista"/>
        <w:spacing w:after="0" w:line="360" w:lineRule="auto"/>
        <w:ind w:left="0"/>
        <w:contextualSpacing w:val="0"/>
        <w:jc w:val="both"/>
        <w:rPr>
          <w:rFonts w:asciiTheme="minorHAnsi" w:hAnsiTheme="minorHAnsi" w:cs="Arial"/>
          <w:b/>
        </w:rPr>
      </w:pPr>
    </w:p>
    <w:p w14:paraId="52E1125C" w14:textId="7715AA73" w:rsidR="00CB72BD" w:rsidRPr="001E0914" w:rsidRDefault="00CB72BD" w:rsidP="001E0914">
      <w:pPr>
        <w:pStyle w:val="PargrafodaLista"/>
        <w:spacing w:after="0" w:line="360" w:lineRule="auto"/>
        <w:ind w:left="0"/>
        <w:contextualSpacing w:val="0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  <w:b/>
        </w:rPr>
        <w:t>UC</w:t>
      </w:r>
      <w:r w:rsidR="00E15621" w:rsidRPr="001E0914">
        <w:rPr>
          <w:rFonts w:asciiTheme="minorHAnsi" w:hAnsiTheme="minorHAnsi" w:cs="Arial"/>
          <w:b/>
        </w:rPr>
        <w:t xml:space="preserve"> 12</w:t>
      </w:r>
      <w:r w:rsidR="00660AFF" w:rsidRPr="001E0914">
        <w:rPr>
          <w:rFonts w:asciiTheme="minorHAnsi" w:hAnsiTheme="minorHAnsi" w:cs="Arial"/>
          <w:b/>
          <w:color w:val="0000CC"/>
        </w:rPr>
        <w:t>:</w:t>
      </w:r>
      <w:r w:rsidR="00E15621" w:rsidRPr="001E0914">
        <w:rPr>
          <w:rFonts w:asciiTheme="minorHAnsi" w:hAnsiTheme="minorHAnsi" w:cs="Arial"/>
          <w:b/>
          <w:color w:val="0000CC"/>
        </w:rPr>
        <w:t xml:space="preserve"> </w:t>
      </w:r>
      <w:r w:rsidRPr="001E0914">
        <w:rPr>
          <w:rFonts w:asciiTheme="minorHAnsi" w:hAnsiTheme="minorHAnsi" w:cs="Arial"/>
          <w:b/>
        </w:rPr>
        <w:t xml:space="preserve">Auxiliar nas transações financeiras de </w:t>
      </w:r>
      <w:r w:rsidR="009143CC" w:rsidRPr="001E0914">
        <w:rPr>
          <w:rFonts w:asciiTheme="minorHAnsi" w:hAnsiTheme="minorHAnsi" w:cs="Arial"/>
          <w:b/>
        </w:rPr>
        <w:t>C</w:t>
      </w:r>
      <w:r w:rsidRPr="001E0914">
        <w:rPr>
          <w:rFonts w:asciiTheme="minorHAnsi" w:hAnsiTheme="minorHAnsi" w:cs="Arial"/>
          <w:b/>
        </w:rPr>
        <w:t xml:space="preserve">omércio </w:t>
      </w:r>
      <w:r w:rsidR="009143CC" w:rsidRPr="001E0914">
        <w:rPr>
          <w:rFonts w:asciiTheme="minorHAnsi" w:hAnsiTheme="minorHAnsi" w:cs="Arial"/>
          <w:b/>
        </w:rPr>
        <w:t>E</w:t>
      </w:r>
      <w:r w:rsidRPr="001E0914">
        <w:rPr>
          <w:rFonts w:asciiTheme="minorHAnsi" w:hAnsiTheme="minorHAnsi" w:cs="Arial"/>
          <w:b/>
        </w:rPr>
        <w:t>xterior e com moeda indexadora</w:t>
      </w:r>
    </w:p>
    <w:p w14:paraId="1F8A234C" w14:textId="7A994EB5" w:rsidR="00CB72BD" w:rsidRPr="001E0914" w:rsidRDefault="00CB72BD" w:rsidP="001E0914">
      <w:pPr>
        <w:spacing w:after="0" w:line="360" w:lineRule="auto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</w:rPr>
        <w:t xml:space="preserve">Carga horária: </w:t>
      </w:r>
      <w:r w:rsidR="004C63B6">
        <w:rPr>
          <w:rFonts w:asciiTheme="minorHAnsi" w:hAnsiTheme="minorHAnsi" w:cs="Arial"/>
        </w:rPr>
        <w:t>48</w:t>
      </w:r>
      <w:r w:rsidRPr="001E0914">
        <w:rPr>
          <w:rFonts w:asciiTheme="minorHAnsi" w:hAnsiTheme="minorHAnsi" w:cs="Arial"/>
        </w:rPr>
        <w:t xml:space="preserve"> horas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CB72BD" w:rsidRPr="001E0914" w14:paraId="22CFCAF1" w14:textId="77777777" w:rsidTr="001E0914">
        <w:trPr>
          <w:tblHeader/>
        </w:trPr>
        <w:tc>
          <w:tcPr>
            <w:tcW w:w="8494" w:type="dxa"/>
            <w:shd w:val="pct20" w:color="auto" w:fill="auto"/>
          </w:tcPr>
          <w:p w14:paraId="66248A05" w14:textId="77777777" w:rsidR="00CB72BD" w:rsidRPr="001E0914" w:rsidRDefault="00CB72BD" w:rsidP="001E0914">
            <w:pPr>
              <w:pStyle w:val="PargrafodaLista"/>
              <w:spacing w:after="0" w:line="360" w:lineRule="auto"/>
              <w:ind w:left="0"/>
              <w:contextualSpacing w:val="0"/>
              <w:jc w:val="center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  <w:b/>
              </w:rPr>
              <w:t>Indicadores</w:t>
            </w:r>
          </w:p>
        </w:tc>
      </w:tr>
      <w:tr w:rsidR="001F6E64" w:rsidRPr="001E0914" w14:paraId="4AAA8043" w14:textId="77777777" w:rsidTr="0040034B">
        <w:tc>
          <w:tcPr>
            <w:tcW w:w="8494" w:type="dxa"/>
            <w:shd w:val="clear" w:color="auto" w:fill="auto"/>
          </w:tcPr>
          <w:p w14:paraId="27FB8FE9" w14:textId="72842985" w:rsidR="0040034B" w:rsidRPr="001E0914" w:rsidRDefault="00CB72BD" w:rsidP="00B80A36">
            <w:pPr>
              <w:pStyle w:val="Default"/>
              <w:numPr>
                <w:ilvl w:val="0"/>
                <w:numId w:val="38"/>
              </w:numPr>
              <w:spacing w:line="360" w:lineRule="auto"/>
              <w:ind w:left="714" w:hanging="357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Realiza e acompanha a conversão </w:t>
            </w:r>
            <w:r w:rsidR="00E67FEB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financeira 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de contratos de </w:t>
            </w:r>
            <w:r w:rsidR="00BF684E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C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omércio </w:t>
            </w:r>
            <w:r w:rsidR="00BF684E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E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xterior e transações indexadas</w:t>
            </w:r>
            <w:r w:rsidR="00B9597D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,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 </w:t>
            </w:r>
            <w:r w:rsidR="0040034B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conforme regras e normas aplicáveis à natureza da atividade.</w:t>
            </w:r>
          </w:p>
          <w:p w14:paraId="6071442D" w14:textId="1FBB7CC0" w:rsidR="0040034B" w:rsidRPr="001E0914" w:rsidRDefault="00CB72BD" w:rsidP="00B80A36">
            <w:pPr>
              <w:pStyle w:val="Default"/>
              <w:numPr>
                <w:ilvl w:val="0"/>
                <w:numId w:val="38"/>
              </w:numPr>
              <w:spacing w:line="360" w:lineRule="auto"/>
              <w:ind w:left="714" w:hanging="357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Realiza e controla travamento de câmbio com instituições bancárias</w:t>
            </w:r>
            <w:r w:rsidR="00BF684E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,</w:t>
            </w:r>
            <w:r w:rsidR="0040034B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 conforme regras e normas aplicáveis à natureza da atividade.</w:t>
            </w:r>
          </w:p>
          <w:p w14:paraId="5B1F6CF6" w14:textId="77777777" w:rsidR="0040034B" w:rsidRPr="001E0914" w:rsidRDefault="00CB72BD" w:rsidP="00B80A36">
            <w:pPr>
              <w:pStyle w:val="Default"/>
              <w:numPr>
                <w:ilvl w:val="0"/>
                <w:numId w:val="38"/>
              </w:numPr>
              <w:spacing w:line="360" w:lineRule="auto"/>
              <w:ind w:left="714" w:hanging="357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Identifica e acompanha transações de recebimento de moeda indexadora</w:t>
            </w:r>
            <w:r w:rsidR="00B974AE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,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 </w:t>
            </w:r>
            <w:r w:rsidR="0040034B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conforme regras e normas aplicáveis à natureza da atividade.</w:t>
            </w:r>
          </w:p>
          <w:p w14:paraId="30F7FB71" w14:textId="77777777" w:rsidR="0040034B" w:rsidRPr="001E0914" w:rsidRDefault="00CB72BD" w:rsidP="00B80A36">
            <w:pPr>
              <w:pStyle w:val="Default"/>
              <w:numPr>
                <w:ilvl w:val="0"/>
                <w:numId w:val="38"/>
              </w:numPr>
              <w:spacing w:line="360" w:lineRule="auto"/>
              <w:ind w:left="714" w:hanging="357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Realiza e controla pagamentos com moeda indexadora</w:t>
            </w:r>
            <w:r w:rsidR="00B974AE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,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 </w:t>
            </w:r>
            <w:r w:rsidR="0040034B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conforme regras e normas aplicáveis à natureza da atividade.</w:t>
            </w:r>
          </w:p>
          <w:p w14:paraId="2C747A59" w14:textId="4230465E" w:rsidR="0040034B" w:rsidRPr="001E0914" w:rsidRDefault="00CB72BD" w:rsidP="00B80A36">
            <w:pPr>
              <w:pStyle w:val="Default"/>
              <w:numPr>
                <w:ilvl w:val="0"/>
                <w:numId w:val="38"/>
              </w:numPr>
              <w:spacing w:line="360" w:lineRule="auto"/>
              <w:ind w:left="714" w:hanging="357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lastRenderedPageBreak/>
              <w:t xml:space="preserve">Organiza e controla </w:t>
            </w:r>
            <w:r w:rsidR="009C42EC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a 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documentação referente ao processo de câmbio</w:t>
            </w:r>
            <w:r w:rsidR="00B974AE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,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 </w:t>
            </w:r>
            <w:r w:rsidR="0040034B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conforme regras e normas aplicáveis à natureza da atividade.</w:t>
            </w:r>
          </w:p>
          <w:p w14:paraId="4D68DB1B" w14:textId="2DF46508" w:rsidR="00CB72BD" w:rsidRPr="001E0914" w:rsidRDefault="00CB72BD" w:rsidP="00B80A36">
            <w:pPr>
              <w:pStyle w:val="Default"/>
              <w:numPr>
                <w:ilvl w:val="0"/>
                <w:numId w:val="38"/>
              </w:numPr>
              <w:spacing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Articula ações conjuntas com despachantes aduaneiros</w:t>
            </w:r>
            <w:r w:rsidR="00B974AE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,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 </w:t>
            </w:r>
            <w:r w:rsidR="0040034B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conforme regras e normas aplicáveis à natureza da atividade.</w:t>
            </w:r>
          </w:p>
        </w:tc>
      </w:tr>
    </w:tbl>
    <w:p w14:paraId="0A0761EF" w14:textId="77777777" w:rsidR="00CB72BD" w:rsidRPr="001E0914" w:rsidRDefault="00CB72BD" w:rsidP="001E0914">
      <w:pPr>
        <w:pStyle w:val="PargrafodaLista"/>
        <w:spacing w:after="0" w:line="360" w:lineRule="auto"/>
        <w:ind w:left="0" w:firstLine="708"/>
        <w:contextualSpacing w:val="0"/>
        <w:jc w:val="both"/>
        <w:rPr>
          <w:rFonts w:asciiTheme="minorHAnsi" w:hAnsiTheme="minorHAnsi" w:cs="Arial"/>
          <w:color w:val="0000CC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CB72BD" w:rsidRPr="001E0914" w14:paraId="62A9C245" w14:textId="77777777" w:rsidTr="009C6105">
        <w:trPr>
          <w:tblHeader/>
        </w:trPr>
        <w:tc>
          <w:tcPr>
            <w:tcW w:w="9637" w:type="dxa"/>
            <w:shd w:val="pct20" w:color="auto" w:fill="auto"/>
          </w:tcPr>
          <w:p w14:paraId="5844CE43" w14:textId="77777777" w:rsidR="00CB72BD" w:rsidRPr="001E0914" w:rsidRDefault="00CB72BD" w:rsidP="001E0914">
            <w:pPr>
              <w:pStyle w:val="PargrafodaLista"/>
              <w:spacing w:after="0" w:line="360" w:lineRule="auto"/>
              <w:ind w:left="0"/>
              <w:contextualSpacing w:val="0"/>
              <w:jc w:val="both"/>
              <w:rPr>
                <w:rFonts w:asciiTheme="minorHAnsi" w:hAnsiTheme="minorHAnsi" w:cs="Arial"/>
                <w:b/>
                <w:color w:val="000000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</w:rPr>
              <w:t>Elementos da Competência</w:t>
            </w:r>
          </w:p>
        </w:tc>
      </w:tr>
      <w:tr w:rsidR="00CB72BD" w:rsidRPr="001E0914" w14:paraId="4110A886" w14:textId="77777777" w:rsidTr="00E10056">
        <w:tc>
          <w:tcPr>
            <w:tcW w:w="9637" w:type="dxa"/>
            <w:shd w:val="clear" w:color="auto" w:fill="auto"/>
          </w:tcPr>
          <w:p w14:paraId="258EBA6B" w14:textId="77777777" w:rsidR="00CB72BD" w:rsidRPr="001E0914" w:rsidRDefault="00CB72BD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  <w:color w:val="000000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</w:rPr>
              <w:t>Conhecimentos</w:t>
            </w:r>
          </w:p>
          <w:p w14:paraId="6F925D2E" w14:textId="6AD0B9F1" w:rsidR="00CB72BD" w:rsidRPr="001E0914" w:rsidRDefault="00CB72BD" w:rsidP="00B80A36">
            <w:pPr>
              <w:pStyle w:val="SemEspaamento"/>
              <w:numPr>
                <w:ilvl w:val="0"/>
                <w:numId w:val="29"/>
              </w:numPr>
              <w:spacing w:line="360" w:lineRule="auto"/>
              <w:ind w:left="357" w:hanging="357"/>
              <w:jc w:val="both"/>
              <w:rPr>
                <w:rFonts w:cs="Arial"/>
                <w:strike/>
              </w:rPr>
            </w:pPr>
            <w:r w:rsidRPr="001E0914">
              <w:rPr>
                <w:rFonts w:cs="Arial"/>
              </w:rPr>
              <w:t xml:space="preserve">Mercado Financeiro: </w:t>
            </w:r>
            <w:r w:rsidR="009C42EC" w:rsidRPr="001E0914">
              <w:rPr>
                <w:rFonts w:cs="Arial"/>
              </w:rPr>
              <w:t>c</w:t>
            </w:r>
            <w:r w:rsidRPr="001E0914">
              <w:rPr>
                <w:rFonts w:cs="Arial"/>
              </w:rPr>
              <w:t>onceitos, características, estruturas e evolução</w:t>
            </w:r>
            <w:r w:rsidR="009C42EC" w:rsidRPr="001E0914">
              <w:rPr>
                <w:rFonts w:cs="Arial"/>
              </w:rPr>
              <w:t>.</w:t>
            </w:r>
          </w:p>
          <w:p w14:paraId="5D0DA465" w14:textId="647A4D22" w:rsidR="00CB72BD" w:rsidRPr="001E0914" w:rsidRDefault="00CB72BD" w:rsidP="00B80A36">
            <w:pPr>
              <w:pStyle w:val="SemEspaamento"/>
              <w:numPr>
                <w:ilvl w:val="0"/>
                <w:numId w:val="29"/>
              </w:numPr>
              <w:spacing w:line="360" w:lineRule="auto"/>
              <w:ind w:left="357" w:hanging="357"/>
              <w:jc w:val="both"/>
              <w:rPr>
                <w:rFonts w:cs="Arial"/>
              </w:rPr>
            </w:pPr>
            <w:r w:rsidRPr="001E0914">
              <w:rPr>
                <w:rFonts w:cs="Arial"/>
              </w:rPr>
              <w:t>Mercado de câmbio: estrutura, funcionamento, características, diferenciação e principais indexadores</w:t>
            </w:r>
            <w:r w:rsidR="009C42EC" w:rsidRPr="001E0914">
              <w:rPr>
                <w:rFonts w:cs="Arial"/>
              </w:rPr>
              <w:t>.</w:t>
            </w:r>
          </w:p>
          <w:p w14:paraId="6F68AC1A" w14:textId="42EDF17C" w:rsidR="00CB72BD" w:rsidRPr="001E0914" w:rsidRDefault="00CB72BD" w:rsidP="00B80A36">
            <w:pPr>
              <w:pStyle w:val="PargrafodaLista"/>
              <w:numPr>
                <w:ilvl w:val="0"/>
                <w:numId w:val="29"/>
              </w:numPr>
              <w:spacing w:after="0" w:line="360" w:lineRule="auto"/>
              <w:ind w:left="357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Mercado de </w:t>
            </w:r>
            <w:r w:rsidRPr="001E0914">
              <w:rPr>
                <w:rFonts w:asciiTheme="minorHAnsi" w:hAnsiTheme="minorHAnsi" w:cs="Arial"/>
                <w:i/>
              </w:rPr>
              <w:t>commodities</w:t>
            </w:r>
            <w:r w:rsidRPr="001E0914">
              <w:rPr>
                <w:rFonts w:asciiTheme="minorHAnsi" w:hAnsiTheme="minorHAnsi" w:cs="Arial"/>
              </w:rPr>
              <w:t>: conceitos, formas, funcionamento, investimento (retorno e risco) e preço</w:t>
            </w:r>
            <w:r w:rsidR="009C42EC" w:rsidRPr="001E0914">
              <w:rPr>
                <w:rFonts w:asciiTheme="minorHAnsi" w:hAnsiTheme="minorHAnsi" w:cs="Arial"/>
              </w:rPr>
              <w:t>.</w:t>
            </w:r>
          </w:p>
          <w:p w14:paraId="4A40D2EC" w14:textId="26EF222A" w:rsidR="000D3042" w:rsidRPr="001E0914" w:rsidRDefault="00CB72BD" w:rsidP="00B80A36">
            <w:pPr>
              <w:pStyle w:val="PargrafodaLista"/>
              <w:numPr>
                <w:ilvl w:val="0"/>
                <w:numId w:val="29"/>
              </w:numPr>
              <w:spacing w:after="0" w:line="360" w:lineRule="auto"/>
              <w:ind w:left="357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Comércio </w:t>
            </w:r>
            <w:r w:rsidR="009C42EC" w:rsidRPr="001E0914">
              <w:rPr>
                <w:rFonts w:asciiTheme="minorHAnsi" w:hAnsiTheme="minorHAnsi" w:cs="Arial"/>
              </w:rPr>
              <w:t>E</w:t>
            </w:r>
            <w:r w:rsidRPr="001E0914">
              <w:rPr>
                <w:rFonts w:asciiTheme="minorHAnsi" w:hAnsiTheme="minorHAnsi" w:cs="Arial"/>
              </w:rPr>
              <w:t>xterior: conceitos, panorama internacional, acordos, ferramentas de apoio, regimes aduaneiros, barreiras tarifárias, impostos e taxas</w:t>
            </w:r>
            <w:r w:rsidR="009C42EC" w:rsidRPr="001E0914">
              <w:rPr>
                <w:rFonts w:asciiTheme="minorHAnsi" w:hAnsiTheme="minorHAnsi" w:cs="Arial"/>
              </w:rPr>
              <w:t>.</w:t>
            </w:r>
          </w:p>
          <w:p w14:paraId="7F59A544" w14:textId="3EFE6C97" w:rsidR="000D3042" w:rsidRPr="001E0914" w:rsidRDefault="00CB72BD" w:rsidP="00B80A36">
            <w:pPr>
              <w:pStyle w:val="PargrafodaLista"/>
              <w:numPr>
                <w:ilvl w:val="0"/>
                <w:numId w:val="29"/>
              </w:numPr>
              <w:spacing w:after="0" w:line="360" w:lineRule="auto"/>
              <w:ind w:left="357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Contratos financeiros indexados: </w:t>
            </w:r>
            <w:r w:rsidRPr="001E0914">
              <w:rPr>
                <w:rFonts w:asciiTheme="minorHAnsi" w:hAnsiTheme="minorHAnsi" w:cs="Arial"/>
                <w:i/>
              </w:rPr>
              <w:t>Exchange</w:t>
            </w:r>
            <w:r w:rsidRPr="001E0914">
              <w:rPr>
                <w:rFonts w:asciiTheme="minorHAnsi" w:hAnsiTheme="minorHAnsi" w:cs="Arial"/>
              </w:rPr>
              <w:t>, contrato de câmbio e adiantamentos, conversão de operações com moedas estrangeiras</w:t>
            </w:r>
            <w:r w:rsidR="009C42EC" w:rsidRPr="001E0914">
              <w:rPr>
                <w:rFonts w:asciiTheme="minorHAnsi" w:hAnsiTheme="minorHAnsi" w:cs="Arial"/>
              </w:rPr>
              <w:t>.</w:t>
            </w:r>
          </w:p>
          <w:p w14:paraId="7C41A916" w14:textId="4198B3B3" w:rsidR="000D3042" w:rsidRPr="001E0914" w:rsidRDefault="00CB72BD" w:rsidP="00B80A36">
            <w:pPr>
              <w:pStyle w:val="PargrafodaLista"/>
              <w:numPr>
                <w:ilvl w:val="0"/>
                <w:numId w:val="29"/>
              </w:numPr>
              <w:spacing w:after="0" w:line="360" w:lineRule="auto"/>
              <w:ind w:left="357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Ações e procedimentos operacionais na importação e exportação: origem, despacho, tipologias e procedimentos</w:t>
            </w:r>
            <w:r w:rsidR="009C42EC" w:rsidRPr="001E0914">
              <w:rPr>
                <w:rFonts w:asciiTheme="minorHAnsi" w:hAnsiTheme="minorHAnsi" w:cs="Arial"/>
              </w:rPr>
              <w:t>.</w:t>
            </w:r>
          </w:p>
          <w:p w14:paraId="1F9B714E" w14:textId="1A32A183" w:rsidR="00CB72BD" w:rsidRPr="001E0914" w:rsidRDefault="00CB72BD" w:rsidP="00B80A36">
            <w:pPr>
              <w:pStyle w:val="PargrafodaLista"/>
              <w:numPr>
                <w:ilvl w:val="0"/>
                <w:numId w:val="29"/>
              </w:numPr>
              <w:spacing w:after="0" w:line="360" w:lineRule="auto"/>
              <w:ind w:left="357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Travamento de câmbio com instituições financeiras</w:t>
            </w:r>
            <w:r w:rsidR="009C42EC" w:rsidRPr="001E0914">
              <w:rPr>
                <w:rFonts w:asciiTheme="minorHAnsi" w:hAnsiTheme="minorHAnsi" w:cs="Arial"/>
              </w:rPr>
              <w:t>.</w:t>
            </w:r>
          </w:p>
          <w:p w14:paraId="295670F7" w14:textId="236ADD02" w:rsidR="00CB72BD" w:rsidRPr="001E0914" w:rsidRDefault="00CB72BD" w:rsidP="00B80A36">
            <w:pPr>
              <w:pStyle w:val="PargrafodaLista"/>
              <w:numPr>
                <w:ilvl w:val="0"/>
                <w:numId w:val="29"/>
              </w:numPr>
              <w:spacing w:after="0" w:line="360" w:lineRule="auto"/>
              <w:ind w:left="357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Transação de recebimento /pagamento com moeda indexadora</w:t>
            </w:r>
            <w:r w:rsidR="009C42EC" w:rsidRPr="001E0914">
              <w:rPr>
                <w:rFonts w:asciiTheme="minorHAnsi" w:hAnsiTheme="minorHAnsi" w:cs="Arial"/>
              </w:rPr>
              <w:t>.</w:t>
            </w:r>
          </w:p>
          <w:p w14:paraId="74386CF9" w14:textId="34E98C17" w:rsidR="00CB72BD" w:rsidRPr="001E0914" w:rsidRDefault="00CB72BD" w:rsidP="00B80A36">
            <w:pPr>
              <w:pStyle w:val="PargrafodaLista"/>
              <w:numPr>
                <w:ilvl w:val="0"/>
                <w:numId w:val="29"/>
              </w:numPr>
              <w:spacing w:after="0" w:line="360" w:lineRule="auto"/>
              <w:ind w:left="357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Órgãos </w:t>
            </w:r>
            <w:r w:rsidR="009C42EC" w:rsidRPr="001E0914">
              <w:rPr>
                <w:rFonts w:asciiTheme="minorHAnsi" w:hAnsiTheme="minorHAnsi" w:cs="Arial"/>
              </w:rPr>
              <w:t>g</w:t>
            </w:r>
            <w:r w:rsidRPr="001E0914">
              <w:rPr>
                <w:rFonts w:asciiTheme="minorHAnsi" w:hAnsiTheme="minorHAnsi" w:cs="Arial"/>
              </w:rPr>
              <w:t xml:space="preserve">estores e </w:t>
            </w:r>
            <w:r w:rsidR="009C42EC" w:rsidRPr="001E0914">
              <w:rPr>
                <w:rFonts w:asciiTheme="minorHAnsi" w:hAnsiTheme="minorHAnsi" w:cs="Arial"/>
              </w:rPr>
              <w:t>a</w:t>
            </w:r>
            <w:r w:rsidRPr="001E0914">
              <w:rPr>
                <w:rFonts w:asciiTheme="minorHAnsi" w:hAnsiTheme="minorHAnsi" w:cs="Arial"/>
              </w:rPr>
              <w:t xml:space="preserve">nuentes do </w:t>
            </w:r>
            <w:r w:rsidR="009C42EC" w:rsidRPr="001E0914">
              <w:rPr>
                <w:rFonts w:asciiTheme="minorHAnsi" w:hAnsiTheme="minorHAnsi" w:cs="Arial"/>
              </w:rPr>
              <w:t>C</w:t>
            </w:r>
            <w:r w:rsidRPr="001E0914">
              <w:rPr>
                <w:rFonts w:asciiTheme="minorHAnsi" w:hAnsiTheme="minorHAnsi" w:cs="Arial"/>
              </w:rPr>
              <w:t xml:space="preserve">omércio </w:t>
            </w:r>
            <w:r w:rsidR="009C42EC" w:rsidRPr="001E0914">
              <w:rPr>
                <w:rFonts w:asciiTheme="minorHAnsi" w:hAnsiTheme="minorHAnsi" w:cs="Arial"/>
              </w:rPr>
              <w:t>E</w:t>
            </w:r>
            <w:r w:rsidRPr="001E0914">
              <w:rPr>
                <w:rFonts w:asciiTheme="minorHAnsi" w:hAnsiTheme="minorHAnsi" w:cs="Arial"/>
              </w:rPr>
              <w:t xml:space="preserve">xterior brasileiro: </w:t>
            </w:r>
            <w:r w:rsidR="002930C9" w:rsidRPr="001E0914">
              <w:rPr>
                <w:rFonts w:asciiTheme="minorHAnsi" w:hAnsiTheme="minorHAnsi" w:cs="Arial"/>
              </w:rPr>
              <w:t xml:space="preserve">atribuições, </w:t>
            </w:r>
            <w:r w:rsidR="009C42EC" w:rsidRPr="001E0914">
              <w:rPr>
                <w:rFonts w:asciiTheme="minorHAnsi" w:hAnsiTheme="minorHAnsi" w:cs="Arial"/>
              </w:rPr>
              <w:t>r</w:t>
            </w:r>
            <w:r w:rsidR="002930C9" w:rsidRPr="001E0914">
              <w:rPr>
                <w:rFonts w:asciiTheme="minorHAnsi" w:hAnsiTheme="minorHAnsi" w:cs="Arial"/>
              </w:rPr>
              <w:t>egimes</w:t>
            </w:r>
            <w:r w:rsidRPr="001E0914">
              <w:rPr>
                <w:rFonts w:asciiTheme="minorHAnsi" w:hAnsiTheme="minorHAnsi" w:cs="Arial"/>
              </w:rPr>
              <w:t xml:space="preserve"> </w:t>
            </w:r>
            <w:r w:rsidR="009C42EC" w:rsidRPr="001E0914">
              <w:rPr>
                <w:rFonts w:asciiTheme="minorHAnsi" w:hAnsiTheme="minorHAnsi" w:cs="Arial"/>
              </w:rPr>
              <w:t>a</w:t>
            </w:r>
            <w:r w:rsidR="002930C9" w:rsidRPr="001E0914">
              <w:rPr>
                <w:rFonts w:asciiTheme="minorHAnsi" w:hAnsiTheme="minorHAnsi" w:cs="Arial"/>
              </w:rPr>
              <w:t xml:space="preserve">duaneiros; </w:t>
            </w:r>
            <w:r w:rsidR="009C42EC" w:rsidRPr="001E0914">
              <w:rPr>
                <w:rFonts w:asciiTheme="minorHAnsi" w:hAnsiTheme="minorHAnsi" w:cs="Arial"/>
              </w:rPr>
              <w:t>d</w:t>
            </w:r>
            <w:r w:rsidR="002930C9" w:rsidRPr="001E0914">
              <w:rPr>
                <w:rFonts w:asciiTheme="minorHAnsi" w:hAnsiTheme="minorHAnsi" w:cs="Arial"/>
              </w:rPr>
              <w:t>espachante</w:t>
            </w:r>
            <w:r w:rsidRPr="001E0914">
              <w:rPr>
                <w:rFonts w:asciiTheme="minorHAnsi" w:hAnsiTheme="minorHAnsi" w:cs="Arial"/>
              </w:rPr>
              <w:t xml:space="preserve"> </w:t>
            </w:r>
            <w:r w:rsidR="009C42EC" w:rsidRPr="001E0914">
              <w:rPr>
                <w:rFonts w:asciiTheme="minorHAnsi" w:hAnsiTheme="minorHAnsi" w:cs="Arial"/>
              </w:rPr>
              <w:t>a</w:t>
            </w:r>
            <w:r w:rsidRPr="001E0914">
              <w:rPr>
                <w:rFonts w:asciiTheme="minorHAnsi" w:hAnsiTheme="minorHAnsi" w:cs="Arial"/>
              </w:rPr>
              <w:t>duaneiro</w:t>
            </w:r>
            <w:r w:rsidR="009C42EC" w:rsidRPr="001E0914">
              <w:rPr>
                <w:rFonts w:asciiTheme="minorHAnsi" w:hAnsiTheme="minorHAnsi" w:cs="Arial"/>
              </w:rPr>
              <w:t>.</w:t>
            </w:r>
          </w:p>
          <w:p w14:paraId="33B983F8" w14:textId="7EB02A37" w:rsidR="00CB72BD" w:rsidRPr="001E0914" w:rsidRDefault="00CB72BD" w:rsidP="00B80A36">
            <w:pPr>
              <w:pStyle w:val="PargrafodaLista"/>
              <w:numPr>
                <w:ilvl w:val="0"/>
                <w:numId w:val="29"/>
              </w:numPr>
              <w:spacing w:after="0" w:line="360" w:lineRule="auto"/>
              <w:ind w:left="357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Ferramentas de apoio ao exportador/importador: Sistema Integrado de Comércio</w:t>
            </w:r>
            <w:r w:rsidR="009C42EC" w:rsidRPr="001E0914">
              <w:rPr>
                <w:rFonts w:asciiTheme="minorHAnsi" w:hAnsiTheme="minorHAnsi" w:cs="Arial"/>
              </w:rPr>
              <w:t>.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278"/>
            </w:tblGrid>
            <w:tr w:rsidR="00270479" w:rsidRPr="001E0914" w14:paraId="12F48238" w14:textId="77777777" w:rsidTr="001E0914">
              <w:trPr>
                <w:trHeight w:val="677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AC4C35" w14:textId="77777777" w:rsidR="00270479" w:rsidRPr="001E0914" w:rsidRDefault="00270479" w:rsidP="00B80A36">
                  <w:pPr>
                    <w:pStyle w:val="PargrafodaLista"/>
                    <w:numPr>
                      <w:ilvl w:val="0"/>
                      <w:numId w:val="29"/>
                    </w:numPr>
                    <w:spacing w:after="0" w:line="360" w:lineRule="auto"/>
                    <w:ind w:left="357" w:hanging="357"/>
                    <w:jc w:val="both"/>
                    <w:rPr>
                      <w:rFonts w:asciiTheme="minorHAnsi" w:eastAsia="Times New Roman" w:hAnsiTheme="minorHAnsi" w:cs="Arial"/>
                      <w:lang w:eastAsia="pt-BR"/>
                    </w:rPr>
                  </w:pPr>
                  <w:r w:rsidRPr="001E0914">
                    <w:rPr>
                      <w:rFonts w:asciiTheme="minorHAnsi" w:hAnsiTheme="minorHAnsi" w:cs="Arial"/>
                    </w:rPr>
                    <w:t xml:space="preserve">Exterior – Siscomex, </w:t>
                  </w:r>
                  <w:proofErr w:type="spellStart"/>
                  <w:r w:rsidRPr="001E0914">
                    <w:rPr>
                      <w:rFonts w:asciiTheme="minorHAnsi" w:hAnsiTheme="minorHAnsi" w:cs="Arial"/>
                      <w:i/>
                    </w:rPr>
                    <w:t>International</w:t>
                  </w:r>
                  <w:proofErr w:type="spellEnd"/>
                  <w:r w:rsidRPr="001E0914">
                    <w:rPr>
                      <w:rFonts w:asciiTheme="minorHAnsi" w:hAnsiTheme="minorHAnsi" w:cs="Arial"/>
                      <w:i/>
                    </w:rPr>
                    <w:t xml:space="preserve"> </w:t>
                  </w:r>
                  <w:proofErr w:type="spellStart"/>
                  <w:r w:rsidRPr="001E0914">
                    <w:rPr>
                      <w:rFonts w:asciiTheme="minorHAnsi" w:hAnsiTheme="minorHAnsi" w:cs="Arial"/>
                      <w:i/>
                    </w:rPr>
                    <w:t>Commercial</w:t>
                  </w:r>
                  <w:proofErr w:type="spellEnd"/>
                  <w:r w:rsidRPr="001E0914">
                    <w:rPr>
                      <w:rFonts w:asciiTheme="minorHAnsi" w:hAnsiTheme="minorHAnsi" w:cs="Arial"/>
                      <w:i/>
                    </w:rPr>
                    <w:t xml:space="preserve"> </w:t>
                  </w:r>
                  <w:proofErr w:type="spellStart"/>
                  <w:r w:rsidRPr="001E0914">
                    <w:rPr>
                      <w:rFonts w:asciiTheme="minorHAnsi" w:hAnsiTheme="minorHAnsi" w:cs="Arial"/>
                      <w:i/>
                    </w:rPr>
                    <w:t>Terms</w:t>
                  </w:r>
                  <w:proofErr w:type="spellEnd"/>
                  <w:r w:rsidRPr="001E0914">
                    <w:rPr>
                      <w:rFonts w:asciiTheme="minorHAnsi" w:hAnsiTheme="minorHAnsi" w:cs="Arial"/>
                    </w:rPr>
                    <w:t xml:space="preserve"> (</w:t>
                  </w:r>
                  <w:proofErr w:type="spellStart"/>
                  <w:r w:rsidRPr="001E0914">
                    <w:rPr>
                      <w:rFonts w:asciiTheme="minorHAnsi" w:hAnsiTheme="minorHAnsi" w:cs="Arial"/>
                    </w:rPr>
                    <w:t>Incoterms</w:t>
                  </w:r>
                  <w:proofErr w:type="spellEnd"/>
                  <w:r w:rsidRPr="001E0914">
                    <w:rPr>
                      <w:rFonts w:asciiTheme="minorHAnsi" w:hAnsiTheme="minorHAnsi" w:cs="Arial"/>
                    </w:rPr>
                    <w:t xml:space="preserve">) - origem, conceito, </w:t>
                  </w:r>
                  <w:r w:rsidRPr="001E0914">
                    <w:rPr>
                      <w:rFonts w:asciiTheme="minorHAnsi" w:eastAsia="Times New Roman" w:hAnsiTheme="minorHAnsi" w:cs="Arial"/>
                      <w:lang w:eastAsia="pt-BR"/>
                    </w:rPr>
                    <w:t>finalidade, códigos e descrições.</w:t>
                  </w:r>
                </w:p>
              </w:tc>
            </w:tr>
          </w:tbl>
          <w:p w14:paraId="449FE625" w14:textId="77777777" w:rsidR="00CB72BD" w:rsidRPr="001E0914" w:rsidRDefault="00CB72BD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Habilidades</w:t>
            </w:r>
          </w:p>
          <w:p w14:paraId="3E05922C" w14:textId="77777777" w:rsidR="00FD0AF5" w:rsidRPr="001E0914" w:rsidRDefault="00FD0AF5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ind w:left="738" w:hanging="425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Comunicar-se de maneira assertiva.</w:t>
            </w:r>
          </w:p>
          <w:p w14:paraId="76C584E3" w14:textId="77777777" w:rsidR="00FD0AF5" w:rsidRPr="001E0914" w:rsidRDefault="00FD0AF5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ind w:left="738" w:hanging="425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Pesquisar, coletar e organizar dados e informações</w:t>
            </w:r>
            <w:r w:rsidRPr="001E0914">
              <w:rPr>
                <w:rFonts w:asciiTheme="minorHAnsi" w:hAnsiTheme="minorHAnsi" w:cs="Arial"/>
                <w:color w:val="FF0000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em documentos contábeis e financeiros.</w:t>
            </w:r>
          </w:p>
          <w:p w14:paraId="1287EFAE" w14:textId="77777777" w:rsidR="00FD0AF5" w:rsidRPr="001E0914" w:rsidRDefault="00FD0AF5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ind w:left="738" w:hanging="425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Mediar conflitos em situações de trabalho.</w:t>
            </w:r>
          </w:p>
          <w:p w14:paraId="04029964" w14:textId="77777777" w:rsidR="00FD0AF5" w:rsidRPr="001E0914" w:rsidRDefault="00FD0AF5" w:rsidP="00B80A3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ind w:left="738" w:hanging="425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Operar planilhas de cálculo</w:t>
            </w:r>
            <w:r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72C34720" w14:textId="77777777" w:rsidR="00FD0AF5" w:rsidRPr="001E0914" w:rsidRDefault="00FD0AF5" w:rsidP="00B80A36">
            <w:pPr>
              <w:pStyle w:val="PargrafodaLista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ind w:left="738" w:hanging="425"/>
              <w:jc w:val="both"/>
              <w:rPr>
                <w:rFonts w:asciiTheme="minorHAnsi" w:hAnsiTheme="minorHAnsi" w:cs="Arial"/>
                <w:color w:val="FF0000"/>
              </w:rPr>
            </w:pPr>
            <w:r w:rsidRPr="001E0914">
              <w:rPr>
                <w:rFonts w:asciiTheme="minorHAnsi" w:hAnsiTheme="minorHAnsi" w:cs="Arial"/>
              </w:rPr>
              <w:t>Efetuar cálculos matemáticos e financeiros</w:t>
            </w:r>
            <w:r w:rsidRPr="001E0914">
              <w:rPr>
                <w:rFonts w:asciiTheme="minorHAnsi" w:hAnsiTheme="minorHAnsi" w:cs="Arial"/>
                <w:color w:val="FF0000"/>
              </w:rPr>
              <w:t>.</w:t>
            </w:r>
          </w:p>
          <w:p w14:paraId="319EF56F" w14:textId="77777777" w:rsidR="00CB72BD" w:rsidRPr="001E0914" w:rsidRDefault="00CB72BD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lastRenderedPageBreak/>
              <w:t>Atitudes/Valores</w:t>
            </w:r>
          </w:p>
          <w:p w14:paraId="3A3A7825" w14:textId="5DF63CAB" w:rsidR="00CB72BD" w:rsidRPr="001E0914" w:rsidRDefault="00CB72BD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Proatividade na movimentação de documentos e d</w:t>
            </w:r>
            <w:r w:rsidR="00FD0AF5" w:rsidRPr="001E0914">
              <w:rPr>
                <w:rFonts w:asciiTheme="minorHAnsi" w:hAnsiTheme="minorHAnsi" w:cs="Arial"/>
              </w:rPr>
              <w:t>isponibilização das informações.</w:t>
            </w:r>
          </w:p>
          <w:p w14:paraId="701FEE98" w14:textId="056641A7" w:rsidR="00CB72BD" w:rsidRPr="001E0914" w:rsidRDefault="00CB72BD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Responsabilidade no cump</w:t>
            </w:r>
            <w:r w:rsidR="00FD0AF5" w:rsidRPr="001E0914">
              <w:rPr>
                <w:rFonts w:asciiTheme="minorHAnsi" w:hAnsiTheme="minorHAnsi" w:cs="Arial"/>
              </w:rPr>
              <w:t>rimento de prazos estabelecidos.</w:t>
            </w:r>
          </w:p>
          <w:p w14:paraId="14111E2E" w14:textId="03F38928" w:rsidR="00CB72BD" w:rsidRPr="001E0914" w:rsidRDefault="00CB72BD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Sigilo no trat</w:t>
            </w:r>
            <w:r w:rsidR="00FD0AF5" w:rsidRPr="001E0914">
              <w:rPr>
                <w:rFonts w:asciiTheme="minorHAnsi" w:hAnsiTheme="minorHAnsi" w:cs="Arial"/>
              </w:rPr>
              <w:t>amento de dados e informações.</w:t>
            </w:r>
          </w:p>
          <w:p w14:paraId="6FBF7FFB" w14:textId="77777777" w:rsidR="00CB72BD" w:rsidRPr="001E0914" w:rsidRDefault="00CB72BD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</w:rPr>
              <w:t>Idoneidade e comprometimento em todas as ações.</w:t>
            </w:r>
          </w:p>
          <w:p w14:paraId="209DC602" w14:textId="200F8A72" w:rsidR="00CB72BD" w:rsidRPr="001E0914" w:rsidRDefault="00CB72BD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eastAsia="Times New Roman" w:hAnsiTheme="minorHAnsi" w:cs="Arial"/>
                <w:lang w:eastAsia="pt-BR"/>
              </w:rPr>
            </w:pPr>
            <w:r w:rsidRPr="001E0914">
              <w:rPr>
                <w:rFonts w:asciiTheme="minorHAnsi" w:hAnsiTheme="minorHAnsi" w:cs="Arial"/>
              </w:rPr>
              <w:t>Cordialidade no trato com as pessoas.</w:t>
            </w:r>
          </w:p>
          <w:p w14:paraId="5FC1FE16" w14:textId="7C6ACCC2" w:rsidR="00CB72BD" w:rsidRPr="001E0914" w:rsidRDefault="00CB72BD" w:rsidP="00B80A36">
            <w:pPr>
              <w:pStyle w:val="PargrafodaLista"/>
              <w:numPr>
                <w:ilvl w:val="0"/>
                <w:numId w:val="13"/>
              </w:numPr>
              <w:spacing w:after="0" w:line="360" w:lineRule="auto"/>
              <w:ind w:left="714" w:hanging="357"/>
              <w:jc w:val="both"/>
              <w:rPr>
                <w:rFonts w:asciiTheme="minorHAnsi" w:eastAsia="Times New Roman" w:hAnsiTheme="minorHAnsi" w:cs="Arial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lang w:eastAsia="pt-BR"/>
              </w:rPr>
              <w:t>Zelo na apresentação</w:t>
            </w:r>
            <w:r w:rsidR="00FD0AF5" w:rsidRPr="001E0914">
              <w:rPr>
                <w:rFonts w:asciiTheme="minorHAnsi" w:eastAsia="Times New Roman" w:hAnsiTheme="minorHAnsi" w:cs="Arial"/>
                <w:lang w:eastAsia="pt-BR"/>
              </w:rPr>
              <w:t xml:space="preserve"> pessoal e postura profissional.</w:t>
            </w:r>
          </w:p>
          <w:p w14:paraId="303D7726" w14:textId="69341CAC" w:rsidR="0040034B" w:rsidRPr="001E0914" w:rsidRDefault="00CB72BD" w:rsidP="00B80A36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contextualSpacing w:val="0"/>
              <w:jc w:val="both"/>
              <w:rPr>
                <w:rFonts w:asciiTheme="minorHAnsi" w:hAnsiTheme="minorHAnsi" w:cs="Arial"/>
                <w:color w:val="0000CC"/>
              </w:rPr>
            </w:pPr>
            <w:r w:rsidRPr="001E0914">
              <w:rPr>
                <w:rFonts w:asciiTheme="minorHAnsi" w:hAnsiTheme="minorHAnsi" w:cs="Arial"/>
              </w:rPr>
              <w:t>Colaboração no desenvolvimento do trabalho em equipe.</w:t>
            </w:r>
          </w:p>
        </w:tc>
      </w:tr>
    </w:tbl>
    <w:p w14:paraId="371DED9A" w14:textId="77777777" w:rsidR="00CB72BD" w:rsidRPr="001E0914" w:rsidRDefault="00CB72BD" w:rsidP="001E0914">
      <w:pPr>
        <w:spacing w:after="0" w:line="360" w:lineRule="auto"/>
        <w:ind w:firstLine="708"/>
        <w:jc w:val="both"/>
        <w:rPr>
          <w:rFonts w:asciiTheme="minorHAnsi" w:hAnsiTheme="minorHAnsi" w:cs="Arial"/>
          <w:b/>
        </w:rPr>
      </w:pPr>
    </w:p>
    <w:p w14:paraId="67B006EF" w14:textId="6E9AFE70" w:rsidR="00B91B10" w:rsidRPr="001E0914" w:rsidRDefault="005B5E84" w:rsidP="001E0914">
      <w:pPr>
        <w:spacing w:after="0" w:line="360" w:lineRule="auto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  <w:b/>
        </w:rPr>
        <w:t>U</w:t>
      </w:r>
      <w:r w:rsidR="009C42EC" w:rsidRPr="001E0914">
        <w:rPr>
          <w:rFonts w:asciiTheme="minorHAnsi" w:hAnsiTheme="minorHAnsi" w:cs="Arial"/>
          <w:b/>
        </w:rPr>
        <w:t>Cs</w:t>
      </w:r>
      <w:r w:rsidRPr="001E0914">
        <w:rPr>
          <w:rFonts w:asciiTheme="minorHAnsi" w:hAnsiTheme="minorHAnsi" w:cs="Arial"/>
          <w:b/>
        </w:rPr>
        <w:t xml:space="preserve"> </w:t>
      </w:r>
      <w:r w:rsidR="00B91B10" w:rsidRPr="001E0914">
        <w:rPr>
          <w:rFonts w:asciiTheme="minorHAnsi" w:hAnsiTheme="minorHAnsi" w:cs="Arial"/>
          <w:b/>
        </w:rPr>
        <w:t>Projeto</w:t>
      </w:r>
      <w:r w:rsidRPr="001E0914">
        <w:rPr>
          <w:rFonts w:asciiTheme="minorHAnsi" w:hAnsiTheme="minorHAnsi" w:cs="Arial"/>
          <w:b/>
        </w:rPr>
        <w:t>s</w:t>
      </w:r>
      <w:r w:rsidR="00B91B10" w:rsidRPr="001E0914">
        <w:rPr>
          <w:rFonts w:asciiTheme="minorHAnsi" w:hAnsiTheme="minorHAnsi" w:cs="Arial"/>
          <w:b/>
        </w:rPr>
        <w:t xml:space="preserve"> Integrador</w:t>
      </w:r>
      <w:r w:rsidRPr="001E0914">
        <w:rPr>
          <w:rFonts w:asciiTheme="minorHAnsi" w:hAnsiTheme="minorHAnsi" w:cs="Arial"/>
          <w:b/>
        </w:rPr>
        <w:t>es:</w:t>
      </w:r>
      <w:r w:rsidR="0040034B" w:rsidRPr="001E0914">
        <w:rPr>
          <w:rFonts w:asciiTheme="minorHAnsi" w:hAnsiTheme="minorHAnsi" w:cs="Arial"/>
          <w:b/>
        </w:rPr>
        <w:t xml:space="preserve"> UC</w:t>
      </w:r>
      <w:r w:rsidR="00E153E6" w:rsidRPr="001E0914">
        <w:rPr>
          <w:rFonts w:asciiTheme="minorHAnsi" w:hAnsiTheme="minorHAnsi" w:cs="Arial"/>
          <w:b/>
        </w:rPr>
        <w:t>s</w:t>
      </w:r>
      <w:r w:rsidR="0040034B" w:rsidRPr="001E0914">
        <w:rPr>
          <w:rFonts w:asciiTheme="minorHAnsi" w:hAnsiTheme="minorHAnsi" w:cs="Arial"/>
          <w:b/>
        </w:rPr>
        <w:t xml:space="preserve"> 8 e 13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B91B10" w:rsidRPr="001E0914" w14:paraId="51B9F54E" w14:textId="77777777" w:rsidTr="005B5E84">
        <w:tc>
          <w:tcPr>
            <w:tcW w:w="8494" w:type="dxa"/>
            <w:shd w:val="clear" w:color="auto" w:fill="auto"/>
          </w:tcPr>
          <w:p w14:paraId="62100013" w14:textId="2E0741F9" w:rsidR="00B91B10" w:rsidRPr="001F795D" w:rsidRDefault="00B91B10" w:rsidP="001E0914">
            <w:p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F795D">
              <w:rPr>
                <w:rFonts w:asciiTheme="minorHAnsi" w:hAnsiTheme="minorHAnsi" w:cs="Helvetica"/>
              </w:rPr>
              <w:t xml:space="preserve">O </w:t>
            </w:r>
            <w:r w:rsidRPr="001F795D">
              <w:rPr>
                <w:rFonts w:asciiTheme="minorHAnsi" w:hAnsiTheme="minorHAnsi" w:cs="Arial"/>
              </w:rPr>
              <w:t xml:space="preserve">Projeto Integrador é uma Unidade Curricular de </w:t>
            </w:r>
            <w:r w:rsidR="006A2690" w:rsidRPr="001F795D">
              <w:rPr>
                <w:rFonts w:asciiTheme="minorHAnsi" w:hAnsiTheme="minorHAnsi" w:cs="Arial"/>
              </w:rPr>
              <w:t>Natureza Diferenciada, baseada </w:t>
            </w:r>
            <w:r w:rsidRPr="001F795D">
              <w:rPr>
                <w:rFonts w:asciiTheme="minorHAnsi" w:hAnsiTheme="minorHAnsi" w:cs="Arial"/>
              </w:rPr>
              <w:t>na metodologia de ação-reflexão-ação, que se constitui na proposição de situações desafiadoras a serem cumpridas pelo aluno. Es</w:t>
            </w:r>
            <w:r w:rsidR="009C42EC" w:rsidRPr="001F795D">
              <w:rPr>
                <w:rFonts w:asciiTheme="minorHAnsi" w:hAnsiTheme="minorHAnsi" w:cs="Arial"/>
              </w:rPr>
              <w:t>s</w:t>
            </w:r>
            <w:r w:rsidRPr="001F795D">
              <w:rPr>
                <w:rFonts w:asciiTheme="minorHAnsi" w:hAnsiTheme="minorHAnsi" w:cs="Arial"/>
              </w:rPr>
              <w:t>a Unidade Curricular é obrigatória nos cursos de Aprendizagem Profissional Comercial, Qualificação Profissional, Habilitação</w:t>
            </w:r>
            <w:r w:rsidR="00F72EE9" w:rsidRPr="001F795D">
              <w:rPr>
                <w:rFonts w:asciiTheme="minorHAnsi" w:hAnsiTheme="minorHAnsi" w:cs="Arial"/>
              </w:rPr>
              <w:t xml:space="preserve"> Profissional</w:t>
            </w:r>
            <w:r w:rsidRPr="001F795D">
              <w:rPr>
                <w:rFonts w:asciiTheme="minorHAnsi" w:hAnsiTheme="minorHAnsi" w:cs="Arial"/>
              </w:rPr>
              <w:t xml:space="preserve"> Técnica</w:t>
            </w:r>
            <w:r w:rsidRPr="001F795D">
              <w:rPr>
                <w:rFonts w:asciiTheme="minorHAnsi" w:hAnsiTheme="minorHAnsi" w:cs="Arial"/>
                <w:bCs/>
              </w:rPr>
              <w:t xml:space="preserve"> de Nível Médio</w:t>
            </w:r>
            <w:r w:rsidRPr="001F795D">
              <w:rPr>
                <w:rFonts w:asciiTheme="minorHAnsi" w:hAnsiTheme="minorHAnsi" w:cs="Arial"/>
              </w:rPr>
              <w:t xml:space="preserve"> e </w:t>
            </w:r>
            <w:r w:rsidR="00F72EE9" w:rsidRPr="001F795D">
              <w:rPr>
                <w:rFonts w:asciiTheme="minorHAnsi" w:hAnsiTheme="minorHAnsi" w:cs="Arial"/>
              </w:rPr>
              <w:t>Qualificação Profissional Técnica de Nível Médio</w:t>
            </w:r>
            <w:r w:rsidRPr="001F795D">
              <w:rPr>
                <w:rFonts w:asciiTheme="minorHAnsi" w:hAnsiTheme="minorHAnsi" w:cs="Arial"/>
              </w:rPr>
              <w:t>.</w:t>
            </w:r>
          </w:p>
          <w:p w14:paraId="1ADFD3F0" w14:textId="7D47DFD7" w:rsidR="00B91B10" w:rsidRPr="001F795D" w:rsidRDefault="00B91B10" w:rsidP="001E0914">
            <w:p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F795D">
              <w:rPr>
                <w:rFonts w:asciiTheme="minorHAnsi" w:hAnsiTheme="minorHAnsi" w:cs="Arial"/>
              </w:rPr>
              <w:t xml:space="preserve">O planejamento e </w:t>
            </w:r>
            <w:r w:rsidR="009C42EC" w:rsidRPr="001F795D">
              <w:rPr>
                <w:rFonts w:asciiTheme="minorHAnsi" w:hAnsiTheme="minorHAnsi" w:cs="Arial"/>
              </w:rPr>
              <w:t xml:space="preserve">a </w:t>
            </w:r>
            <w:r w:rsidRPr="001F795D">
              <w:rPr>
                <w:rFonts w:asciiTheme="minorHAnsi" w:hAnsiTheme="minorHAnsi" w:cs="Arial"/>
              </w:rPr>
              <w:t>execução do Projeto Integrador propiciam a articulação das competências previstas no perfil profissional de conclusão, pois apresenta</w:t>
            </w:r>
            <w:r w:rsidR="009C42EC" w:rsidRPr="001F795D">
              <w:rPr>
                <w:rFonts w:asciiTheme="minorHAnsi" w:hAnsiTheme="minorHAnsi" w:cs="Arial"/>
              </w:rPr>
              <w:t>m</w:t>
            </w:r>
            <w:r w:rsidRPr="001F795D">
              <w:rPr>
                <w:rFonts w:asciiTheme="minorHAnsi" w:hAnsiTheme="minorHAnsi" w:cs="Arial"/>
              </w:rPr>
              <w:t xml:space="preserve"> ao aluno situações que estimulam seu desenvolvimento profissional ao </w:t>
            </w:r>
            <w:r w:rsidR="009C42EC" w:rsidRPr="001F795D">
              <w:rPr>
                <w:rFonts w:asciiTheme="minorHAnsi" w:hAnsiTheme="minorHAnsi" w:cs="Arial"/>
              </w:rPr>
              <w:t>precisar</w:t>
            </w:r>
            <w:r w:rsidRPr="001F795D">
              <w:rPr>
                <w:rFonts w:asciiTheme="minorHAnsi" w:hAnsiTheme="minorHAnsi" w:cs="Arial"/>
              </w:rPr>
              <w:t xml:space="preserve"> decidir, opinar e debater com o grupo a resolução de problemas a partir do tema gerador.</w:t>
            </w:r>
          </w:p>
          <w:p w14:paraId="17D25B68" w14:textId="4B2011A9" w:rsidR="00B91B10" w:rsidRPr="001F795D" w:rsidRDefault="00B91B10" w:rsidP="001E0914">
            <w:pPr>
              <w:spacing w:after="0" w:line="360" w:lineRule="auto"/>
              <w:jc w:val="both"/>
              <w:rPr>
                <w:rFonts w:asciiTheme="minorHAnsi" w:eastAsia="Times New Roman" w:hAnsiTheme="minorHAnsi" w:cs="Arial"/>
                <w:lang w:eastAsia="pt-BR"/>
              </w:rPr>
            </w:pPr>
            <w:r w:rsidRPr="001F795D">
              <w:rPr>
                <w:rFonts w:asciiTheme="minorHAnsi" w:hAnsiTheme="minorHAnsi" w:cs="Arial"/>
              </w:rPr>
              <w:t>D</w:t>
            </w:r>
            <w:r w:rsidRPr="001F795D">
              <w:rPr>
                <w:rFonts w:asciiTheme="minorHAnsi" w:hAnsiTheme="minorHAnsi" w:cs="Helvetica"/>
              </w:rPr>
              <w:t xml:space="preserve">urante a realização do Projeto, portanto, o aluno poderá demonstrar sua atuação profissional pautada pelas </w:t>
            </w:r>
            <w:r w:rsidR="009C42EC" w:rsidRPr="001F795D">
              <w:rPr>
                <w:rFonts w:asciiTheme="minorHAnsi" w:hAnsiTheme="minorHAnsi" w:cs="Helvetica"/>
              </w:rPr>
              <w:t>M</w:t>
            </w:r>
            <w:r w:rsidRPr="001F795D">
              <w:rPr>
                <w:rFonts w:asciiTheme="minorHAnsi" w:hAnsiTheme="minorHAnsi" w:cs="Helvetica"/>
              </w:rPr>
              <w:t xml:space="preserve">arcas </w:t>
            </w:r>
            <w:r w:rsidR="009C42EC" w:rsidRPr="001F795D">
              <w:rPr>
                <w:rFonts w:asciiTheme="minorHAnsi" w:hAnsiTheme="minorHAnsi" w:cs="Helvetica"/>
              </w:rPr>
              <w:t>F</w:t>
            </w:r>
            <w:r w:rsidRPr="001F795D">
              <w:rPr>
                <w:rFonts w:asciiTheme="minorHAnsi" w:hAnsiTheme="minorHAnsi" w:cs="Helvetica"/>
              </w:rPr>
              <w:t>ormativas Senac, uma vez que</w:t>
            </w:r>
            <w:r w:rsidRPr="001F795D">
              <w:rPr>
                <w:rFonts w:asciiTheme="minorHAnsi" w:hAnsiTheme="minorHAnsi" w:cs="Arial"/>
              </w:rPr>
              <w:t xml:space="preserve"> permite o trabalho em equipe e o exercício da ética, da responsabilidade social e da atitude empreendedora. </w:t>
            </w:r>
          </w:p>
          <w:p w14:paraId="7C09679D" w14:textId="77777777" w:rsidR="00B91B10" w:rsidRPr="001F795D" w:rsidRDefault="00B91B10" w:rsidP="001E0914">
            <w:pPr>
              <w:spacing w:after="0" w:line="360" w:lineRule="auto"/>
              <w:jc w:val="both"/>
              <w:rPr>
                <w:rFonts w:asciiTheme="minorHAnsi" w:eastAsia="Times New Roman" w:hAnsiTheme="minorHAnsi" w:cs="Arial"/>
                <w:lang w:eastAsia="pt-BR"/>
              </w:rPr>
            </w:pPr>
            <w:r w:rsidRPr="001F795D">
              <w:rPr>
                <w:rFonts w:asciiTheme="minorHAnsi" w:eastAsia="Times New Roman" w:hAnsiTheme="minorHAnsi" w:cs="Arial"/>
                <w:lang w:eastAsia="pt-BR"/>
              </w:rPr>
              <w:t>O Projeto Integrador prevê:</w:t>
            </w:r>
          </w:p>
          <w:p w14:paraId="0FD8F324" w14:textId="2D67589F" w:rsidR="00B91B10" w:rsidRPr="001F795D" w:rsidRDefault="009C42EC" w:rsidP="00B80A36">
            <w:pPr>
              <w:pStyle w:val="PargrafodaLista"/>
              <w:numPr>
                <w:ilvl w:val="0"/>
                <w:numId w:val="10"/>
              </w:numPr>
              <w:spacing w:after="0" w:line="360" w:lineRule="auto"/>
              <w:contextualSpacing w:val="0"/>
              <w:jc w:val="both"/>
              <w:rPr>
                <w:rFonts w:asciiTheme="minorHAnsi" w:hAnsiTheme="minorHAnsi" w:cs="Arial"/>
              </w:rPr>
            </w:pPr>
            <w:r w:rsidRPr="001F795D">
              <w:rPr>
                <w:rFonts w:asciiTheme="minorHAnsi" w:hAnsiTheme="minorHAnsi" w:cs="Arial"/>
              </w:rPr>
              <w:t>a</w:t>
            </w:r>
            <w:r w:rsidR="00B91B10" w:rsidRPr="001F795D">
              <w:rPr>
                <w:rFonts w:asciiTheme="minorHAnsi" w:hAnsiTheme="minorHAnsi" w:cs="Arial"/>
              </w:rPr>
              <w:t xml:space="preserve">rticulação das competências do curso, com foco no desenvolvimento do perfil profissional de conclusão; </w:t>
            </w:r>
          </w:p>
          <w:p w14:paraId="10F45E5C" w14:textId="70BF9005" w:rsidR="00B91B10" w:rsidRPr="001F795D" w:rsidRDefault="009C42EC" w:rsidP="00B80A36">
            <w:pPr>
              <w:pStyle w:val="PargrafodaLista"/>
              <w:numPr>
                <w:ilvl w:val="0"/>
                <w:numId w:val="10"/>
              </w:numPr>
              <w:spacing w:after="0" w:line="360" w:lineRule="auto"/>
              <w:contextualSpacing w:val="0"/>
              <w:jc w:val="both"/>
              <w:rPr>
                <w:rFonts w:asciiTheme="minorHAnsi" w:hAnsiTheme="minorHAnsi" w:cs="Arial"/>
              </w:rPr>
            </w:pPr>
            <w:r w:rsidRPr="001F795D">
              <w:rPr>
                <w:rFonts w:asciiTheme="minorHAnsi" w:hAnsiTheme="minorHAnsi" w:cs="Arial"/>
              </w:rPr>
              <w:t>c</w:t>
            </w:r>
            <w:r w:rsidR="00B91B10" w:rsidRPr="001F795D">
              <w:rPr>
                <w:rFonts w:asciiTheme="minorHAnsi" w:hAnsiTheme="minorHAnsi" w:cs="Arial"/>
              </w:rPr>
              <w:t>riação de estratégias para a solução de um problema ou de uma fonte geradora de problemas relacionada à prática profissional;</w:t>
            </w:r>
          </w:p>
          <w:p w14:paraId="09D49E55" w14:textId="5A3F246D" w:rsidR="00B91B10" w:rsidRPr="001F795D" w:rsidRDefault="009C42EC" w:rsidP="00B80A36">
            <w:pPr>
              <w:pStyle w:val="PargrafodaLista"/>
              <w:numPr>
                <w:ilvl w:val="0"/>
                <w:numId w:val="10"/>
              </w:numPr>
              <w:spacing w:after="0" w:line="360" w:lineRule="auto"/>
              <w:contextualSpacing w:val="0"/>
              <w:jc w:val="both"/>
              <w:rPr>
                <w:rFonts w:asciiTheme="minorHAnsi" w:hAnsiTheme="minorHAnsi" w:cs="Arial"/>
              </w:rPr>
            </w:pPr>
            <w:r w:rsidRPr="001F795D">
              <w:rPr>
                <w:rFonts w:asciiTheme="minorHAnsi" w:hAnsiTheme="minorHAnsi" w:cs="Arial"/>
              </w:rPr>
              <w:t>d</w:t>
            </w:r>
            <w:r w:rsidR="00B91B10" w:rsidRPr="001F795D">
              <w:rPr>
                <w:rFonts w:asciiTheme="minorHAnsi" w:hAnsiTheme="minorHAnsi" w:cs="Arial"/>
              </w:rPr>
              <w:t>esenvolvimento de atividades em grupo realizadas pelos alunos, de maneira autônoma e responsável;</w:t>
            </w:r>
          </w:p>
          <w:p w14:paraId="3CCACB1E" w14:textId="43654CF4" w:rsidR="00B91B10" w:rsidRPr="001F795D" w:rsidRDefault="009C42EC" w:rsidP="00B80A36">
            <w:pPr>
              <w:pStyle w:val="PargrafodaLista"/>
              <w:numPr>
                <w:ilvl w:val="0"/>
                <w:numId w:val="10"/>
              </w:numPr>
              <w:spacing w:after="0" w:line="360" w:lineRule="auto"/>
              <w:contextualSpacing w:val="0"/>
              <w:jc w:val="both"/>
              <w:rPr>
                <w:rFonts w:asciiTheme="minorHAnsi" w:hAnsiTheme="minorHAnsi" w:cs="Arial"/>
              </w:rPr>
            </w:pPr>
            <w:r w:rsidRPr="001F795D">
              <w:rPr>
                <w:rFonts w:asciiTheme="minorHAnsi" w:hAnsiTheme="minorHAnsi" w:cs="Arial"/>
              </w:rPr>
              <w:t>g</w:t>
            </w:r>
            <w:r w:rsidR="00B91B10" w:rsidRPr="001F795D">
              <w:rPr>
                <w:rFonts w:asciiTheme="minorHAnsi" w:hAnsiTheme="minorHAnsi" w:cs="Arial"/>
              </w:rPr>
              <w:t>eração de novas aprendizagens ao longo do processo;</w:t>
            </w:r>
          </w:p>
          <w:p w14:paraId="4ADF0621" w14:textId="20460ECD" w:rsidR="00B91B10" w:rsidRPr="001F795D" w:rsidRDefault="009C42EC" w:rsidP="00B80A36">
            <w:pPr>
              <w:pStyle w:val="PargrafodaLista"/>
              <w:numPr>
                <w:ilvl w:val="0"/>
                <w:numId w:val="10"/>
              </w:numPr>
              <w:spacing w:after="0" w:line="360" w:lineRule="auto"/>
              <w:contextualSpacing w:val="0"/>
              <w:jc w:val="both"/>
              <w:rPr>
                <w:rFonts w:asciiTheme="minorHAnsi" w:hAnsiTheme="minorHAnsi" w:cs="Arial"/>
              </w:rPr>
            </w:pPr>
            <w:r w:rsidRPr="001F795D">
              <w:rPr>
                <w:rFonts w:asciiTheme="minorHAnsi" w:hAnsiTheme="minorHAnsi" w:cs="Arial"/>
              </w:rPr>
              <w:t>p</w:t>
            </w:r>
            <w:r w:rsidR="00B91B10" w:rsidRPr="001F795D">
              <w:rPr>
                <w:rFonts w:asciiTheme="minorHAnsi" w:hAnsiTheme="minorHAnsi" w:cs="Arial"/>
              </w:rPr>
              <w:t>lanejamento integrado entre todos os docentes do curso;</w:t>
            </w:r>
          </w:p>
          <w:p w14:paraId="68FAFDB9" w14:textId="36133A83" w:rsidR="00B91B10" w:rsidRPr="001F795D" w:rsidRDefault="009C42EC" w:rsidP="00B80A36">
            <w:pPr>
              <w:pStyle w:val="PargrafodaLista"/>
              <w:numPr>
                <w:ilvl w:val="0"/>
                <w:numId w:val="10"/>
              </w:numPr>
              <w:spacing w:after="0" w:line="360" w:lineRule="auto"/>
              <w:contextualSpacing w:val="0"/>
              <w:jc w:val="both"/>
              <w:rPr>
                <w:rFonts w:asciiTheme="minorHAnsi" w:hAnsiTheme="minorHAnsi" w:cs="Arial"/>
              </w:rPr>
            </w:pPr>
            <w:r w:rsidRPr="001F795D">
              <w:rPr>
                <w:rFonts w:asciiTheme="minorHAnsi" w:hAnsiTheme="minorHAnsi" w:cs="Arial"/>
              </w:rPr>
              <w:t>c</w:t>
            </w:r>
            <w:r w:rsidR="00B91B10" w:rsidRPr="001F795D">
              <w:rPr>
                <w:rFonts w:asciiTheme="minorHAnsi" w:hAnsiTheme="minorHAnsi" w:cs="Arial"/>
              </w:rPr>
              <w:t xml:space="preserve">ompromisso </w:t>
            </w:r>
            <w:r w:rsidRPr="001F795D">
              <w:rPr>
                <w:rFonts w:asciiTheme="minorHAnsi" w:hAnsiTheme="minorHAnsi" w:cs="Arial"/>
              </w:rPr>
              <w:t xml:space="preserve">dos </w:t>
            </w:r>
            <w:r w:rsidR="00B91B10" w:rsidRPr="001F795D">
              <w:rPr>
                <w:rFonts w:asciiTheme="minorHAnsi" w:hAnsiTheme="minorHAnsi" w:cs="Arial"/>
              </w:rPr>
              <w:t xml:space="preserve">docentes com o desenvolvimento do projeto no decorrer das </w:t>
            </w:r>
            <w:r w:rsidRPr="001F795D">
              <w:rPr>
                <w:rFonts w:asciiTheme="minorHAnsi" w:hAnsiTheme="minorHAnsi" w:cs="Arial"/>
              </w:rPr>
              <w:t>U</w:t>
            </w:r>
            <w:r w:rsidR="00B91B10" w:rsidRPr="001F795D">
              <w:rPr>
                <w:rFonts w:asciiTheme="minorHAnsi" w:hAnsiTheme="minorHAnsi" w:cs="Arial"/>
              </w:rPr>
              <w:t xml:space="preserve">nidades </w:t>
            </w:r>
            <w:r w:rsidRPr="001F795D">
              <w:rPr>
                <w:rFonts w:asciiTheme="minorHAnsi" w:hAnsiTheme="minorHAnsi" w:cs="Arial"/>
              </w:rPr>
              <w:t>C</w:t>
            </w:r>
            <w:r w:rsidR="00B91B10" w:rsidRPr="001F795D">
              <w:rPr>
                <w:rFonts w:asciiTheme="minorHAnsi" w:hAnsiTheme="minorHAnsi" w:cs="Arial"/>
              </w:rPr>
              <w:t>urriculares;</w:t>
            </w:r>
          </w:p>
          <w:p w14:paraId="7FE484F5" w14:textId="1AB87827" w:rsidR="00B91B10" w:rsidRPr="001F795D" w:rsidRDefault="009C42EC" w:rsidP="00B80A36">
            <w:pPr>
              <w:pStyle w:val="PargrafodaLista"/>
              <w:numPr>
                <w:ilvl w:val="0"/>
                <w:numId w:val="10"/>
              </w:numPr>
              <w:spacing w:after="0" w:line="360" w:lineRule="auto"/>
              <w:contextualSpacing w:val="0"/>
              <w:jc w:val="both"/>
              <w:rPr>
                <w:rFonts w:asciiTheme="minorHAnsi" w:hAnsiTheme="minorHAnsi" w:cs="Arial"/>
              </w:rPr>
            </w:pPr>
            <w:r w:rsidRPr="001F795D">
              <w:rPr>
                <w:rFonts w:asciiTheme="minorHAnsi" w:hAnsiTheme="minorHAnsi" w:cs="Arial"/>
              </w:rPr>
              <w:lastRenderedPageBreak/>
              <w:t>e</w:t>
            </w:r>
            <w:r w:rsidR="00B91B10" w:rsidRPr="001F795D">
              <w:rPr>
                <w:rFonts w:asciiTheme="minorHAnsi" w:hAnsiTheme="minorHAnsi" w:cs="Arial"/>
              </w:rPr>
              <w:t>spaço</w:t>
            </w:r>
            <w:r w:rsidR="001B56ED" w:rsidRPr="001F795D">
              <w:rPr>
                <w:rFonts w:asciiTheme="minorHAnsi" w:hAnsiTheme="minorHAnsi" w:cs="Arial"/>
              </w:rPr>
              <w:t xml:space="preserve"> privilegiado para imprimir as Marcas F</w:t>
            </w:r>
            <w:r w:rsidR="00B91B10" w:rsidRPr="001F795D">
              <w:rPr>
                <w:rFonts w:asciiTheme="minorHAnsi" w:hAnsiTheme="minorHAnsi" w:cs="Arial"/>
              </w:rPr>
              <w:t>ormativas Senac:</w:t>
            </w:r>
          </w:p>
          <w:p w14:paraId="07BCB506" w14:textId="77777777" w:rsidR="005D7110" w:rsidRPr="001F795D" w:rsidRDefault="005D7110" w:rsidP="005D7110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Bidi"/>
              </w:rPr>
            </w:pPr>
            <w:r w:rsidRPr="001F795D">
              <w:rPr>
                <w:rFonts w:asciiTheme="minorHAnsi" w:hAnsiTheme="minorHAnsi" w:cstheme="minorBidi"/>
              </w:rPr>
              <w:t xml:space="preserve">– </w:t>
            </w:r>
            <w:proofErr w:type="gramStart"/>
            <w:r w:rsidRPr="001F795D">
              <w:rPr>
                <w:rFonts w:asciiTheme="minorHAnsi" w:hAnsiTheme="minorHAnsi" w:cstheme="minorBidi"/>
              </w:rPr>
              <w:t>domínio</w:t>
            </w:r>
            <w:proofErr w:type="gramEnd"/>
            <w:r w:rsidRPr="001F795D">
              <w:rPr>
                <w:rFonts w:asciiTheme="minorHAnsi" w:hAnsiTheme="minorHAnsi" w:cstheme="minorBidi"/>
              </w:rPr>
              <w:t xml:space="preserve"> técnico-científico;</w:t>
            </w:r>
          </w:p>
          <w:p w14:paraId="6D794A78" w14:textId="77777777" w:rsidR="005D7110" w:rsidRPr="001F795D" w:rsidRDefault="005D7110" w:rsidP="005D7110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Bidi"/>
              </w:rPr>
            </w:pPr>
            <w:r w:rsidRPr="001F795D">
              <w:rPr>
                <w:rFonts w:asciiTheme="minorHAnsi" w:hAnsiTheme="minorHAnsi" w:cstheme="minorBidi"/>
              </w:rPr>
              <w:t xml:space="preserve">– </w:t>
            </w:r>
            <w:proofErr w:type="gramStart"/>
            <w:r w:rsidRPr="001F795D">
              <w:rPr>
                <w:rFonts w:asciiTheme="minorHAnsi" w:hAnsiTheme="minorHAnsi" w:cstheme="minorBidi"/>
              </w:rPr>
              <w:t>criatividade</w:t>
            </w:r>
            <w:proofErr w:type="gramEnd"/>
            <w:r w:rsidRPr="001F795D">
              <w:rPr>
                <w:rFonts w:asciiTheme="minorHAnsi" w:hAnsiTheme="minorHAnsi" w:cstheme="minorBidi"/>
              </w:rPr>
              <w:t xml:space="preserve"> e atitude empreendedora;</w:t>
            </w:r>
          </w:p>
          <w:p w14:paraId="612ACCA3" w14:textId="77777777" w:rsidR="005D7110" w:rsidRPr="001F795D" w:rsidRDefault="005D7110" w:rsidP="005D7110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Bidi"/>
              </w:rPr>
            </w:pPr>
            <w:r w:rsidRPr="001F795D">
              <w:rPr>
                <w:rFonts w:asciiTheme="minorHAnsi" w:hAnsiTheme="minorHAnsi" w:cstheme="minorBidi"/>
              </w:rPr>
              <w:t xml:space="preserve">– </w:t>
            </w:r>
            <w:proofErr w:type="gramStart"/>
            <w:r w:rsidRPr="001F795D">
              <w:rPr>
                <w:rFonts w:asciiTheme="minorHAnsi" w:hAnsiTheme="minorHAnsi" w:cstheme="minorBidi"/>
              </w:rPr>
              <w:t>visão</w:t>
            </w:r>
            <w:proofErr w:type="gramEnd"/>
            <w:r w:rsidRPr="001F795D">
              <w:rPr>
                <w:rFonts w:asciiTheme="minorHAnsi" w:hAnsiTheme="minorHAnsi" w:cstheme="minorBidi"/>
              </w:rPr>
              <w:t xml:space="preserve"> crítica;</w:t>
            </w:r>
          </w:p>
          <w:p w14:paraId="41F96A8C" w14:textId="77777777" w:rsidR="005D7110" w:rsidRPr="001F795D" w:rsidRDefault="005D7110" w:rsidP="005D7110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Bidi"/>
              </w:rPr>
            </w:pPr>
            <w:r w:rsidRPr="001F795D">
              <w:rPr>
                <w:rFonts w:asciiTheme="minorHAnsi" w:hAnsiTheme="minorHAnsi" w:cstheme="minorBidi"/>
              </w:rPr>
              <w:t xml:space="preserve">– </w:t>
            </w:r>
            <w:proofErr w:type="gramStart"/>
            <w:r w:rsidRPr="001F795D">
              <w:rPr>
                <w:rFonts w:asciiTheme="minorHAnsi" w:hAnsiTheme="minorHAnsi" w:cstheme="minorBidi"/>
              </w:rPr>
              <w:t>atitude</w:t>
            </w:r>
            <w:proofErr w:type="gramEnd"/>
            <w:r w:rsidRPr="001F795D">
              <w:rPr>
                <w:rFonts w:asciiTheme="minorHAnsi" w:hAnsiTheme="minorHAnsi" w:cstheme="minorBidi"/>
              </w:rPr>
              <w:t xml:space="preserve"> sustentável;</w:t>
            </w:r>
          </w:p>
          <w:p w14:paraId="187954D4" w14:textId="77777777" w:rsidR="005D7110" w:rsidRPr="001F795D" w:rsidRDefault="005D7110" w:rsidP="005D7110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Bidi"/>
              </w:rPr>
            </w:pPr>
            <w:r w:rsidRPr="001F795D">
              <w:rPr>
                <w:rFonts w:asciiTheme="minorHAnsi" w:hAnsiTheme="minorHAnsi" w:cstheme="minorBidi"/>
              </w:rPr>
              <w:t>– colaboração e comunicação;</w:t>
            </w:r>
          </w:p>
          <w:p w14:paraId="01B805F0" w14:textId="76BAA341" w:rsidR="005D7110" w:rsidRPr="001F795D" w:rsidRDefault="005D7110" w:rsidP="005D7110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Bidi"/>
              </w:rPr>
            </w:pPr>
            <w:r w:rsidRPr="001F795D">
              <w:rPr>
                <w:rFonts w:asciiTheme="minorHAnsi" w:hAnsiTheme="minorHAnsi" w:cstheme="minorBidi"/>
              </w:rPr>
              <w:t xml:space="preserve">– </w:t>
            </w:r>
            <w:proofErr w:type="gramStart"/>
            <w:r w:rsidRPr="001F795D">
              <w:rPr>
                <w:rFonts w:asciiTheme="minorHAnsi" w:hAnsiTheme="minorHAnsi" w:cstheme="minorBidi"/>
              </w:rPr>
              <w:t>autonomia</w:t>
            </w:r>
            <w:proofErr w:type="gramEnd"/>
            <w:r w:rsidRPr="001F795D">
              <w:rPr>
                <w:rFonts w:asciiTheme="minorHAnsi" w:hAnsiTheme="minorHAnsi" w:cstheme="minorBidi"/>
              </w:rPr>
              <w:t xml:space="preserve"> digital.</w:t>
            </w:r>
          </w:p>
          <w:p w14:paraId="7115E215" w14:textId="77777777" w:rsidR="005D7110" w:rsidRPr="001F795D" w:rsidRDefault="005D7110" w:rsidP="005D7110">
            <w:pPr>
              <w:pStyle w:val="PargrafodaLista"/>
              <w:spacing w:after="0" w:line="360" w:lineRule="auto"/>
              <w:ind w:left="1843"/>
              <w:jc w:val="both"/>
              <w:rPr>
                <w:rFonts w:asciiTheme="minorHAnsi" w:hAnsiTheme="minorHAnsi" w:cstheme="minorBidi"/>
              </w:rPr>
            </w:pPr>
          </w:p>
          <w:p w14:paraId="0292DAB9" w14:textId="77777777" w:rsidR="00B91B10" w:rsidRPr="001F795D" w:rsidRDefault="00B91B10" w:rsidP="001E0914">
            <w:pPr>
              <w:pStyle w:val="Textodecomentrio"/>
              <w:spacing w:after="0" w:line="360" w:lineRule="auto"/>
              <w:rPr>
                <w:rFonts w:asciiTheme="minorHAnsi" w:hAnsiTheme="minorHAnsi" w:cs="Arial"/>
                <w:sz w:val="22"/>
                <w:szCs w:val="22"/>
              </w:rPr>
            </w:pPr>
            <w:r w:rsidRPr="001F795D">
              <w:rPr>
                <w:rFonts w:asciiTheme="minorHAnsi" w:hAnsiTheme="minorHAnsi" w:cs="Arial"/>
                <w:sz w:val="22"/>
                <w:szCs w:val="22"/>
              </w:rPr>
              <w:t xml:space="preserve">A partir do tema gerador, são necessárias três etapas para a execução do Projeto Integrador: </w:t>
            </w:r>
          </w:p>
          <w:p w14:paraId="56DD947E" w14:textId="661A554A" w:rsidR="00B91B10" w:rsidRPr="001F795D" w:rsidRDefault="00B91B10" w:rsidP="001E0914">
            <w:pPr>
              <w:spacing w:after="0" w:line="360" w:lineRule="auto"/>
              <w:jc w:val="both"/>
              <w:rPr>
                <w:rFonts w:asciiTheme="minorHAnsi" w:hAnsiTheme="minorHAnsi" w:cs="Helvetica"/>
                <w:lang w:eastAsia="pt-BR"/>
              </w:rPr>
            </w:pPr>
            <w:r w:rsidRPr="001F795D">
              <w:rPr>
                <w:rFonts w:asciiTheme="minorHAnsi" w:hAnsiTheme="minorHAnsi" w:cs="Arial"/>
                <w:b/>
              </w:rPr>
              <w:t>1</w:t>
            </w:r>
            <w:r w:rsidR="009C42EC" w:rsidRPr="001F795D">
              <w:rPr>
                <w:rFonts w:asciiTheme="minorHAnsi" w:hAnsiTheme="minorHAnsi" w:cs="Arial"/>
                <w:b/>
              </w:rPr>
              <w:t>ª)</w:t>
            </w:r>
            <w:r w:rsidRPr="001F795D">
              <w:rPr>
                <w:rFonts w:asciiTheme="minorHAnsi" w:hAnsiTheme="minorHAnsi" w:cs="Arial"/>
                <w:b/>
              </w:rPr>
              <w:t xml:space="preserve"> Problematização:</w:t>
            </w:r>
            <w:r w:rsidRPr="001F795D">
              <w:rPr>
                <w:rFonts w:asciiTheme="minorHAnsi" w:hAnsiTheme="minorHAnsi" w:cs="Arial"/>
              </w:rPr>
              <w:t xml:space="preserve"> corresponde ao ponto de partida do projeto. </w:t>
            </w:r>
            <w:r w:rsidRPr="001F795D">
              <w:rPr>
                <w:rFonts w:asciiTheme="minorHAnsi" w:hAnsiTheme="minorHAnsi" w:cs="Helvetica"/>
                <w:lang w:eastAsia="pt-BR"/>
              </w:rPr>
              <w:t>Na definição do tema gerador, deve-se ter em vista uma situação plausível, identificada no campo de atuação profissional e que perpasse as competências do perfil de conclusão</w:t>
            </w:r>
            <w:r w:rsidR="009C42EC" w:rsidRPr="001F795D">
              <w:rPr>
                <w:rFonts w:asciiTheme="minorHAnsi" w:hAnsiTheme="minorHAnsi" w:cs="Helvetica"/>
                <w:lang w:eastAsia="pt-BR"/>
              </w:rPr>
              <w:t xml:space="preserve"> do curso</w:t>
            </w:r>
            <w:r w:rsidRPr="001F795D">
              <w:rPr>
                <w:rFonts w:asciiTheme="minorHAnsi" w:hAnsiTheme="minorHAnsi" w:cs="Helvetica"/>
                <w:lang w:eastAsia="pt-BR"/>
              </w:rPr>
              <w:t xml:space="preserve">. </w:t>
            </w:r>
            <w:r w:rsidRPr="001F795D">
              <w:rPr>
                <w:rFonts w:asciiTheme="minorHAnsi" w:hAnsiTheme="minorHAnsi" w:cs="Arial"/>
              </w:rPr>
              <w:t>Nes</w:t>
            </w:r>
            <w:r w:rsidR="009C42EC" w:rsidRPr="001F795D">
              <w:rPr>
                <w:rFonts w:asciiTheme="minorHAnsi" w:hAnsiTheme="minorHAnsi" w:cs="Arial"/>
              </w:rPr>
              <w:t>s</w:t>
            </w:r>
            <w:r w:rsidRPr="001F795D">
              <w:rPr>
                <w:rFonts w:asciiTheme="minorHAnsi" w:hAnsiTheme="minorHAnsi" w:cs="Arial"/>
              </w:rPr>
              <w:t>e momento, é feito o</w:t>
            </w:r>
            <w:r w:rsidRPr="001F795D">
              <w:rPr>
                <w:rFonts w:asciiTheme="minorHAnsi" w:hAnsiTheme="minorHAnsi" w:cs="Helvetica"/>
                <w:lang w:eastAsia="pt-BR"/>
              </w:rPr>
              <w:t xml:space="preserve"> detalhamento do tema gerador e o levantamento das questões que irão nortear a pesquisa e o desenvolvimento do projeto. As questões devem mobilizar ações que articulem as competências do curso para a resolução do problema. </w:t>
            </w:r>
          </w:p>
          <w:p w14:paraId="0D9682D7" w14:textId="6EBBB97D" w:rsidR="00B91B10" w:rsidRPr="001F795D" w:rsidRDefault="00B91B10" w:rsidP="001E0914">
            <w:pPr>
              <w:spacing w:after="0" w:line="360" w:lineRule="auto"/>
              <w:jc w:val="both"/>
              <w:rPr>
                <w:rFonts w:asciiTheme="minorHAnsi" w:hAnsiTheme="minorHAnsi" w:cs="Helvetica"/>
                <w:lang w:eastAsia="pt-BR"/>
              </w:rPr>
            </w:pPr>
            <w:r w:rsidRPr="001F795D">
              <w:rPr>
                <w:rFonts w:asciiTheme="minorHAnsi" w:hAnsiTheme="minorHAnsi" w:cs="Helvetica"/>
                <w:b/>
                <w:lang w:eastAsia="pt-BR"/>
              </w:rPr>
              <w:t>2</w:t>
            </w:r>
            <w:r w:rsidR="009C42EC" w:rsidRPr="001F795D">
              <w:rPr>
                <w:rFonts w:asciiTheme="minorHAnsi" w:hAnsiTheme="minorHAnsi" w:cs="Helvetica"/>
                <w:b/>
                <w:lang w:eastAsia="pt-BR"/>
              </w:rPr>
              <w:t>ª)</w:t>
            </w:r>
            <w:r w:rsidRPr="001F795D">
              <w:rPr>
                <w:rFonts w:asciiTheme="minorHAnsi" w:hAnsiTheme="minorHAnsi" w:cs="Helvetica"/>
                <w:b/>
                <w:lang w:eastAsia="pt-BR"/>
              </w:rPr>
              <w:t xml:space="preserve"> </w:t>
            </w:r>
            <w:r w:rsidRPr="001F795D">
              <w:rPr>
                <w:rFonts w:asciiTheme="minorHAnsi" w:hAnsiTheme="minorHAnsi" w:cs="Arial"/>
                <w:b/>
              </w:rPr>
              <w:t>Desenvolvimento:</w:t>
            </w:r>
            <w:r w:rsidRPr="001F795D">
              <w:rPr>
                <w:rFonts w:asciiTheme="minorHAnsi" w:hAnsiTheme="minorHAnsi" w:cs="Arial"/>
              </w:rPr>
              <w:t xml:space="preserve"> </w:t>
            </w:r>
            <w:r w:rsidRPr="001F795D">
              <w:rPr>
                <w:rFonts w:asciiTheme="minorHAnsi" w:hAnsiTheme="minorHAnsi" w:cs="Helvetica"/>
                <w:lang w:eastAsia="pt-BR"/>
              </w:rPr>
              <w:t xml:space="preserve">para o desenvolvimento do Projeto Integrador, é necessário que os alunos organizem e estruturem um plano de trabalho. Esse é o momento em que são elaboradas as estratégias para atingir os objetivos e dar respostas às questões formuladas na etapa de problematização. O plano de trabalho deve ser realizado conjuntamente pelos alunos e prever situações que extrapolem o espaço da sala de aula, estimulando pesquisa em bibliotecas, visita a ambientes reais de trabalho, contribuição de outros docentes e profissionais, além de outras ações para a busca da resolução do problema. </w:t>
            </w:r>
          </w:p>
          <w:p w14:paraId="62262D26" w14:textId="1EEDF936" w:rsidR="00B91B10" w:rsidRPr="001F795D" w:rsidRDefault="00B91B10" w:rsidP="001E0914">
            <w:p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F795D">
              <w:rPr>
                <w:rFonts w:asciiTheme="minorHAnsi" w:hAnsiTheme="minorHAnsi" w:cs="Arial"/>
                <w:b/>
              </w:rPr>
              <w:t>3</w:t>
            </w:r>
            <w:r w:rsidR="009C42EC" w:rsidRPr="001F795D">
              <w:rPr>
                <w:rFonts w:asciiTheme="minorHAnsi" w:hAnsiTheme="minorHAnsi" w:cs="Arial"/>
                <w:b/>
              </w:rPr>
              <w:t>ª)</w:t>
            </w:r>
            <w:r w:rsidRPr="001F795D">
              <w:rPr>
                <w:rFonts w:asciiTheme="minorHAnsi" w:hAnsiTheme="minorHAnsi" w:cs="Arial"/>
                <w:b/>
              </w:rPr>
              <w:t xml:space="preserve"> Síntese:</w:t>
            </w:r>
            <w:r w:rsidRPr="001F795D">
              <w:rPr>
                <w:rFonts w:asciiTheme="minorHAnsi" w:hAnsiTheme="minorHAnsi" w:cs="Arial"/>
              </w:rPr>
              <w:t xml:space="preserve"> momento de organização e avaliação das atividades desenvolvidas e dos resultados obtidos. Nes</w:t>
            </w:r>
            <w:r w:rsidR="005D3B71" w:rsidRPr="001F795D">
              <w:rPr>
                <w:rFonts w:asciiTheme="minorHAnsi" w:hAnsiTheme="minorHAnsi" w:cs="Arial"/>
              </w:rPr>
              <w:t>s</w:t>
            </w:r>
            <w:r w:rsidRPr="001F795D">
              <w:rPr>
                <w:rFonts w:asciiTheme="minorHAnsi" w:hAnsiTheme="minorHAnsi" w:cs="Arial"/>
              </w:rPr>
              <w:t>a etapa, os alunos podem rever suas convicções iniciais à luz das novas aprendizagens, expressar ideias com maior fundamentação teórica e prática, além de gerar produtos de maior complexidade. É importante que a proposta de solução traga aspectos inovadores, tanto no próprio produto</w:t>
            </w:r>
            <w:r w:rsidR="005D3B71" w:rsidRPr="001F795D">
              <w:rPr>
                <w:rFonts w:asciiTheme="minorHAnsi" w:hAnsiTheme="minorHAnsi" w:cs="Arial"/>
              </w:rPr>
              <w:t xml:space="preserve"> como</w:t>
            </w:r>
            <w:r w:rsidRPr="001F795D">
              <w:rPr>
                <w:rFonts w:asciiTheme="minorHAnsi" w:hAnsiTheme="minorHAnsi" w:cs="Arial"/>
              </w:rPr>
              <w:t xml:space="preserve"> na forma de apresentação.</w:t>
            </w:r>
          </w:p>
          <w:p w14:paraId="77F377C5" w14:textId="5976CD4F" w:rsidR="00CB3BD4" w:rsidRPr="001F795D" w:rsidRDefault="00CB3BD4" w:rsidP="001E0914">
            <w:pPr>
              <w:spacing w:after="0" w:line="360" w:lineRule="auto"/>
              <w:jc w:val="both"/>
              <w:rPr>
                <w:rFonts w:asciiTheme="minorHAnsi" w:hAnsiTheme="minorHAnsi" w:cs="Arial"/>
              </w:rPr>
            </w:pPr>
          </w:p>
          <w:p w14:paraId="07B35873" w14:textId="2A7E5826" w:rsidR="005B5E84" w:rsidRPr="001F795D" w:rsidRDefault="005B5E84" w:rsidP="001E0914">
            <w:pPr>
              <w:pStyle w:val="SemEspaamento"/>
              <w:spacing w:line="360" w:lineRule="auto"/>
              <w:jc w:val="both"/>
              <w:rPr>
                <w:rFonts w:cs="Arial"/>
                <w:b/>
                <w:lang w:eastAsia="pt-BR"/>
              </w:rPr>
            </w:pPr>
            <w:r w:rsidRPr="001F795D">
              <w:rPr>
                <w:rFonts w:cs="Arial"/>
                <w:b/>
              </w:rPr>
              <w:t xml:space="preserve">UC 8: Projeto Integrador (QPT) </w:t>
            </w:r>
            <w:r w:rsidRPr="001F795D">
              <w:rPr>
                <w:rFonts w:cs="Arial"/>
                <w:b/>
                <w:lang w:eastAsia="pt-BR"/>
              </w:rPr>
              <w:t>Assistente de Planejamento Financeiro</w:t>
            </w:r>
            <w:r w:rsidRPr="001F795D">
              <w:rPr>
                <w:rFonts w:cs="Arial"/>
                <w:lang w:eastAsia="pt-BR"/>
              </w:rPr>
              <w:t xml:space="preserve"> </w:t>
            </w:r>
          </w:p>
          <w:p w14:paraId="61FE8940" w14:textId="7CE442D3" w:rsidR="005D7110" w:rsidRPr="001F795D" w:rsidRDefault="005B5E84" w:rsidP="001E0914">
            <w:pPr>
              <w:pStyle w:val="SemEspaamento"/>
              <w:spacing w:line="360" w:lineRule="auto"/>
              <w:rPr>
                <w:rFonts w:cs="Arial"/>
              </w:rPr>
            </w:pPr>
            <w:r w:rsidRPr="001F795D">
              <w:rPr>
                <w:rFonts w:cs="Arial"/>
              </w:rPr>
              <w:t>Carga horária: 16 horas</w:t>
            </w:r>
          </w:p>
          <w:p w14:paraId="3DCC4DEE" w14:textId="4C0860E0" w:rsidR="005B5E84" w:rsidRPr="001F795D" w:rsidRDefault="00D76429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F795D">
              <w:rPr>
                <w:rFonts w:asciiTheme="minorHAnsi" w:hAnsiTheme="minorHAnsi" w:cs="Arial"/>
                <w:b/>
              </w:rPr>
              <w:t>Proposta de tema</w:t>
            </w:r>
            <w:r w:rsidR="005B5E84" w:rsidRPr="001F795D">
              <w:rPr>
                <w:rFonts w:asciiTheme="minorHAnsi" w:hAnsiTheme="minorHAnsi" w:cs="Arial"/>
                <w:b/>
              </w:rPr>
              <w:t xml:space="preserve"> gerador</w:t>
            </w:r>
          </w:p>
          <w:p w14:paraId="61D666AC" w14:textId="627FC16F" w:rsidR="005B5E84" w:rsidRPr="001F795D" w:rsidRDefault="005D3B71" w:rsidP="001E0914">
            <w:pPr>
              <w:pStyle w:val="SemEspaamento"/>
              <w:spacing w:line="360" w:lineRule="auto"/>
              <w:ind w:left="814" w:right="311"/>
              <w:jc w:val="both"/>
              <w:rPr>
                <w:rFonts w:cs="Arial"/>
                <w:b/>
              </w:rPr>
            </w:pPr>
            <w:r w:rsidRPr="001F795D">
              <w:rPr>
                <w:rFonts w:cs="Arial"/>
                <w:b/>
              </w:rPr>
              <w:t xml:space="preserve">Proposta 1: </w:t>
            </w:r>
            <w:r w:rsidR="00791A8D" w:rsidRPr="001F795D">
              <w:rPr>
                <w:rFonts w:cs="Arial"/>
                <w:b/>
              </w:rPr>
              <w:t>Alinhamento entre ciclo econômico, financeiro e operacional para verificação da saúde financeira da empresa</w:t>
            </w:r>
          </w:p>
          <w:p w14:paraId="7C55E2A8" w14:textId="77777777" w:rsidR="00791A8D" w:rsidRPr="001F795D" w:rsidRDefault="00791A8D" w:rsidP="001E0914">
            <w:pPr>
              <w:pStyle w:val="SemEspaamento"/>
              <w:spacing w:line="360" w:lineRule="auto"/>
              <w:jc w:val="both"/>
              <w:rPr>
                <w:rFonts w:cs="Arial"/>
              </w:rPr>
            </w:pPr>
          </w:p>
          <w:p w14:paraId="792DC2B3" w14:textId="78795E9E" w:rsidR="005B5E84" w:rsidRPr="001F795D" w:rsidRDefault="00791A8D" w:rsidP="001E0914">
            <w:pPr>
              <w:pStyle w:val="SemEspaamento"/>
              <w:spacing w:line="360" w:lineRule="auto"/>
              <w:ind w:left="313" w:right="311"/>
              <w:jc w:val="both"/>
              <w:rPr>
                <w:rFonts w:cs="Arial"/>
              </w:rPr>
            </w:pPr>
            <w:r w:rsidRPr="001F795D">
              <w:rPr>
                <w:rFonts w:cs="Arial"/>
              </w:rPr>
              <w:t xml:space="preserve">Com base em </w:t>
            </w:r>
            <w:r w:rsidR="005B5E84" w:rsidRPr="001F795D">
              <w:rPr>
                <w:rFonts w:cs="Arial"/>
              </w:rPr>
              <w:t xml:space="preserve">estudo de caso </w:t>
            </w:r>
            <w:r w:rsidRPr="001F795D">
              <w:rPr>
                <w:rFonts w:cs="Arial"/>
              </w:rPr>
              <w:t>que aborde diferentes tipos de organizações, de pequeno e grande porte e setores econômicos, os alunos receberão diversos dados e informações sobre a movimentação financeira da empresa</w:t>
            </w:r>
            <w:r w:rsidR="005D3B71" w:rsidRPr="001F795D">
              <w:rPr>
                <w:rFonts w:cs="Arial"/>
              </w:rPr>
              <w:t>.</w:t>
            </w:r>
            <w:r w:rsidRPr="001F795D">
              <w:rPr>
                <w:rFonts w:cs="Arial"/>
              </w:rPr>
              <w:t xml:space="preserve"> </w:t>
            </w:r>
            <w:r w:rsidR="005D3B71" w:rsidRPr="001F795D">
              <w:rPr>
                <w:rFonts w:cs="Arial"/>
              </w:rPr>
              <w:t>E</w:t>
            </w:r>
            <w:r w:rsidRPr="001F795D">
              <w:rPr>
                <w:rFonts w:cs="Arial"/>
              </w:rPr>
              <w:t xml:space="preserve"> deverão</w:t>
            </w:r>
            <w:r w:rsidR="005D3B71" w:rsidRPr="001F795D">
              <w:rPr>
                <w:rFonts w:cs="Arial"/>
              </w:rPr>
              <w:t>,</w:t>
            </w:r>
            <w:r w:rsidRPr="001F795D">
              <w:rPr>
                <w:rFonts w:cs="Arial"/>
              </w:rPr>
              <w:t xml:space="preserve"> ao elaborar os ciclos de operação, econômico e financeiro</w:t>
            </w:r>
            <w:r w:rsidR="005D3B71" w:rsidRPr="001F795D">
              <w:rPr>
                <w:rFonts w:cs="Arial"/>
              </w:rPr>
              <w:t>,</w:t>
            </w:r>
            <w:r w:rsidRPr="001F795D">
              <w:rPr>
                <w:rFonts w:cs="Arial"/>
              </w:rPr>
              <w:t xml:space="preserve"> determinar como está a saúde da empresa e quais as melhorias possíveis para a situação verificada.</w:t>
            </w:r>
            <w:r w:rsidR="00FD0AF5" w:rsidRPr="001F795D">
              <w:rPr>
                <w:rFonts w:cs="Arial"/>
              </w:rPr>
              <w:t xml:space="preserve"> Desse modo</w:t>
            </w:r>
            <w:r w:rsidR="005D3B71" w:rsidRPr="001F795D">
              <w:rPr>
                <w:rFonts w:cs="Arial"/>
              </w:rPr>
              <w:t>,</w:t>
            </w:r>
            <w:r w:rsidR="00997D2C" w:rsidRPr="001F795D">
              <w:rPr>
                <w:rFonts w:cs="Arial"/>
              </w:rPr>
              <w:t xml:space="preserve"> para a entrega final</w:t>
            </w:r>
            <w:r w:rsidR="005D3B71" w:rsidRPr="001F795D">
              <w:rPr>
                <w:rFonts w:cs="Arial"/>
              </w:rPr>
              <w:t>,</w:t>
            </w:r>
            <w:r w:rsidR="00997D2C" w:rsidRPr="001F795D">
              <w:rPr>
                <w:rFonts w:cs="Arial"/>
              </w:rPr>
              <w:t xml:space="preserve"> pode-se solicitar aos alunos a elaboração de</w:t>
            </w:r>
            <w:r w:rsidR="00FD0AF5" w:rsidRPr="001F795D">
              <w:rPr>
                <w:rFonts w:cs="Arial"/>
              </w:rPr>
              <w:t xml:space="preserve"> recomend</w:t>
            </w:r>
            <w:r w:rsidR="00997D2C" w:rsidRPr="001F795D">
              <w:rPr>
                <w:rFonts w:cs="Arial"/>
              </w:rPr>
              <w:t>ação de um Planejamento F</w:t>
            </w:r>
            <w:r w:rsidR="00FD0AF5" w:rsidRPr="001F795D">
              <w:rPr>
                <w:rFonts w:cs="Arial"/>
              </w:rPr>
              <w:t xml:space="preserve">inanceiro de acordo com o cenário analisado e </w:t>
            </w:r>
            <w:r w:rsidR="005D3B71" w:rsidRPr="001F795D">
              <w:rPr>
                <w:rFonts w:cs="Arial"/>
              </w:rPr>
              <w:t xml:space="preserve">os </w:t>
            </w:r>
            <w:r w:rsidR="00FD0AF5" w:rsidRPr="001F795D">
              <w:rPr>
                <w:rFonts w:cs="Arial"/>
              </w:rPr>
              <w:t>dados produzidos.</w:t>
            </w:r>
          </w:p>
          <w:p w14:paraId="3DAF433D" w14:textId="77777777" w:rsidR="005B5E84" w:rsidRPr="001F795D" w:rsidRDefault="005B5E84" w:rsidP="001E0914">
            <w:pPr>
              <w:spacing w:after="0" w:line="360" w:lineRule="auto"/>
              <w:jc w:val="both"/>
              <w:rPr>
                <w:rFonts w:asciiTheme="minorHAnsi" w:hAnsiTheme="minorHAnsi" w:cs="Arial"/>
              </w:rPr>
            </w:pPr>
          </w:p>
          <w:p w14:paraId="66A3387C" w14:textId="7AF87B58" w:rsidR="005B5E84" w:rsidRPr="001F795D" w:rsidRDefault="0040034B" w:rsidP="001E0914">
            <w:pPr>
              <w:pStyle w:val="SemEspaamento"/>
              <w:spacing w:line="360" w:lineRule="auto"/>
              <w:rPr>
                <w:rFonts w:cs="Arial"/>
                <w:b/>
              </w:rPr>
            </w:pPr>
            <w:r w:rsidRPr="001F795D">
              <w:rPr>
                <w:rFonts w:cs="Arial"/>
                <w:b/>
              </w:rPr>
              <w:t>UC 13</w:t>
            </w:r>
            <w:r w:rsidR="005B5E84" w:rsidRPr="001F795D">
              <w:rPr>
                <w:rFonts w:cs="Arial"/>
                <w:b/>
              </w:rPr>
              <w:t>: Projeto Integrador Técnico em Finanças</w:t>
            </w:r>
            <w:r w:rsidR="005B5E84" w:rsidRPr="001F795D">
              <w:rPr>
                <w:rFonts w:cs="Arial"/>
                <w:lang w:eastAsia="pt-BR"/>
              </w:rPr>
              <w:t xml:space="preserve"> </w:t>
            </w:r>
          </w:p>
          <w:p w14:paraId="1EBAD6D9" w14:textId="44552AAD" w:rsidR="005B5E84" w:rsidRPr="001F795D" w:rsidRDefault="005B5E84" w:rsidP="001E0914">
            <w:pPr>
              <w:pStyle w:val="SemEspaamento"/>
              <w:spacing w:line="360" w:lineRule="auto"/>
              <w:rPr>
                <w:rFonts w:cs="Arial"/>
              </w:rPr>
            </w:pPr>
            <w:r w:rsidRPr="001F795D">
              <w:rPr>
                <w:rFonts w:cs="Arial"/>
              </w:rPr>
              <w:t>Carga horária: 40 horas</w:t>
            </w:r>
          </w:p>
          <w:p w14:paraId="5AB88029" w14:textId="77777777" w:rsidR="00D76429" w:rsidRPr="001F795D" w:rsidRDefault="00D76429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</w:p>
          <w:p w14:paraId="16424EC1" w14:textId="3BDE57D1" w:rsidR="007D4E7E" w:rsidRPr="001F795D" w:rsidRDefault="007D4E7E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F795D">
              <w:rPr>
                <w:rFonts w:asciiTheme="minorHAnsi" w:hAnsiTheme="minorHAnsi" w:cs="Arial"/>
                <w:b/>
              </w:rPr>
              <w:t xml:space="preserve">Propostas </w:t>
            </w:r>
            <w:r w:rsidR="005D3B71" w:rsidRPr="001F795D">
              <w:rPr>
                <w:rFonts w:asciiTheme="minorHAnsi" w:hAnsiTheme="minorHAnsi" w:cs="Arial"/>
                <w:b/>
              </w:rPr>
              <w:t>de t</w:t>
            </w:r>
            <w:r w:rsidRPr="001F795D">
              <w:rPr>
                <w:rFonts w:asciiTheme="minorHAnsi" w:hAnsiTheme="minorHAnsi" w:cs="Arial"/>
                <w:b/>
              </w:rPr>
              <w:t>emas geradores</w:t>
            </w:r>
          </w:p>
          <w:p w14:paraId="129EF379" w14:textId="2AE4DE2E" w:rsidR="007E3CDA" w:rsidRPr="001F795D" w:rsidRDefault="005D3B71" w:rsidP="001E0914">
            <w:pPr>
              <w:pStyle w:val="NormalWeb"/>
              <w:spacing w:before="0" w:beforeAutospacing="0" w:after="0" w:afterAutospacing="0" w:line="360" w:lineRule="auto"/>
              <w:ind w:left="720"/>
              <w:rPr>
                <w:rFonts w:asciiTheme="minorHAnsi" w:eastAsia="Calibri" w:hAnsiTheme="minorHAnsi" w:cs="Helvetica"/>
                <w:b/>
                <w:sz w:val="22"/>
                <w:szCs w:val="22"/>
              </w:rPr>
            </w:pPr>
            <w:r w:rsidRPr="001F795D">
              <w:rPr>
                <w:rFonts w:asciiTheme="minorHAnsi" w:eastAsia="Calibri" w:hAnsiTheme="minorHAnsi" w:cs="Helvetica"/>
                <w:b/>
                <w:sz w:val="22"/>
                <w:szCs w:val="22"/>
              </w:rPr>
              <w:t xml:space="preserve">Proposta 1: </w:t>
            </w:r>
            <w:r w:rsidR="007E3CDA" w:rsidRPr="001F795D">
              <w:rPr>
                <w:rFonts w:asciiTheme="minorHAnsi" w:eastAsia="Calibri" w:hAnsiTheme="minorHAnsi" w:cs="Helvetica"/>
                <w:b/>
                <w:sz w:val="22"/>
                <w:szCs w:val="22"/>
              </w:rPr>
              <w:t>Como otimizar a gestão financeira nas micro e pequenas empresas?</w:t>
            </w:r>
          </w:p>
          <w:p w14:paraId="51AC6BE9" w14:textId="2246B4EA" w:rsidR="007E3CDA" w:rsidRPr="001F795D" w:rsidRDefault="007E3CDA" w:rsidP="001E0914">
            <w:pPr>
              <w:pStyle w:val="NormalWeb"/>
              <w:spacing w:before="0" w:beforeAutospacing="0" w:after="0" w:afterAutospacing="0" w:line="360" w:lineRule="auto"/>
              <w:ind w:right="169"/>
              <w:jc w:val="both"/>
              <w:rPr>
                <w:rFonts w:asciiTheme="minorHAnsi" w:eastAsia="Calibri" w:hAnsiTheme="minorHAnsi" w:cs="Helvetica"/>
                <w:sz w:val="22"/>
                <w:szCs w:val="22"/>
              </w:rPr>
            </w:pP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Além da gestão de pessoas e processos, uma gestão financeira eficaz se torna fundamental, de forma a apostar em novos investimentos, projetos e planejamentos futuros. Sugere-se que o docente apresente aos alunos caso real ou fictício de micro </w:t>
            </w:r>
            <w:r w:rsidR="002727A5" w:rsidRPr="001F795D">
              <w:rPr>
                <w:rFonts w:asciiTheme="minorHAnsi" w:eastAsia="Calibri" w:hAnsiTheme="minorHAnsi" w:cs="Helvetica"/>
                <w:sz w:val="22"/>
                <w:szCs w:val="22"/>
              </w:rPr>
              <w:t>ou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pequena empresa de </w:t>
            </w:r>
            <w:r w:rsidR="005D3B71" w:rsidRPr="001F795D">
              <w:rPr>
                <w:rFonts w:asciiTheme="minorHAnsi" w:eastAsia="Calibri" w:hAnsiTheme="minorHAnsi" w:cs="Helvetica"/>
                <w:sz w:val="22"/>
                <w:szCs w:val="22"/>
              </w:rPr>
              <w:t>C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omércio de </w:t>
            </w:r>
            <w:r w:rsidR="005D3B71" w:rsidRPr="001F795D">
              <w:rPr>
                <w:rFonts w:asciiTheme="minorHAnsi" w:eastAsia="Calibri" w:hAnsiTheme="minorHAnsi" w:cs="Helvetica"/>
                <w:sz w:val="22"/>
                <w:szCs w:val="22"/>
              </w:rPr>
              <w:t>B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ens, </w:t>
            </w:r>
            <w:r w:rsidR="005D3B71" w:rsidRPr="001F795D">
              <w:rPr>
                <w:rFonts w:asciiTheme="minorHAnsi" w:eastAsia="Calibri" w:hAnsiTheme="minorHAnsi" w:cs="Helvetica"/>
                <w:sz w:val="22"/>
                <w:szCs w:val="22"/>
              </w:rPr>
              <w:t>S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erviços e </w:t>
            </w:r>
            <w:r w:rsidR="005D3B71" w:rsidRPr="001F795D">
              <w:rPr>
                <w:rFonts w:asciiTheme="minorHAnsi" w:eastAsia="Calibri" w:hAnsiTheme="minorHAnsi" w:cs="Helvetica"/>
                <w:sz w:val="22"/>
                <w:szCs w:val="22"/>
              </w:rPr>
              <w:t>T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>urismo</w:t>
            </w:r>
            <w:r w:rsidR="005D3B71" w:rsidRPr="001F795D">
              <w:rPr>
                <w:rFonts w:asciiTheme="minorHAnsi" w:eastAsia="Calibri" w:hAnsiTheme="minorHAnsi" w:cs="Helvetica"/>
                <w:sz w:val="22"/>
                <w:szCs w:val="22"/>
              </w:rPr>
              <w:t>,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com as características da realidade local</w:t>
            </w:r>
            <w:r w:rsidR="002727A5" w:rsidRPr="001F795D">
              <w:rPr>
                <w:rFonts w:asciiTheme="minorHAnsi" w:eastAsia="Calibri" w:hAnsiTheme="minorHAnsi" w:cs="Helvetica"/>
                <w:sz w:val="22"/>
                <w:szCs w:val="22"/>
              </w:rPr>
              <w:t>,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que busque um bom planejamento financeiro, separação de finanças pessoais e corporativas, ferramentas de controle e gerenciamento financeiro</w:t>
            </w:r>
            <w:r w:rsidR="005D3B71" w:rsidRPr="001F795D">
              <w:rPr>
                <w:rFonts w:asciiTheme="minorHAnsi" w:eastAsia="Calibri" w:hAnsiTheme="minorHAnsi" w:cs="Helvetica"/>
                <w:sz w:val="22"/>
                <w:szCs w:val="22"/>
              </w:rPr>
              <w:t>,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de forma simples o objetiva. É importante que o caso tenha como referência o contexto do mercado regional no qual o aluno está inserido. A sugestão é que se apresente uma proposta de um empresário com necessidades de um</w:t>
            </w:r>
            <w:r w:rsidR="00347D9D"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bom planejamento financeiro e 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da contratação de um Técnico em Finanças para auxiliá-lo no mapeamento de processos da área financeira, propondo ações de melhorias. Além disso, </w:t>
            </w:r>
            <w:r w:rsidR="002727A5" w:rsidRPr="001F795D">
              <w:rPr>
                <w:rFonts w:asciiTheme="minorHAnsi" w:eastAsia="Calibri" w:hAnsiTheme="minorHAnsi" w:cs="Helvetica"/>
                <w:sz w:val="22"/>
                <w:szCs w:val="22"/>
              </w:rPr>
              <w:t>o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</w:t>
            </w:r>
            <w:r w:rsidR="002727A5" w:rsidRPr="001F795D">
              <w:rPr>
                <w:rFonts w:asciiTheme="minorHAnsi" w:eastAsia="Calibri" w:hAnsiTheme="minorHAnsi" w:cs="Helvetica"/>
                <w:sz w:val="22"/>
                <w:szCs w:val="22"/>
              </w:rPr>
              <w:t>T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écnico deverá colaborar no planejamento e </w:t>
            </w:r>
            <w:r w:rsidR="002727A5"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na 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execução dessa necessidade do empresário. </w:t>
            </w:r>
          </w:p>
          <w:p w14:paraId="5E33031D" w14:textId="0CCB2A99" w:rsidR="004302E6" w:rsidRPr="001F795D" w:rsidRDefault="002727A5" w:rsidP="001E0914">
            <w:pPr>
              <w:pStyle w:val="NormalWeb"/>
              <w:spacing w:before="0" w:beforeAutospacing="0" w:after="0" w:afterAutospacing="0" w:line="360" w:lineRule="auto"/>
              <w:ind w:left="720"/>
              <w:rPr>
                <w:rFonts w:asciiTheme="minorHAnsi" w:eastAsia="Calibri" w:hAnsiTheme="minorHAnsi" w:cs="Helvetica"/>
                <w:b/>
                <w:sz w:val="22"/>
                <w:szCs w:val="22"/>
              </w:rPr>
            </w:pPr>
            <w:r w:rsidRPr="001F795D">
              <w:rPr>
                <w:rFonts w:asciiTheme="minorHAnsi" w:eastAsia="Calibri" w:hAnsiTheme="minorHAnsi" w:cs="Helvetica"/>
                <w:b/>
                <w:sz w:val="22"/>
                <w:szCs w:val="22"/>
              </w:rPr>
              <w:t xml:space="preserve">Proposta 2: </w:t>
            </w:r>
            <w:r w:rsidR="004302E6" w:rsidRPr="001F795D">
              <w:rPr>
                <w:rFonts w:asciiTheme="minorHAnsi" w:eastAsia="Calibri" w:hAnsiTheme="minorHAnsi" w:cs="Helvetica"/>
                <w:b/>
                <w:sz w:val="22"/>
                <w:szCs w:val="22"/>
              </w:rPr>
              <w:t>Ampliação do negócio, estudo de viabilidade e organização dos processos financeiros</w:t>
            </w:r>
          </w:p>
          <w:p w14:paraId="1F8600DF" w14:textId="7B878630" w:rsidR="00D76429" w:rsidRPr="001F795D" w:rsidRDefault="007E3CDA" w:rsidP="001E0914">
            <w:pPr>
              <w:pStyle w:val="NormalWeb"/>
              <w:spacing w:before="0" w:beforeAutospacing="0" w:after="0" w:afterAutospacing="0" w:line="360" w:lineRule="auto"/>
              <w:ind w:right="311"/>
              <w:jc w:val="both"/>
              <w:rPr>
                <w:rFonts w:asciiTheme="minorHAnsi" w:hAnsiTheme="minorHAnsi"/>
                <w:sz w:val="27"/>
                <w:szCs w:val="27"/>
              </w:rPr>
            </w:pP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As pequenas e médias empresas </w:t>
            </w:r>
            <w:r w:rsidR="004302E6" w:rsidRPr="001F795D">
              <w:rPr>
                <w:rFonts w:asciiTheme="minorHAnsi" w:eastAsia="Calibri" w:hAnsiTheme="minorHAnsi" w:cs="Helvetica"/>
                <w:sz w:val="22"/>
                <w:szCs w:val="22"/>
              </w:rPr>
              <w:t>d</w:t>
            </w:r>
            <w:r w:rsidR="002727A5" w:rsidRPr="001F795D">
              <w:rPr>
                <w:rFonts w:asciiTheme="minorHAnsi" w:eastAsia="Calibri" w:hAnsiTheme="minorHAnsi" w:cs="Helvetica"/>
                <w:sz w:val="22"/>
                <w:szCs w:val="22"/>
              </w:rPr>
              <w:t>o</w:t>
            </w:r>
            <w:r w:rsidR="004302E6"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</w:t>
            </w:r>
            <w:r w:rsidR="002727A5" w:rsidRPr="001F795D">
              <w:rPr>
                <w:rFonts w:asciiTheme="minorHAnsi" w:eastAsia="Calibri" w:hAnsiTheme="minorHAnsi" w:cs="Helvetica"/>
                <w:sz w:val="22"/>
                <w:szCs w:val="22"/>
              </w:rPr>
              <w:t>C</w:t>
            </w:r>
            <w:r w:rsidR="004302E6" w:rsidRPr="001F795D">
              <w:rPr>
                <w:rFonts w:asciiTheme="minorHAnsi" w:eastAsia="Calibri" w:hAnsiTheme="minorHAnsi" w:cs="Helvetica"/>
                <w:sz w:val="22"/>
                <w:szCs w:val="22"/>
              </w:rPr>
              <w:t>omércio</w:t>
            </w:r>
            <w:r w:rsidR="002727A5"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de Bens,</w:t>
            </w:r>
            <w:r w:rsidR="004302E6"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Serviços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</w:t>
            </w:r>
            <w:r w:rsidR="002727A5" w:rsidRPr="001F795D">
              <w:rPr>
                <w:rFonts w:asciiTheme="minorHAnsi" w:eastAsia="Calibri" w:hAnsiTheme="minorHAnsi" w:cs="Helvetica"/>
                <w:sz w:val="22"/>
                <w:szCs w:val="22"/>
              </w:rPr>
              <w:t>e Turismo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deparam</w:t>
            </w:r>
            <w:r w:rsidR="002727A5" w:rsidRPr="001F795D">
              <w:rPr>
                <w:rFonts w:asciiTheme="minorHAnsi" w:eastAsia="Calibri" w:hAnsiTheme="minorHAnsi" w:cs="Helvetica"/>
                <w:sz w:val="22"/>
                <w:szCs w:val="22"/>
              </w:rPr>
              <w:t>-se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com a necessidade de decidir entre </w:t>
            </w:r>
            <w:r w:rsidR="004302E6"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ampliar ou 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manter </w:t>
            </w:r>
            <w:r w:rsidR="004302E6" w:rsidRPr="001F795D">
              <w:rPr>
                <w:rFonts w:asciiTheme="minorHAnsi" w:eastAsia="Calibri" w:hAnsiTheme="minorHAnsi" w:cs="Helvetica"/>
                <w:sz w:val="22"/>
                <w:szCs w:val="22"/>
              </w:rPr>
              <w:t>seu</w:t>
            </w:r>
            <w:r w:rsidR="002A5508" w:rsidRPr="001F795D">
              <w:rPr>
                <w:rFonts w:asciiTheme="minorHAnsi" w:eastAsia="Calibri" w:hAnsiTheme="minorHAnsi" w:cs="Helvetica"/>
                <w:sz w:val="22"/>
                <w:szCs w:val="22"/>
              </w:rPr>
              <w:t>s</w:t>
            </w:r>
            <w:r w:rsidR="004302E6"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negócios</w:t>
            </w:r>
            <w:r w:rsidR="002727A5" w:rsidRPr="001F795D">
              <w:rPr>
                <w:rFonts w:asciiTheme="minorHAnsi" w:eastAsia="Calibri" w:hAnsiTheme="minorHAnsi" w:cs="Helvetica"/>
                <w:sz w:val="22"/>
                <w:szCs w:val="22"/>
              </w:rPr>
              <w:t>,</w:t>
            </w:r>
            <w:r w:rsidR="004302E6"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conforme os cenários locais.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Sugere-se que o docente apresente aos alunos caso real ou fictício de empresa com as características da realidade local e que demandaria realizar </w:t>
            </w:r>
            <w:r w:rsidR="004302E6" w:rsidRPr="001F795D">
              <w:rPr>
                <w:rFonts w:asciiTheme="minorHAnsi" w:eastAsia="Calibri" w:hAnsiTheme="minorHAnsi" w:cs="Helvetica"/>
                <w:sz w:val="22"/>
                <w:szCs w:val="22"/>
              </w:rPr>
              <w:t>estudo para análise de viabilidade de ampliação do negócio</w:t>
            </w:r>
            <w:r w:rsidR="002727A5" w:rsidRPr="001F795D">
              <w:rPr>
                <w:rFonts w:asciiTheme="minorHAnsi" w:eastAsia="Calibri" w:hAnsiTheme="minorHAnsi" w:cs="Helvetica"/>
                <w:sz w:val="22"/>
                <w:szCs w:val="22"/>
              </w:rPr>
              <w:t>, com</w:t>
            </w:r>
            <w:r w:rsidR="004302E6"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reorganização dos processos financeiros. 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A sugestão é que se apresente uma proposta de um empresário com 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lastRenderedPageBreak/>
              <w:t xml:space="preserve">necessidades </w:t>
            </w:r>
            <w:r w:rsidR="004302E6" w:rsidRPr="001F795D">
              <w:rPr>
                <w:rFonts w:asciiTheme="minorHAnsi" w:eastAsia="Calibri" w:hAnsiTheme="minorHAnsi" w:cs="Helvetica"/>
                <w:sz w:val="22"/>
                <w:szCs w:val="22"/>
              </w:rPr>
              <w:t>de novas demandas ao negócio, aquisição de novos equipamentos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e que precise da contratação de um Técnico em Finanças para auxiliá-l</w:t>
            </w:r>
            <w:r w:rsidR="002A5508" w:rsidRPr="001F795D">
              <w:rPr>
                <w:rFonts w:asciiTheme="minorHAnsi" w:eastAsia="Calibri" w:hAnsiTheme="minorHAnsi" w:cs="Helvetica"/>
                <w:sz w:val="22"/>
                <w:szCs w:val="22"/>
              </w:rPr>
              <w:t>o n</w:t>
            </w:r>
            <w:r w:rsidR="002727A5" w:rsidRPr="001F795D">
              <w:rPr>
                <w:rFonts w:asciiTheme="minorHAnsi" w:eastAsia="Calibri" w:hAnsiTheme="minorHAnsi" w:cs="Helvetica"/>
                <w:sz w:val="22"/>
                <w:szCs w:val="22"/>
              </w:rPr>
              <w:t>ess</w:t>
            </w:r>
            <w:r w:rsidR="002A5508" w:rsidRPr="001F795D">
              <w:rPr>
                <w:rFonts w:asciiTheme="minorHAnsi" w:eastAsia="Calibri" w:hAnsiTheme="minorHAnsi" w:cs="Helvetica"/>
                <w:sz w:val="22"/>
                <w:szCs w:val="22"/>
              </w:rPr>
              <w:t>a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</w:t>
            </w:r>
            <w:r w:rsidR="004302E6"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reorganização, 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além </w:t>
            </w:r>
            <w:r w:rsidR="004302E6"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de análise </w:t>
            </w:r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das fontes de financiamento existentes nos bancos oficiais, prazos, </w:t>
            </w:r>
            <w:proofErr w:type="gramStart"/>
            <w:r w:rsidRPr="001F795D">
              <w:rPr>
                <w:rFonts w:asciiTheme="minorHAnsi" w:eastAsia="Calibri" w:hAnsiTheme="minorHAnsi" w:cs="Helvetica"/>
                <w:sz w:val="22"/>
                <w:szCs w:val="22"/>
              </w:rPr>
              <w:t>taxas, etc.</w:t>
            </w:r>
            <w:proofErr w:type="gramEnd"/>
            <w:r w:rsidR="00980AF3" w:rsidRPr="001F795D">
              <w:rPr>
                <w:rFonts w:asciiTheme="minorHAnsi" w:eastAsia="Calibri" w:hAnsiTheme="minorHAnsi" w:cs="Helvetica"/>
                <w:sz w:val="22"/>
                <w:szCs w:val="22"/>
              </w:rPr>
              <w:t xml:space="preserve"> Bem como considerar possíveis incentivos fiscais que possam ser utilizados nes</w:t>
            </w:r>
            <w:r w:rsidR="002727A5" w:rsidRPr="001F795D">
              <w:rPr>
                <w:rFonts w:asciiTheme="minorHAnsi" w:eastAsia="Calibri" w:hAnsiTheme="minorHAnsi" w:cs="Helvetica"/>
                <w:sz w:val="22"/>
                <w:szCs w:val="22"/>
              </w:rPr>
              <w:t>s</w:t>
            </w:r>
            <w:r w:rsidR="00980AF3" w:rsidRPr="001F795D">
              <w:rPr>
                <w:rFonts w:asciiTheme="minorHAnsi" w:eastAsia="Calibri" w:hAnsiTheme="minorHAnsi" w:cs="Helvetica"/>
                <w:sz w:val="22"/>
                <w:szCs w:val="22"/>
              </w:rPr>
              <w:t>e contexto</w:t>
            </w:r>
            <w:r w:rsidR="00980AF3" w:rsidRPr="001F795D">
              <w:rPr>
                <w:rFonts w:asciiTheme="minorHAnsi" w:hAnsiTheme="minorHAnsi"/>
                <w:sz w:val="27"/>
                <w:szCs w:val="27"/>
              </w:rPr>
              <w:t>.</w:t>
            </w:r>
          </w:p>
          <w:p w14:paraId="0B716548" w14:textId="1933CFFC" w:rsidR="00B91B10" w:rsidRPr="001F795D" w:rsidRDefault="00B91B10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F795D">
              <w:rPr>
                <w:rFonts w:asciiTheme="minorHAnsi" w:hAnsiTheme="minorHAnsi" w:cs="Arial"/>
                <w:b/>
              </w:rPr>
              <w:t>Indicadores para avaliação</w:t>
            </w:r>
          </w:p>
          <w:p w14:paraId="184733CE" w14:textId="738D0C2A" w:rsidR="00B91B10" w:rsidRPr="001F795D" w:rsidRDefault="00641552" w:rsidP="001E0914">
            <w:p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F795D">
              <w:rPr>
                <w:rFonts w:asciiTheme="minorHAnsi" w:hAnsiTheme="minorHAnsi" w:cs="Arial"/>
              </w:rPr>
              <w:t xml:space="preserve">        </w:t>
            </w:r>
            <w:r w:rsidR="00B91B10" w:rsidRPr="001F795D">
              <w:rPr>
                <w:rFonts w:asciiTheme="minorHAnsi" w:hAnsiTheme="minorHAnsi" w:cs="Arial"/>
              </w:rPr>
              <w:t>Para avaliação do Projeto Integrador, são utilizados os seguintes indicadores:</w:t>
            </w:r>
          </w:p>
          <w:p w14:paraId="04A36E0E" w14:textId="71578D4F" w:rsidR="00270479" w:rsidRPr="001F795D" w:rsidRDefault="005D7110" w:rsidP="00B80A36">
            <w:pPr>
              <w:pStyle w:val="PargrafodaLista"/>
              <w:numPr>
                <w:ilvl w:val="0"/>
                <w:numId w:val="10"/>
              </w:numPr>
              <w:shd w:val="clear" w:color="auto" w:fill="FFFFFF"/>
              <w:spacing w:after="0" w:line="360" w:lineRule="auto"/>
              <w:rPr>
                <w:rFonts w:asciiTheme="minorHAnsi" w:eastAsia="Times New Roman" w:hAnsiTheme="minorHAnsi"/>
                <w:lang w:eastAsia="pt-BR"/>
              </w:rPr>
            </w:pPr>
            <w:r w:rsidRPr="001F795D">
              <w:rPr>
                <w:rFonts w:asciiTheme="minorHAnsi" w:eastAsia="Times New Roman" w:hAnsiTheme="minorHAnsi"/>
                <w:lang w:eastAsia="pt-BR"/>
              </w:rPr>
              <w:t>C</w:t>
            </w:r>
            <w:r w:rsidR="00270479" w:rsidRPr="001F795D">
              <w:rPr>
                <w:rFonts w:asciiTheme="minorHAnsi" w:eastAsia="Times New Roman" w:hAnsiTheme="minorHAnsi"/>
                <w:lang w:eastAsia="pt-BR"/>
              </w:rPr>
              <w:t>umpre as atividades previstas no plano de ação, conforme desafio identificado no tema gerador.</w:t>
            </w:r>
          </w:p>
          <w:p w14:paraId="336DD811" w14:textId="77777777" w:rsidR="00B91B10" w:rsidRPr="001F795D" w:rsidRDefault="005D7110" w:rsidP="00B80A36">
            <w:pPr>
              <w:pStyle w:val="PargrafodaLista"/>
              <w:numPr>
                <w:ilvl w:val="0"/>
                <w:numId w:val="10"/>
              </w:numPr>
              <w:shd w:val="clear" w:color="auto" w:fill="FFFFFF"/>
              <w:spacing w:after="0" w:line="360" w:lineRule="auto"/>
              <w:rPr>
                <w:rFonts w:asciiTheme="minorHAnsi" w:hAnsiTheme="minorHAnsi" w:cs="Arial"/>
              </w:rPr>
            </w:pPr>
            <w:r w:rsidRPr="001F795D">
              <w:rPr>
                <w:rFonts w:asciiTheme="minorHAnsi" w:eastAsia="Times New Roman" w:hAnsiTheme="minorHAnsi"/>
                <w:lang w:eastAsia="pt-BR"/>
              </w:rPr>
              <w:t>A</w:t>
            </w:r>
            <w:r w:rsidR="00270479" w:rsidRPr="001F795D">
              <w:rPr>
                <w:rFonts w:asciiTheme="minorHAnsi" w:eastAsia="Times New Roman" w:hAnsiTheme="minorHAnsi"/>
                <w:lang w:eastAsia="pt-BR"/>
              </w:rPr>
              <w:t>presenta resultados ou soluções de acordo com as problemáticas do tema gerador e objetivos do PI.</w:t>
            </w:r>
          </w:p>
          <w:p w14:paraId="34D45B29" w14:textId="495A15BE" w:rsidR="005D7110" w:rsidRPr="001F795D" w:rsidRDefault="005D7110" w:rsidP="005D7110">
            <w:pPr>
              <w:pStyle w:val="PargrafodaLista"/>
              <w:numPr>
                <w:ilvl w:val="0"/>
                <w:numId w:val="10"/>
              </w:numPr>
              <w:shd w:val="clear" w:color="auto" w:fill="FFFFFF"/>
              <w:spacing w:after="0" w:line="360" w:lineRule="auto"/>
              <w:rPr>
                <w:rFonts w:asciiTheme="minorHAnsi" w:hAnsiTheme="minorHAnsi" w:cs="Arial"/>
              </w:rPr>
            </w:pPr>
            <w:r w:rsidRPr="001F795D">
              <w:rPr>
                <w:rFonts w:asciiTheme="minorHAnsi" w:hAnsiTheme="minorHAnsi" w:cstheme="minorHAnsi"/>
              </w:rPr>
              <w:t>Mobiliza as marcas formativas na proposição de estratégias e soluções de acordo com o contexto e os desafios apresentados.</w:t>
            </w:r>
          </w:p>
        </w:tc>
      </w:tr>
    </w:tbl>
    <w:p w14:paraId="6604A120" w14:textId="77777777" w:rsidR="00B91B10" w:rsidRPr="001E0914" w:rsidRDefault="00B91B10" w:rsidP="001E0914">
      <w:pPr>
        <w:spacing w:after="0" w:line="360" w:lineRule="auto"/>
        <w:rPr>
          <w:rFonts w:asciiTheme="minorHAnsi" w:hAnsiTheme="minorHAnsi" w:cs="Arial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400"/>
        <w:gridCol w:w="274"/>
        <w:gridCol w:w="7830"/>
      </w:tblGrid>
      <w:tr w:rsidR="00B91B10" w:rsidRPr="001E0914" w14:paraId="083F888E" w14:textId="77777777" w:rsidTr="009C6105">
        <w:trPr>
          <w:trHeight w:val="397"/>
        </w:trPr>
        <w:tc>
          <w:tcPr>
            <w:tcW w:w="400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5AA64920" w14:textId="494B540A" w:rsidR="00B91B10" w:rsidRPr="001E0914" w:rsidRDefault="009C6105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/>
              </w:rPr>
              <w:br w:type="page"/>
            </w:r>
            <w:r w:rsidR="00B91B10" w:rsidRPr="001E0914">
              <w:rPr>
                <w:rFonts w:asciiTheme="minorHAnsi" w:hAnsiTheme="minorHAnsi" w:cs="Arial"/>
                <w:b/>
                <w:bCs/>
                <w:color w:val="FFFFFF"/>
              </w:rPr>
              <w:t>6.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FFFFFF"/>
          </w:tcPr>
          <w:p w14:paraId="38503E2C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</w:p>
        </w:tc>
        <w:tc>
          <w:tcPr>
            <w:tcW w:w="7830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796DE6E3" w14:textId="7215E5D8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 w:cs="Arial"/>
                <w:bCs/>
                <w:color w:val="FFFFFF"/>
              </w:rPr>
              <w:t xml:space="preserve">Orientações </w:t>
            </w:r>
            <w:r w:rsidR="002727A5" w:rsidRPr="001E0914">
              <w:rPr>
                <w:rFonts w:asciiTheme="minorHAnsi" w:hAnsiTheme="minorHAnsi" w:cs="Arial"/>
                <w:bCs/>
                <w:color w:val="FFFFFF"/>
              </w:rPr>
              <w:t>m</w:t>
            </w:r>
            <w:r w:rsidRPr="001E0914">
              <w:rPr>
                <w:rFonts w:asciiTheme="minorHAnsi" w:hAnsiTheme="minorHAnsi" w:cs="Arial"/>
                <w:bCs/>
                <w:color w:val="FFFFFF"/>
              </w:rPr>
              <w:t>etodológicas</w:t>
            </w:r>
          </w:p>
        </w:tc>
      </w:tr>
    </w:tbl>
    <w:p w14:paraId="08666D41" w14:textId="77777777" w:rsidR="00B91B10" w:rsidRPr="001E0914" w:rsidRDefault="00B91B10" w:rsidP="001E0914">
      <w:pPr>
        <w:spacing w:after="0" w:line="360" w:lineRule="auto"/>
        <w:rPr>
          <w:rFonts w:asciiTheme="minorHAnsi" w:hAnsiTheme="minorHAnsi" w:cs="Arial"/>
        </w:rPr>
      </w:pPr>
    </w:p>
    <w:p w14:paraId="5C7A1CE5" w14:textId="10F35905" w:rsidR="00B91B10" w:rsidRPr="005D7110" w:rsidRDefault="00B91B10" w:rsidP="001E0914">
      <w:pPr>
        <w:spacing w:after="0" w:line="360" w:lineRule="auto"/>
        <w:jc w:val="both"/>
        <w:rPr>
          <w:rFonts w:asciiTheme="minorHAnsi" w:hAnsiTheme="minorHAnsi" w:cs="Arial"/>
          <w:i/>
          <w:iCs/>
        </w:rPr>
      </w:pPr>
      <w:r w:rsidRPr="001E0914">
        <w:rPr>
          <w:rFonts w:asciiTheme="minorHAnsi" w:hAnsiTheme="minorHAnsi" w:cs="Arial"/>
        </w:rPr>
        <w:t xml:space="preserve">As orientações metodológicas deste curso, em consonância com a Proposta Pedagógica do Senac, pautam-se pelo princípio da aprendizagem com autonomia e pela metodologia </w:t>
      </w:r>
      <w:r w:rsidR="0047321D" w:rsidRPr="001E0914">
        <w:rPr>
          <w:rFonts w:asciiTheme="minorHAnsi" w:hAnsiTheme="minorHAnsi" w:cs="Arial"/>
        </w:rPr>
        <w:t>de desenvolvimento</w:t>
      </w:r>
      <w:r w:rsidRPr="001E0914">
        <w:rPr>
          <w:rFonts w:asciiTheme="minorHAnsi" w:hAnsiTheme="minorHAnsi" w:cs="Arial"/>
        </w:rPr>
        <w:t xml:space="preserve"> de competências, entendidas como </w:t>
      </w:r>
      <w:r w:rsidRPr="005D7110">
        <w:rPr>
          <w:rFonts w:asciiTheme="minorHAnsi" w:hAnsiTheme="minorHAnsi" w:cs="Arial"/>
          <w:i/>
          <w:iCs/>
        </w:rPr>
        <w:t>ação/fazer profissional observável, potencialmente criativo, que articula conhecimentos, habilidades e atitudes/valores e permite desenvolvimento contínuo.</w:t>
      </w:r>
    </w:p>
    <w:p w14:paraId="53B36591" w14:textId="5C1C6D8C" w:rsidR="00B91B10" w:rsidRPr="001E0914" w:rsidRDefault="00B91B10" w:rsidP="001E0914">
      <w:pPr>
        <w:spacing w:after="0" w:line="360" w:lineRule="auto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</w:rPr>
        <w:t>As competências que compõem a organização curricular do curso foram definidas com base no perfil profissional de conclusão, considerando a área de atuação e os processos de trabalho des</w:t>
      </w:r>
      <w:r w:rsidR="002727A5" w:rsidRPr="001E0914">
        <w:rPr>
          <w:rFonts w:asciiTheme="minorHAnsi" w:hAnsiTheme="minorHAnsi" w:cs="Arial"/>
        </w:rPr>
        <w:t>s</w:t>
      </w:r>
      <w:r w:rsidRPr="001E0914">
        <w:rPr>
          <w:rFonts w:asciiTheme="minorHAnsi" w:hAnsiTheme="minorHAnsi" w:cs="Arial"/>
        </w:rPr>
        <w:t xml:space="preserve">e profissional. Para o desenvolvimento das competências, foi configurado um percurso metodológico que privilegia a prática pedagógica contextualizada, </w:t>
      </w:r>
      <w:r w:rsidR="0023389D" w:rsidRPr="001E0914">
        <w:rPr>
          <w:rFonts w:asciiTheme="minorHAnsi" w:hAnsiTheme="minorHAnsi" w:cs="Arial"/>
        </w:rPr>
        <w:t>ficando</w:t>
      </w:r>
      <w:r w:rsidRPr="001E0914">
        <w:rPr>
          <w:rFonts w:asciiTheme="minorHAnsi" w:hAnsiTheme="minorHAnsi" w:cs="Arial"/>
        </w:rPr>
        <w:t xml:space="preserve"> o aluno </w:t>
      </w:r>
      <w:r w:rsidR="0023389D" w:rsidRPr="001E0914">
        <w:rPr>
          <w:rFonts w:asciiTheme="minorHAnsi" w:hAnsiTheme="minorHAnsi" w:cs="Arial"/>
        </w:rPr>
        <w:t>diante de</w:t>
      </w:r>
      <w:r w:rsidRPr="001E0914">
        <w:rPr>
          <w:rFonts w:asciiTheme="minorHAnsi" w:hAnsiTheme="minorHAnsi" w:cs="Arial"/>
        </w:rPr>
        <w:t xml:space="preserve"> situações de aprendizagem que possibilitam o exercício contínuo da mobilização e articulação dos saberes necessários para a ação e para a solução de questões inerentes à natureza da ocupação.</w:t>
      </w:r>
    </w:p>
    <w:p w14:paraId="244C467E" w14:textId="56320933" w:rsidR="00B91B10" w:rsidRPr="001F795D" w:rsidRDefault="00B91B10" w:rsidP="001E0914">
      <w:pPr>
        <w:spacing w:after="0" w:line="360" w:lineRule="auto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</w:rPr>
        <w:t xml:space="preserve">A mobilização e articulação dos elementos da competência requerem a proposição de situações </w:t>
      </w:r>
      <w:r w:rsidRPr="001F795D">
        <w:rPr>
          <w:rFonts w:asciiTheme="minorHAnsi" w:hAnsiTheme="minorHAnsi" w:cs="Arial"/>
        </w:rPr>
        <w:t xml:space="preserve">desafiadoras de aprendizagem, que apresentem </w:t>
      </w:r>
      <w:r w:rsidR="00E25879" w:rsidRPr="001F795D">
        <w:rPr>
          <w:rFonts w:asciiTheme="minorHAnsi" w:hAnsiTheme="minorHAnsi" w:cs="Arial"/>
        </w:rPr>
        <w:t>patamares</w:t>
      </w:r>
      <w:r w:rsidRPr="001F795D">
        <w:rPr>
          <w:rFonts w:asciiTheme="minorHAnsi" w:hAnsiTheme="minorHAnsi" w:cs="Arial"/>
        </w:rPr>
        <w:t xml:space="preserve"> crescentes de complexidade e se relacionem com a realidade do aluno e o contexto da ocupação.</w:t>
      </w:r>
    </w:p>
    <w:p w14:paraId="2DEE4E43" w14:textId="77777777" w:rsidR="005D7110" w:rsidRPr="001F795D" w:rsidRDefault="005D7110" w:rsidP="005D7110">
      <w:pPr>
        <w:autoSpaceDE w:val="0"/>
        <w:autoSpaceDN w:val="0"/>
        <w:spacing w:after="0" w:line="360" w:lineRule="auto"/>
        <w:jc w:val="both"/>
        <w:rPr>
          <w:rFonts w:asciiTheme="minorHAnsi" w:hAnsiTheme="minorHAnsi" w:cstheme="minorHAnsi"/>
          <w:lang w:eastAsia="pt-BR"/>
        </w:rPr>
      </w:pPr>
      <w:bookmarkStart w:id="2" w:name="_Hlk112338662"/>
      <w:r w:rsidRPr="001F795D">
        <w:rPr>
          <w:rFonts w:asciiTheme="minorHAnsi" w:hAnsiTheme="minorHAnsi" w:cstheme="minorHAnsi"/>
        </w:rPr>
        <w:t xml:space="preserve">As atividades relacionadas </w:t>
      </w:r>
      <w:r w:rsidRPr="001F795D">
        <w:rPr>
          <w:rFonts w:asciiTheme="minorHAnsi" w:hAnsiTheme="minorHAnsi" w:cs="Arial"/>
        </w:rPr>
        <w:t>ao</w:t>
      </w:r>
      <w:r w:rsidRPr="001F795D">
        <w:rPr>
          <w:rFonts w:cs="Calibri"/>
        </w:rPr>
        <w:t xml:space="preserve"> planejamento de carreira dos alunos devem ocorrer de forma concomitante ao desenvolvimento </w:t>
      </w:r>
      <w:bookmarkStart w:id="3" w:name="_Hlk117230914"/>
      <w:bookmarkStart w:id="4" w:name="_Hlk112159828"/>
      <w:r w:rsidRPr="001F795D">
        <w:rPr>
          <w:rFonts w:cs="Calibri"/>
        </w:rPr>
        <w:t xml:space="preserve">das Marcas Formativas Colaboração e Comunicação, Visão Crítica, </w:t>
      </w:r>
      <w:r w:rsidRPr="001F795D">
        <w:rPr>
          <w:rFonts w:asciiTheme="minorHAnsi" w:hAnsiTheme="minorHAnsi" w:cs="Arial"/>
        </w:rPr>
        <w:t>Criatividade e</w:t>
      </w:r>
      <w:bookmarkEnd w:id="3"/>
      <w:r w:rsidRPr="001F795D">
        <w:rPr>
          <w:rFonts w:asciiTheme="minorHAnsi" w:hAnsiTheme="minorHAnsi" w:cs="Arial"/>
        </w:rPr>
        <w:t xml:space="preserve"> </w:t>
      </w:r>
      <w:bookmarkEnd w:id="4"/>
      <w:r w:rsidRPr="001F795D">
        <w:rPr>
          <w:rFonts w:asciiTheme="minorHAnsi" w:hAnsiTheme="minorHAnsi" w:cs="Arial"/>
        </w:rPr>
        <w:t>Atitude Empreendedora</w:t>
      </w:r>
      <w:r w:rsidRPr="001F795D">
        <w:rPr>
          <w:rFonts w:asciiTheme="minorHAnsi" w:hAnsiTheme="minorHAnsi" w:cstheme="minorHAnsi"/>
        </w:rPr>
        <w:t xml:space="preserve">. </w:t>
      </w:r>
      <w:r w:rsidRPr="001F795D">
        <w:rPr>
          <w:rFonts w:cs="Calibri"/>
        </w:rPr>
        <w:t xml:space="preserve">Recomenda-se que o tema seja abordado no </w:t>
      </w:r>
      <w:r w:rsidRPr="001F795D">
        <w:rPr>
          <w:rFonts w:cs="Calibri"/>
        </w:rPr>
        <w:lastRenderedPageBreak/>
        <w:t xml:space="preserve">início das primeiras Unidades Curriculares do curso e revisitado no decorrer de toda a formação. </w:t>
      </w:r>
      <w:bookmarkStart w:id="5" w:name="_Hlk116029275"/>
      <w:r w:rsidRPr="001F795D">
        <w:rPr>
          <w:rFonts w:cs="Calibri"/>
        </w:rPr>
        <w:t xml:space="preserve">A partir da reflexão sobre si </w:t>
      </w:r>
      <w:r w:rsidRPr="001F795D">
        <w:rPr>
          <w:rFonts w:asciiTheme="minorHAnsi" w:hAnsiTheme="minorHAnsi" w:cs="Arial"/>
        </w:rPr>
        <w:t>mesmo</w:t>
      </w:r>
      <w:r w:rsidRPr="001F795D">
        <w:rPr>
          <w:rFonts w:cs="Calibri"/>
        </w:rPr>
        <w:t xml:space="preserve"> e sobre a própria trajetória profissional, os alunos podem reconhecer possibilidades de atuação na perspectiva empreendedora e elaborar estratégias para identificar oportunidades e aprimorar cada vez mais suas competências. O docente pode abordar com os alunos o planejamento de carreira a partir dos seguintes tópicos: </w:t>
      </w:r>
      <w:r w:rsidRPr="001F795D">
        <w:rPr>
          <w:rFonts w:cs="Calibri"/>
          <w:lang w:eastAsia="pt-BR"/>
        </w:rPr>
        <w:t xml:space="preserve">i) </w:t>
      </w:r>
      <w:r w:rsidRPr="001F795D">
        <w:rPr>
          <w:rFonts w:cs="Calibri"/>
          <w:i/>
          <w:iCs/>
          <w:lang w:eastAsia="pt-BR"/>
        </w:rPr>
        <w:t>ponto de partida</w:t>
      </w:r>
      <w:r w:rsidRPr="001F795D">
        <w:rPr>
          <w:rFonts w:cs="Calibri"/>
          <w:iCs/>
          <w:lang w:eastAsia="pt-BR"/>
        </w:rPr>
        <w:t>:</w:t>
      </w:r>
      <w:r w:rsidRPr="001F795D">
        <w:rPr>
          <w:rFonts w:cs="Calibri"/>
          <w:lang w:eastAsia="pt-BR"/>
        </w:rPr>
        <w:t xml:space="preserve"> momento de vida do aluno, suas possibilidades de inserção no mercado, fontes de recrutamento e seleção, elaboração de currículo, remuneração oferecida pelo mercado, competências que apresenta e histórico profissional; </w:t>
      </w:r>
      <w:proofErr w:type="spellStart"/>
      <w:r w:rsidRPr="001F795D">
        <w:rPr>
          <w:rFonts w:cs="Calibri"/>
          <w:lang w:eastAsia="pt-BR"/>
        </w:rPr>
        <w:t>ii</w:t>
      </w:r>
      <w:proofErr w:type="spellEnd"/>
      <w:r w:rsidRPr="001F795D">
        <w:rPr>
          <w:rFonts w:cs="Calibri"/>
          <w:lang w:eastAsia="pt-BR"/>
        </w:rPr>
        <w:t xml:space="preserve">) </w:t>
      </w:r>
      <w:r w:rsidRPr="001F795D">
        <w:rPr>
          <w:rFonts w:cs="Calibri"/>
          <w:i/>
          <w:iCs/>
          <w:lang w:eastAsia="pt-BR"/>
        </w:rPr>
        <w:t>objetivos</w:t>
      </w:r>
      <w:r w:rsidRPr="001F795D">
        <w:rPr>
          <w:rFonts w:cs="Calibri"/>
          <w:lang w:eastAsia="pt-BR"/>
        </w:rPr>
        <w:t xml:space="preserve">: o que o aluno pretende em relação à sua carreira a curto, médio e longo </w:t>
      </w:r>
      <w:r w:rsidRPr="001F795D">
        <w:rPr>
          <w:rFonts w:asciiTheme="minorHAnsi" w:hAnsiTheme="minorHAnsi" w:cs="Arial"/>
          <w:lang w:eastAsia="pt-BR"/>
        </w:rPr>
        <w:t>prazo,</w:t>
      </w:r>
      <w:r w:rsidRPr="001F795D">
        <w:rPr>
          <w:rFonts w:cs="Calibri"/>
          <w:lang w:eastAsia="pt-BR"/>
        </w:rPr>
        <w:t xml:space="preserve"> e </w:t>
      </w:r>
      <w:proofErr w:type="spellStart"/>
      <w:r w:rsidRPr="001F795D">
        <w:rPr>
          <w:rFonts w:cs="Calibri"/>
          <w:lang w:eastAsia="pt-BR"/>
        </w:rPr>
        <w:t>iii</w:t>
      </w:r>
      <w:proofErr w:type="spellEnd"/>
      <w:r w:rsidRPr="001F795D">
        <w:rPr>
          <w:rFonts w:cs="Calibri"/>
          <w:lang w:eastAsia="pt-BR"/>
        </w:rPr>
        <w:t xml:space="preserve">) </w:t>
      </w:r>
      <w:r w:rsidRPr="001F795D">
        <w:rPr>
          <w:rFonts w:cs="Calibri"/>
          <w:i/>
          <w:iCs/>
          <w:lang w:eastAsia="pt-BR"/>
        </w:rPr>
        <w:t>estratégias</w:t>
      </w:r>
      <w:r w:rsidRPr="001F795D">
        <w:rPr>
          <w:rFonts w:cs="Calibri"/>
          <w:lang w:eastAsia="pt-BR"/>
        </w:rPr>
        <w:t>: o que o aluno deve fazer para alcançar seus objetivos</w:t>
      </w:r>
      <w:r w:rsidRPr="001F795D">
        <w:rPr>
          <w:rFonts w:asciiTheme="minorHAnsi" w:hAnsiTheme="minorHAnsi" w:cstheme="minorHAnsi"/>
          <w:lang w:eastAsia="pt-BR"/>
        </w:rPr>
        <w:t>.</w:t>
      </w:r>
    </w:p>
    <w:bookmarkEnd w:id="2"/>
    <w:bookmarkEnd w:id="5"/>
    <w:p w14:paraId="5897C40A" w14:textId="77777777" w:rsidR="005D7110" w:rsidRPr="001F795D" w:rsidRDefault="005D7110" w:rsidP="001E0914">
      <w:pPr>
        <w:spacing w:after="0" w:line="360" w:lineRule="auto"/>
        <w:jc w:val="both"/>
        <w:rPr>
          <w:rFonts w:asciiTheme="minorHAnsi" w:hAnsiTheme="minorHAnsi" w:cs="Arial"/>
        </w:rPr>
      </w:pPr>
    </w:p>
    <w:p w14:paraId="1B3C1B43" w14:textId="5EC51493" w:rsidR="00B91B10" w:rsidRPr="001E0914" w:rsidRDefault="00B91B10" w:rsidP="001E0914">
      <w:pPr>
        <w:spacing w:after="0" w:line="360" w:lineRule="auto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  <w:b/>
        </w:rPr>
        <w:t>Orientações metodológicas específicas p</w:t>
      </w:r>
      <w:r w:rsidR="00E25879" w:rsidRPr="001E0914">
        <w:rPr>
          <w:rFonts w:asciiTheme="minorHAnsi" w:hAnsiTheme="minorHAnsi" w:cs="Arial"/>
          <w:b/>
        </w:rPr>
        <w:t>or</w:t>
      </w:r>
      <w:r w:rsidRPr="001E0914">
        <w:rPr>
          <w:rFonts w:asciiTheme="minorHAnsi" w:hAnsiTheme="minorHAnsi" w:cs="Arial"/>
          <w:b/>
        </w:rPr>
        <w:t xml:space="preserve"> Unidade Curricular</w:t>
      </w:r>
    </w:p>
    <w:p w14:paraId="7DF9EBEF" w14:textId="77777777" w:rsidR="00A849D5" w:rsidRPr="001E0914" w:rsidRDefault="00A849D5" w:rsidP="001E0914">
      <w:pPr>
        <w:pStyle w:val="Bullettabela"/>
        <w:numPr>
          <w:ilvl w:val="0"/>
          <w:numId w:val="0"/>
        </w:numPr>
        <w:tabs>
          <w:tab w:val="num" w:pos="1490"/>
        </w:tabs>
        <w:spacing w:line="360" w:lineRule="auto"/>
        <w:ind w:left="708"/>
        <w:jc w:val="both"/>
        <w:rPr>
          <w:rFonts w:asciiTheme="minorHAnsi" w:hAnsiTheme="minorHAnsi" w:cs="Arial"/>
          <w:sz w:val="22"/>
          <w:szCs w:val="22"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5"/>
        <w:gridCol w:w="7217"/>
      </w:tblGrid>
      <w:tr w:rsidR="00A849D5" w:rsidRPr="001E0914" w14:paraId="14A178E9" w14:textId="77777777" w:rsidTr="009C6105">
        <w:trPr>
          <w:tblHeader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E49BE" w14:textId="77777777" w:rsidR="00A849D5" w:rsidRPr="001E0914" w:rsidRDefault="00A849D5" w:rsidP="001E0914">
            <w:pPr>
              <w:pStyle w:val="PargrafodaLista"/>
              <w:spacing w:after="0" w:line="360" w:lineRule="auto"/>
              <w:ind w:left="0"/>
              <w:jc w:val="center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Unidade Curricular</w:t>
            </w:r>
          </w:p>
        </w:tc>
        <w:tc>
          <w:tcPr>
            <w:tcW w:w="7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3FF4DC" w14:textId="77777777" w:rsidR="00A849D5" w:rsidRPr="001E0914" w:rsidRDefault="00A849D5" w:rsidP="001E0914">
            <w:pPr>
              <w:pStyle w:val="PargrafodaLista"/>
              <w:spacing w:after="0" w:line="360" w:lineRule="auto"/>
              <w:ind w:left="0"/>
              <w:jc w:val="center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Orientação metodológica</w:t>
            </w:r>
          </w:p>
        </w:tc>
      </w:tr>
      <w:tr w:rsidR="00A849D5" w:rsidRPr="001E0914" w14:paraId="523102A7" w14:textId="77777777" w:rsidTr="00CE4B20"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7D8F2" w14:textId="7446C69C" w:rsidR="00997D2C" w:rsidRPr="001E0914" w:rsidRDefault="00E25879" w:rsidP="001E0914">
            <w:pPr>
              <w:spacing w:after="0" w:line="360" w:lineRule="auto"/>
              <w:jc w:val="both"/>
              <w:rPr>
                <w:rFonts w:asciiTheme="minorHAnsi" w:hAnsiTheme="minorHAnsi" w:cs="Helvetica"/>
              </w:rPr>
            </w:pPr>
            <w:r w:rsidRPr="001E0914">
              <w:rPr>
                <w:rFonts w:asciiTheme="minorHAnsi" w:hAnsiTheme="minorHAnsi" w:cs="Helvetica"/>
              </w:rPr>
              <w:t xml:space="preserve">UC 1: </w:t>
            </w:r>
            <w:r w:rsidR="004D5F62" w:rsidRPr="001E0914">
              <w:rPr>
                <w:rFonts w:asciiTheme="minorHAnsi" w:hAnsiTheme="minorHAnsi" w:cs="Helvetica"/>
              </w:rPr>
              <w:t xml:space="preserve">Auxiliar </w:t>
            </w:r>
            <w:r w:rsidR="00997D2C" w:rsidRPr="001E0914">
              <w:rPr>
                <w:rFonts w:asciiTheme="minorHAnsi" w:hAnsiTheme="minorHAnsi" w:cs="Helvetica"/>
              </w:rPr>
              <w:t xml:space="preserve">a elaboração, implementação e acompanhamento do </w:t>
            </w:r>
            <w:r w:rsidRPr="001E0914">
              <w:rPr>
                <w:rFonts w:asciiTheme="minorHAnsi" w:hAnsiTheme="minorHAnsi" w:cs="Helvetica"/>
              </w:rPr>
              <w:t>P</w:t>
            </w:r>
            <w:r w:rsidR="00997D2C" w:rsidRPr="001E0914">
              <w:rPr>
                <w:rFonts w:asciiTheme="minorHAnsi" w:hAnsiTheme="minorHAnsi" w:cs="Helvetica"/>
              </w:rPr>
              <w:t xml:space="preserve">lanejamento </w:t>
            </w:r>
            <w:r w:rsidRPr="001E0914">
              <w:rPr>
                <w:rFonts w:asciiTheme="minorHAnsi" w:hAnsiTheme="minorHAnsi" w:cs="Helvetica"/>
              </w:rPr>
              <w:t>E</w:t>
            </w:r>
            <w:r w:rsidR="0040034B" w:rsidRPr="001E0914">
              <w:rPr>
                <w:rFonts w:asciiTheme="minorHAnsi" w:hAnsiTheme="minorHAnsi" w:cs="Helvetica"/>
              </w:rPr>
              <w:t>stratégico das organizações</w:t>
            </w:r>
          </w:p>
          <w:p w14:paraId="07FBB07B" w14:textId="5871817F" w:rsidR="00997D2C" w:rsidRPr="001E0914" w:rsidRDefault="00997D2C" w:rsidP="001E0914">
            <w:pPr>
              <w:pStyle w:val="PargrafodaLista"/>
              <w:spacing w:after="0" w:line="360" w:lineRule="auto"/>
              <w:jc w:val="both"/>
              <w:rPr>
                <w:rFonts w:asciiTheme="minorHAnsi" w:hAnsiTheme="minorHAnsi" w:cs="Helvetica"/>
              </w:rPr>
            </w:pPr>
          </w:p>
          <w:p w14:paraId="11A84615" w14:textId="51B5501D" w:rsidR="00EE3A83" w:rsidRPr="001E0914" w:rsidRDefault="00EE3A83" w:rsidP="001E0914">
            <w:pPr>
              <w:pStyle w:val="PargrafodaLista"/>
              <w:spacing w:after="0" w:line="360" w:lineRule="auto"/>
              <w:ind w:left="0"/>
              <w:jc w:val="center"/>
              <w:rPr>
                <w:rFonts w:asciiTheme="minorHAnsi" w:hAnsiTheme="minorHAnsi" w:cs="Arial"/>
                <w:b/>
              </w:rPr>
            </w:pPr>
          </w:p>
        </w:tc>
        <w:tc>
          <w:tcPr>
            <w:tcW w:w="7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879CE8" w14:textId="166A0177" w:rsidR="00EE3A83" w:rsidRPr="001E0914" w:rsidRDefault="009874DA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R</w:t>
            </w:r>
            <w:r w:rsidR="00EE3A83" w:rsidRPr="001E0914">
              <w:rPr>
                <w:rFonts w:asciiTheme="minorHAnsi" w:hAnsiTheme="minorHAnsi" w:cs="Arial"/>
              </w:rPr>
              <w:t>ecomenda</w:t>
            </w:r>
            <w:r w:rsidR="00E25879" w:rsidRPr="001E0914">
              <w:rPr>
                <w:rFonts w:asciiTheme="minorHAnsi" w:hAnsiTheme="minorHAnsi" w:cs="Arial"/>
              </w:rPr>
              <w:t>m</w:t>
            </w:r>
            <w:r w:rsidR="00EE3A83" w:rsidRPr="001E0914">
              <w:rPr>
                <w:rFonts w:asciiTheme="minorHAnsi" w:hAnsiTheme="minorHAnsi" w:cs="Arial"/>
              </w:rPr>
              <w:t xml:space="preserve">-se trabalhos em grupo para leitura, análise e apresentação das teorias da </w:t>
            </w:r>
            <w:r w:rsidR="00E25879" w:rsidRPr="001E0914">
              <w:rPr>
                <w:rFonts w:asciiTheme="minorHAnsi" w:hAnsiTheme="minorHAnsi" w:cs="Arial"/>
              </w:rPr>
              <w:t>A</w:t>
            </w:r>
            <w:r w:rsidR="00EE3A83" w:rsidRPr="001E0914">
              <w:rPr>
                <w:rFonts w:asciiTheme="minorHAnsi" w:hAnsiTheme="minorHAnsi" w:cs="Arial"/>
              </w:rPr>
              <w:t xml:space="preserve">dministração </w:t>
            </w:r>
            <w:r w:rsidR="00E25879" w:rsidRPr="001E0914">
              <w:rPr>
                <w:rFonts w:asciiTheme="minorHAnsi" w:hAnsiTheme="minorHAnsi" w:cs="Arial"/>
              </w:rPr>
              <w:t>C</w:t>
            </w:r>
            <w:r w:rsidR="00EE3A83" w:rsidRPr="001E0914">
              <w:rPr>
                <w:rFonts w:asciiTheme="minorHAnsi" w:hAnsiTheme="minorHAnsi" w:cs="Arial"/>
              </w:rPr>
              <w:t>ientífica pelos alunos, finalizando o assunto com a elaboração de uma linha do tempo para apresentar as teorias em uma aula introdutória.</w:t>
            </w:r>
          </w:p>
          <w:p w14:paraId="1F9B5570" w14:textId="7BC6F25E" w:rsidR="00EE3A83" w:rsidRPr="001E0914" w:rsidRDefault="00E00EA2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Sugere</w:t>
            </w:r>
            <w:r w:rsidR="00EE3A83" w:rsidRPr="001E0914">
              <w:rPr>
                <w:rFonts w:asciiTheme="minorHAnsi" w:hAnsiTheme="minorHAnsi" w:cs="Arial"/>
              </w:rPr>
              <w:t xml:space="preserve">-se a utilização de estudos de caso que abordem situações reais de mercado, para demonstração dos elementos da cultura organizacional, além do incentivo à pesquisa na </w:t>
            </w:r>
            <w:r w:rsidR="00EE3A83" w:rsidRPr="001E0914">
              <w:rPr>
                <w:rFonts w:asciiTheme="minorHAnsi" w:hAnsiTheme="minorHAnsi" w:cs="Arial"/>
                <w:i/>
              </w:rPr>
              <w:t>web</w:t>
            </w:r>
            <w:r w:rsidR="00EE3A83" w:rsidRPr="001E0914">
              <w:rPr>
                <w:rFonts w:asciiTheme="minorHAnsi" w:hAnsiTheme="minorHAnsi" w:cs="Arial"/>
              </w:rPr>
              <w:t xml:space="preserve">, uso de instrumentos como </w:t>
            </w:r>
            <w:r w:rsidR="00EE3A83" w:rsidRPr="001E0914">
              <w:rPr>
                <w:rFonts w:asciiTheme="minorHAnsi" w:hAnsiTheme="minorHAnsi" w:cs="Arial"/>
                <w:i/>
              </w:rPr>
              <w:t>benchmarking</w:t>
            </w:r>
            <w:r w:rsidR="00EE3A83" w:rsidRPr="001E0914">
              <w:rPr>
                <w:rFonts w:asciiTheme="minorHAnsi" w:hAnsiTheme="minorHAnsi" w:cs="Arial"/>
              </w:rPr>
              <w:t xml:space="preserve"> e de pesquisa com clientes para conhecer missão, visão, valores, objetivos e metas de organizações diversas, possibilitando contextualizar a definição desses conceitos.</w:t>
            </w:r>
          </w:p>
          <w:p w14:paraId="25296568" w14:textId="77777777" w:rsidR="00EE3A83" w:rsidRPr="001E0914" w:rsidRDefault="00EE3A83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Pode-se também solicitar que os alunos (trabalhadores) tragam as informações das próprias empresas nas quais trabalham, quando for o caso, estabelecendo procedimentos e operações necessárias para o alcance do futuro almejado e determinar a forma de medição do sucesso da organização.</w:t>
            </w:r>
          </w:p>
          <w:p w14:paraId="402417B4" w14:textId="371EF819" w:rsidR="00EE3A83" w:rsidRPr="001E0914" w:rsidRDefault="00E25879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Seria im</w:t>
            </w:r>
            <w:r w:rsidR="00EE3A83" w:rsidRPr="001E0914">
              <w:rPr>
                <w:rFonts w:asciiTheme="minorHAnsi" w:hAnsiTheme="minorHAnsi" w:cs="Arial"/>
              </w:rPr>
              <w:t xml:space="preserve">portante </w:t>
            </w:r>
            <w:r w:rsidRPr="001E0914">
              <w:rPr>
                <w:rFonts w:asciiTheme="minorHAnsi" w:hAnsiTheme="minorHAnsi" w:cs="Arial"/>
              </w:rPr>
              <w:t xml:space="preserve">que </w:t>
            </w:r>
            <w:r w:rsidR="00EE3A83" w:rsidRPr="001E0914">
              <w:rPr>
                <w:rFonts w:asciiTheme="minorHAnsi" w:hAnsiTheme="minorHAnsi" w:cs="Arial"/>
              </w:rPr>
              <w:t>o docente apresenta</w:t>
            </w:r>
            <w:r w:rsidRPr="001E0914">
              <w:rPr>
                <w:rFonts w:asciiTheme="minorHAnsi" w:hAnsiTheme="minorHAnsi" w:cs="Arial"/>
              </w:rPr>
              <w:t>sse</w:t>
            </w:r>
            <w:r w:rsidR="00EE3A83" w:rsidRPr="001E0914">
              <w:rPr>
                <w:rFonts w:asciiTheme="minorHAnsi" w:hAnsiTheme="minorHAnsi" w:cs="Arial"/>
              </w:rPr>
              <w:t xml:space="preserve"> uma situação real ou fictícia, desafiadora, aos alunos para realização de prática simulada de elaboração de projetos, utilizando ferramentas de análise de cenário, como a matriz </w:t>
            </w:r>
            <w:proofErr w:type="spellStart"/>
            <w:r w:rsidR="00EE3A83" w:rsidRPr="001E0914">
              <w:rPr>
                <w:rFonts w:asciiTheme="minorHAnsi" w:hAnsiTheme="minorHAnsi" w:cs="Arial"/>
              </w:rPr>
              <w:t>S</w:t>
            </w:r>
            <w:r w:rsidRPr="001E0914">
              <w:rPr>
                <w:rFonts w:asciiTheme="minorHAnsi" w:hAnsiTheme="minorHAnsi" w:cs="Arial"/>
              </w:rPr>
              <w:t>wot</w:t>
            </w:r>
            <w:proofErr w:type="spellEnd"/>
            <w:r w:rsidR="00EE3A83" w:rsidRPr="001E0914">
              <w:rPr>
                <w:rFonts w:asciiTheme="minorHAnsi" w:hAnsiTheme="minorHAnsi" w:cs="Arial"/>
              </w:rPr>
              <w:t xml:space="preserve">. </w:t>
            </w:r>
            <w:r w:rsidR="00E153E6" w:rsidRPr="001E0914">
              <w:rPr>
                <w:rFonts w:asciiTheme="minorHAnsi" w:hAnsiTheme="minorHAnsi" w:cs="Arial"/>
              </w:rPr>
              <w:t>R</w:t>
            </w:r>
            <w:r w:rsidR="00EE3A83" w:rsidRPr="001E0914">
              <w:rPr>
                <w:rFonts w:asciiTheme="minorHAnsi" w:hAnsiTheme="minorHAnsi" w:cs="Arial"/>
              </w:rPr>
              <w:t>ecomenda</w:t>
            </w:r>
            <w:r w:rsidR="00E153E6" w:rsidRPr="001E0914">
              <w:rPr>
                <w:rFonts w:asciiTheme="minorHAnsi" w:hAnsiTheme="minorHAnsi" w:cs="Arial"/>
              </w:rPr>
              <w:t>-se, também,</w:t>
            </w:r>
            <w:r w:rsidR="00EE3A83" w:rsidRPr="001E0914">
              <w:rPr>
                <w:rFonts w:asciiTheme="minorHAnsi" w:hAnsiTheme="minorHAnsi" w:cs="Arial"/>
              </w:rPr>
              <w:t xml:space="preserve"> o uso </w:t>
            </w:r>
            <w:r w:rsidRPr="001E0914">
              <w:rPr>
                <w:rFonts w:asciiTheme="minorHAnsi" w:hAnsiTheme="minorHAnsi" w:cs="Arial"/>
              </w:rPr>
              <w:t xml:space="preserve">de </w:t>
            </w:r>
            <w:r w:rsidR="0040034B" w:rsidRPr="001E0914">
              <w:rPr>
                <w:rFonts w:asciiTheme="minorHAnsi" w:hAnsiTheme="minorHAnsi" w:cs="Arial"/>
              </w:rPr>
              <w:t>recurso</w:t>
            </w:r>
            <w:r w:rsidRPr="001E0914">
              <w:rPr>
                <w:rFonts w:asciiTheme="minorHAnsi" w:hAnsiTheme="minorHAnsi" w:cs="Arial"/>
              </w:rPr>
              <w:t>s</w:t>
            </w:r>
            <w:r w:rsidR="0040034B" w:rsidRPr="001E0914">
              <w:rPr>
                <w:rFonts w:asciiTheme="minorHAnsi" w:hAnsiTheme="minorHAnsi" w:cs="Arial"/>
              </w:rPr>
              <w:t xml:space="preserve"> de informática e internet</w:t>
            </w:r>
            <w:r w:rsidR="00EE3A83" w:rsidRPr="001E0914">
              <w:rPr>
                <w:rFonts w:asciiTheme="minorHAnsi" w:hAnsiTheme="minorHAnsi" w:cs="Arial"/>
              </w:rPr>
              <w:t xml:space="preserve"> para as </w:t>
            </w:r>
            <w:r w:rsidR="00EE3A83" w:rsidRPr="001E0914">
              <w:rPr>
                <w:rFonts w:asciiTheme="minorHAnsi" w:hAnsiTheme="minorHAnsi" w:cs="Arial"/>
              </w:rPr>
              <w:lastRenderedPageBreak/>
              <w:t>práticas de pesquisa, coleta de dados, tabulação, elaboração de projetos e planos de ação.</w:t>
            </w:r>
          </w:p>
          <w:p w14:paraId="7F89528E" w14:textId="0BB641B9" w:rsidR="00A849D5" w:rsidRPr="001E0914" w:rsidRDefault="00EE3A83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</w:rPr>
              <w:t xml:space="preserve">Os resultados poderão ser apresentados </w:t>
            </w:r>
            <w:proofErr w:type="gramStart"/>
            <w:r w:rsidRPr="001E0914">
              <w:rPr>
                <w:rFonts w:asciiTheme="minorHAnsi" w:hAnsiTheme="minorHAnsi" w:cs="Arial"/>
              </w:rPr>
              <w:t>em  seminários</w:t>
            </w:r>
            <w:proofErr w:type="gramEnd"/>
            <w:r w:rsidRPr="001E0914">
              <w:rPr>
                <w:rFonts w:asciiTheme="minorHAnsi" w:hAnsiTheme="minorHAnsi" w:cs="Arial"/>
              </w:rPr>
              <w:t>.</w:t>
            </w:r>
          </w:p>
        </w:tc>
      </w:tr>
      <w:tr w:rsidR="00D02F58" w:rsidRPr="001E0914" w14:paraId="0CF987CC" w14:textId="77777777" w:rsidTr="00CE4B20"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1BC35" w14:textId="6A0404F6" w:rsidR="00997D2C" w:rsidRPr="001E0914" w:rsidRDefault="00E25879" w:rsidP="001E0914">
            <w:pPr>
              <w:spacing w:after="0" w:line="360" w:lineRule="auto"/>
              <w:rPr>
                <w:rFonts w:asciiTheme="minorHAnsi" w:hAnsiTheme="minorHAnsi" w:cs="Helvetica"/>
              </w:rPr>
            </w:pPr>
            <w:r w:rsidRPr="001E0914">
              <w:rPr>
                <w:rFonts w:asciiTheme="minorHAnsi" w:hAnsiTheme="minorHAnsi" w:cs="Helvetica"/>
              </w:rPr>
              <w:lastRenderedPageBreak/>
              <w:t xml:space="preserve">UC 2: </w:t>
            </w:r>
            <w:r w:rsidR="00997D2C" w:rsidRPr="001E0914">
              <w:rPr>
                <w:rFonts w:asciiTheme="minorHAnsi" w:hAnsiTheme="minorHAnsi" w:cs="Helvetica"/>
              </w:rPr>
              <w:t>Monitorar e controlar os pr</w:t>
            </w:r>
            <w:r w:rsidR="0040034B" w:rsidRPr="001E0914">
              <w:rPr>
                <w:rFonts w:asciiTheme="minorHAnsi" w:hAnsiTheme="minorHAnsi" w:cs="Helvetica"/>
              </w:rPr>
              <w:t xml:space="preserve">ocessos referentes à </w:t>
            </w:r>
            <w:r w:rsidRPr="001E0914">
              <w:rPr>
                <w:rFonts w:asciiTheme="minorHAnsi" w:hAnsiTheme="minorHAnsi" w:cs="Helvetica"/>
              </w:rPr>
              <w:t>T</w:t>
            </w:r>
            <w:r w:rsidR="0040034B" w:rsidRPr="001E0914">
              <w:rPr>
                <w:rFonts w:asciiTheme="minorHAnsi" w:hAnsiTheme="minorHAnsi" w:cs="Helvetica"/>
              </w:rPr>
              <w:t>esouraria</w:t>
            </w:r>
          </w:p>
          <w:p w14:paraId="5A701317" w14:textId="1A2C57B3" w:rsidR="00D02F58" w:rsidRPr="001E0914" w:rsidRDefault="00997D2C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Helvetica"/>
              </w:rPr>
              <w:tab/>
            </w:r>
          </w:p>
          <w:p w14:paraId="1899428F" w14:textId="77777777" w:rsidR="00D02F58" w:rsidRPr="001E0914" w:rsidRDefault="00D02F58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  <w:b/>
              </w:rPr>
            </w:pPr>
          </w:p>
          <w:p w14:paraId="4A9B1C53" w14:textId="77777777" w:rsidR="00D02F58" w:rsidRPr="001E0914" w:rsidRDefault="00D02F58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  <w:b/>
              </w:rPr>
            </w:pPr>
          </w:p>
          <w:p w14:paraId="3B9A74B8" w14:textId="77777777" w:rsidR="00D02F58" w:rsidRPr="001E0914" w:rsidRDefault="00D02F58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  <w:b/>
              </w:rPr>
            </w:pPr>
          </w:p>
          <w:p w14:paraId="2F7C8525" w14:textId="322D36C9" w:rsidR="00D02F58" w:rsidRPr="001E0914" w:rsidRDefault="00D02F58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  <w:b/>
              </w:rPr>
            </w:pPr>
          </w:p>
        </w:tc>
        <w:tc>
          <w:tcPr>
            <w:tcW w:w="7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CAF29" w14:textId="7BB627CC" w:rsidR="00D02F58" w:rsidRPr="001E0914" w:rsidRDefault="00D02F58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 xml:space="preserve">Recomenda-se propor atividades </w:t>
            </w:r>
            <w:r w:rsidR="00436936" w:rsidRPr="001E0914">
              <w:rPr>
                <w:rFonts w:asciiTheme="minorHAnsi" w:hAnsiTheme="minorHAnsi" w:cs="Arial"/>
                <w:bCs/>
              </w:rPr>
              <w:t>que levem à produção de</w:t>
            </w:r>
            <w:r w:rsidRPr="001E0914">
              <w:rPr>
                <w:rFonts w:asciiTheme="minorHAnsi" w:hAnsiTheme="minorHAnsi" w:cs="Arial"/>
                <w:bCs/>
              </w:rPr>
              <w:t xml:space="preserve"> cálculos matemáticos, </w:t>
            </w:r>
            <w:r w:rsidR="00E25879" w:rsidRPr="001E0914">
              <w:rPr>
                <w:rFonts w:asciiTheme="minorHAnsi" w:hAnsiTheme="minorHAnsi" w:cs="Arial"/>
                <w:bCs/>
              </w:rPr>
              <w:t>em</w:t>
            </w:r>
            <w:r w:rsidRPr="001E0914">
              <w:rPr>
                <w:rFonts w:asciiTheme="minorHAnsi" w:hAnsiTheme="minorHAnsi" w:cs="Arial"/>
                <w:bCs/>
              </w:rPr>
              <w:t xml:space="preserve"> planilhas eletrônicas e </w:t>
            </w:r>
            <w:r w:rsidR="00E153E6" w:rsidRPr="001E0914">
              <w:rPr>
                <w:rFonts w:asciiTheme="minorHAnsi" w:hAnsiTheme="minorHAnsi" w:cs="Arial"/>
                <w:bCs/>
              </w:rPr>
              <w:t>uso de aplicativos específicos, em</w:t>
            </w:r>
            <w:r w:rsidRPr="001E0914">
              <w:rPr>
                <w:rFonts w:asciiTheme="minorHAnsi" w:hAnsiTheme="minorHAnsi" w:cs="Arial"/>
                <w:bCs/>
              </w:rPr>
              <w:t xml:space="preserve"> laboratório de informática</w:t>
            </w:r>
            <w:r w:rsidR="00E25879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como ferramentas de controle para pagamentos e recebimentos e elaboração e monitoramento do fluxo de caixa.</w:t>
            </w:r>
          </w:p>
          <w:p w14:paraId="1CA8A61E" w14:textId="7CA0D3DB" w:rsidR="00D02F58" w:rsidRPr="001E0914" w:rsidRDefault="00D02F58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Cs/>
              </w:rPr>
              <w:t>Estudos de caso podem ser utilizados com a descrição de empresa fictícia, na qual o responsável pelo setor financeiro</w:t>
            </w:r>
            <w:r w:rsidR="00E25879" w:rsidRPr="001E0914">
              <w:rPr>
                <w:rFonts w:asciiTheme="minorHAnsi" w:hAnsiTheme="minorHAnsi" w:cs="Arial"/>
                <w:bCs/>
              </w:rPr>
              <w:t>-</w:t>
            </w:r>
            <w:r w:rsidRPr="001E0914">
              <w:rPr>
                <w:rFonts w:asciiTheme="minorHAnsi" w:hAnsiTheme="minorHAnsi" w:cs="Arial"/>
                <w:bCs/>
              </w:rPr>
              <w:t xml:space="preserve">contábil solicite apoio nos processos referentes à </w:t>
            </w:r>
            <w:r w:rsidR="00E25879" w:rsidRPr="001E0914">
              <w:rPr>
                <w:rFonts w:asciiTheme="minorHAnsi" w:hAnsiTheme="minorHAnsi" w:cs="Arial"/>
                <w:bCs/>
              </w:rPr>
              <w:t>T</w:t>
            </w:r>
            <w:r w:rsidRPr="001E0914">
              <w:rPr>
                <w:rFonts w:asciiTheme="minorHAnsi" w:hAnsiTheme="minorHAnsi" w:cs="Arial"/>
                <w:bCs/>
              </w:rPr>
              <w:t xml:space="preserve">esouraria, </w:t>
            </w:r>
            <w:r w:rsidR="00E25879" w:rsidRPr="001E0914">
              <w:rPr>
                <w:rFonts w:asciiTheme="minorHAnsi" w:hAnsiTheme="minorHAnsi" w:cs="Arial"/>
                <w:bCs/>
              </w:rPr>
              <w:t xml:space="preserve">ao </w:t>
            </w:r>
            <w:r w:rsidRPr="001E0914">
              <w:rPr>
                <w:rFonts w:asciiTheme="minorHAnsi" w:hAnsiTheme="minorHAnsi" w:cs="Arial"/>
                <w:bCs/>
              </w:rPr>
              <w:t xml:space="preserve">controle dos processos financeiros, </w:t>
            </w:r>
            <w:r w:rsidR="00E25879" w:rsidRPr="001E0914">
              <w:rPr>
                <w:rFonts w:asciiTheme="minorHAnsi" w:hAnsiTheme="minorHAnsi" w:cs="Arial"/>
                <w:bCs/>
              </w:rPr>
              <w:t>a c</w:t>
            </w:r>
            <w:r w:rsidRPr="001E0914">
              <w:rPr>
                <w:rFonts w:asciiTheme="minorHAnsi" w:hAnsiTheme="minorHAnsi" w:cs="Arial"/>
                <w:bCs/>
              </w:rPr>
              <w:t xml:space="preserve">ontratos sujeitos </w:t>
            </w:r>
            <w:r w:rsidR="00E25879" w:rsidRPr="001E0914">
              <w:rPr>
                <w:rFonts w:asciiTheme="minorHAnsi" w:hAnsiTheme="minorHAnsi" w:cs="Arial"/>
                <w:bCs/>
              </w:rPr>
              <w:t>à</w:t>
            </w:r>
            <w:r w:rsidRPr="001E0914">
              <w:rPr>
                <w:rFonts w:asciiTheme="minorHAnsi" w:hAnsiTheme="minorHAnsi" w:cs="Arial"/>
                <w:bCs/>
              </w:rPr>
              <w:t xml:space="preserve"> auditoria e </w:t>
            </w:r>
            <w:r w:rsidR="00E25879" w:rsidRPr="001E0914">
              <w:rPr>
                <w:rFonts w:asciiTheme="minorHAnsi" w:hAnsiTheme="minorHAnsi" w:cs="Arial"/>
                <w:bCs/>
              </w:rPr>
              <w:t xml:space="preserve">a </w:t>
            </w:r>
            <w:r w:rsidRPr="001E0914">
              <w:rPr>
                <w:rFonts w:asciiTheme="minorHAnsi" w:hAnsiTheme="minorHAnsi" w:cs="Arial"/>
                <w:bCs/>
              </w:rPr>
              <w:t>investimentos. Simulações de situações reais de trabalho que envolvam provisão de pagamento</w:t>
            </w:r>
            <w:r w:rsidR="00E25879" w:rsidRPr="001E0914">
              <w:rPr>
                <w:rFonts w:asciiTheme="minorHAnsi" w:hAnsiTheme="minorHAnsi" w:cs="Arial"/>
                <w:bCs/>
              </w:rPr>
              <w:t>s</w:t>
            </w:r>
            <w:r w:rsidRPr="001E0914">
              <w:rPr>
                <w:rFonts w:asciiTheme="minorHAnsi" w:hAnsiTheme="minorHAnsi" w:cs="Arial"/>
                <w:bCs/>
              </w:rPr>
              <w:t xml:space="preserve"> e recebimentos, emissão e controle de extratos bancários, conciliação bancária, aplicação de documentos fiscais e não fiscais</w:t>
            </w:r>
            <w:r w:rsidR="00E25879" w:rsidRPr="001E0914">
              <w:rPr>
                <w:rFonts w:asciiTheme="minorHAnsi" w:hAnsiTheme="minorHAnsi" w:cs="Arial"/>
                <w:bCs/>
              </w:rPr>
              <w:t xml:space="preserve"> também são sugeridos</w:t>
            </w:r>
            <w:r w:rsidRPr="001E0914">
              <w:rPr>
                <w:rFonts w:asciiTheme="minorHAnsi" w:hAnsiTheme="minorHAnsi" w:cs="Arial"/>
                <w:bCs/>
              </w:rPr>
              <w:t xml:space="preserve">. </w:t>
            </w:r>
          </w:p>
        </w:tc>
      </w:tr>
      <w:tr w:rsidR="00D02F58" w:rsidRPr="001E0914" w14:paraId="4816058E" w14:textId="77777777" w:rsidTr="00CE4B20"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91A4" w14:textId="77777777" w:rsidR="00D02F58" w:rsidRPr="001E0914" w:rsidRDefault="00D02F58" w:rsidP="001E0914">
            <w:pPr>
              <w:pStyle w:val="PargrafodaLista"/>
              <w:spacing w:after="0" w:line="360" w:lineRule="auto"/>
              <w:ind w:left="0"/>
              <w:jc w:val="center"/>
              <w:rPr>
                <w:rFonts w:asciiTheme="minorHAnsi" w:hAnsiTheme="minorHAnsi" w:cs="Arial"/>
                <w:b/>
              </w:rPr>
            </w:pPr>
          </w:p>
          <w:p w14:paraId="0B9B7ECF" w14:textId="40EC7038" w:rsidR="00997D2C" w:rsidRPr="001E0914" w:rsidRDefault="00E25879" w:rsidP="001E0914">
            <w:pPr>
              <w:spacing w:after="0" w:line="360" w:lineRule="auto"/>
              <w:rPr>
                <w:rFonts w:asciiTheme="minorHAnsi" w:hAnsiTheme="minorHAnsi" w:cs="Helvetica"/>
              </w:rPr>
            </w:pPr>
            <w:r w:rsidRPr="001E0914">
              <w:rPr>
                <w:rFonts w:asciiTheme="minorHAnsi" w:hAnsiTheme="minorHAnsi" w:cs="Helvetica"/>
              </w:rPr>
              <w:t xml:space="preserve">UC 3: </w:t>
            </w:r>
            <w:r w:rsidR="0040034B" w:rsidRPr="001E0914">
              <w:rPr>
                <w:rFonts w:asciiTheme="minorHAnsi" w:hAnsiTheme="minorHAnsi" w:cs="Helvetica"/>
              </w:rPr>
              <w:t>E</w:t>
            </w:r>
            <w:r w:rsidR="00997D2C" w:rsidRPr="001E0914">
              <w:rPr>
                <w:rFonts w:asciiTheme="minorHAnsi" w:hAnsiTheme="minorHAnsi" w:cs="Helvetica"/>
              </w:rPr>
              <w:t>xecutar atividades</w:t>
            </w:r>
            <w:r w:rsidR="0040034B" w:rsidRPr="001E0914">
              <w:rPr>
                <w:rFonts w:asciiTheme="minorHAnsi" w:hAnsiTheme="minorHAnsi" w:cs="Helvetica"/>
              </w:rPr>
              <w:t xml:space="preserve"> de </w:t>
            </w:r>
            <w:r w:rsidRPr="001E0914">
              <w:rPr>
                <w:rFonts w:asciiTheme="minorHAnsi" w:hAnsiTheme="minorHAnsi" w:cs="Helvetica"/>
              </w:rPr>
              <w:t>C</w:t>
            </w:r>
            <w:r w:rsidR="0040034B" w:rsidRPr="001E0914">
              <w:rPr>
                <w:rFonts w:asciiTheme="minorHAnsi" w:hAnsiTheme="minorHAnsi" w:cs="Helvetica"/>
              </w:rPr>
              <w:t>ontas a pagar e a receber</w:t>
            </w:r>
          </w:p>
          <w:p w14:paraId="520DAF51" w14:textId="3AC9E715" w:rsidR="00D02F58" w:rsidRPr="001E0914" w:rsidRDefault="00D02F58" w:rsidP="001E0914">
            <w:pPr>
              <w:pStyle w:val="PargrafodaLista"/>
              <w:spacing w:after="0" w:line="360" w:lineRule="auto"/>
              <w:ind w:left="0"/>
              <w:jc w:val="center"/>
              <w:rPr>
                <w:rFonts w:asciiTheme="minorHAnsi" w:hAnsiTheme="minorHAnsi" w:cs="Arial"/>
                <w:b/>
              </w:rPr>
            </w:pPr>
          </w:p>
        </w:tc>
        <w:tc>
          <w:tcPr>
            <w:tcW w:w="7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B9F53" w14:textId="21F35138" w:rsidR="00D02F58" w:rsidRPr="001E0914" w:rsidRDefault="00D02F58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Nes</w:t>
            </w:r>
            <w:r w:rsidR="00E25879" w:rsidRPr="001E0914">
              <w:rPr>
                <w:rFonts w:asciiTheme="minorHAnsi" w:hAnsiTheme="minorHAnsi" w:cs="Arial"/>
                <w:bCs/>
              </w:rPr>
              <w:t>s</w:t>
            </w:r>
            <w:r w:rsidRPr="001E0914">
              <w:rPr>
                <w:rFonts w:asciiTheme="minorHAnsi" w:hAnsiTheme="minorHAnsi" w:cs="Arial"/>
                <w:bCs/>
              </w:rPr>
              <w:t>a UC, o docente deverá usar estratégias como: trabalhos em grupo, estudos de caso, pesquisas e visitas técnicas para abordar os tipos de empresa, denominação social, regimes tributários e demonstrações financeiras. Entrevista</w:t>
            </w:r>
            <w:r w:rsidR="00E25879" w:rsidRPr="001E0914">
              <w:rPr>
                <w:rFonts w:asciiTheme="minorHAnsi" w:hAnsiTheme="minorHAnsi" w:cs="Arial"/>
                <w:bCs/>
              </w:rPr>
              <w:t>s</w:t>
            </w:r>
            <w:r w:rsidRPr="001E0914">
              <w:rPr>
                <w:rFonts w:asciiTheme="minorHAnsi" w:hAnsiTheme="minorHAnsi" w:cs="Arial"/>
                <w:bCs/>
              </w:rPr>
              <w:t xml:space="preserve"> ou palestra</w:t>
            </w:r>
            <w:r w:rsidR="00E25879" w:rsidRPr="001E0914">
              <w:rPr>
                <w:rFonts w:asciiTheme="minorHAnsi" w:hAnsiTheme="minorHAnsi" w:cs="Arial"/>
                <w:bCs/>
              </w:rPr>
              <w:t>s</w:t>
            </w:r>
            <w:r w:rsidRPr="001E0914">
              <w:rPr>
                <w:rFonts w:asciiTheme="minorHAnsi" w:hAnsiTheme="minorHAnsi" w:cs="Arial"/>
                <w:bCs/>
              </w:rPr>
              <w:t xml:space="preserve"> com profissionais da área também ajudarão no processo de compreensão dos alunos em relação às atividades, </w:t>
            </w:r>
            <w:r w:rsidR="00E25879" w:rsidRPr="001E0914">
              <w:rPr>
                <w:rFonts w:asciiTheme="minorHAnsi" w:hAnsiTheme="minorHAnsi" w:cs="Arial"/>
                <w:bCs/>
              </w:rPr>
              <w:t xml:space="preserve">às </w:t>
            </w:r>
            <w:r w:rsidRPr="001E0914">
              <w:rPr>
                <w:rFonts w:asciiTheme="minorHAnsi" w:hAnsiTheme="minorHAnsi" w:cs="Arial"/>
                <w:bCs/>
              </w:rPr>
              <w:t>competências e ao perfil profissional exigidos no mercado. Sugere</w:t>
            </w:r>
            <w:r w:rsidR="00E25879" w:rsidRPr="001E0914">
              <w:rPr>
                <w:rFonts w:asciiTheme="minorHAnsi" w:hAnsiTheme="minorHAnsi" w:cs="Arial"/>
                <w:bCs/>
              </w:rPr>
              <w:t>m</w:t>
            </w:r>
            <w:r w:rsidRPr="001E0914">
              <w:rPr>
                <w:rFonts w:asciiTheme="minorHAnsi" w:hAnsiTheme="minorHAnsi" w:cs="Arial"/>
                <w:bCs/>
              </w:rPr>
              <w:t>-se</w:t>
            </w:r>
            <w:r w:rsidR="00E25879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ainda</w:t>
            </w:r>
            <w:r w:rsidR="00E25879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atividades de operações matemáticas envolvendo sistema de amortização, de leitura e interpretação da legislação aplicada </w:t>
            </w:r>
            <w:r w:rsidR="00260C5A" w:rsidRPr="001E0914">
              <w:rPr>
                <w:rFonts w:asciiTheme="minorHAnsi" w:hAnsiTheme="minorHAnsi" w:cs="Arial"/>
                <w:bCs/>
              </w:rPr>
              <w:t>à</w:t>
            </w:r>
            <w:r w:rsidRPr="001E0914">
              <w:rPr>
                <w:rFonts w:asciiTheme="minorHAnsi" w:hAnsiTheme="minorHAnsi" w:cs="Arial"/>
                <w:bCs/>
              </w:rPr>
              <w:t>s operações de crédito e cobrança, simulação ou estudo de caso para efetivação de cobrança, com registro nos órgãos de restrição, uso do glossário de terminologias técnicas, vídeos e estudos de caso</w:t>
            </w:r>
            <w:r w:rsidR="00260C5A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apresentando a aplicação do </w:t>
            </w:r>
            <w:r w:rsidR="00260C5A" w:rsidRPr="001E0914">
              <w:rPr>
                <w:rFonts w:asciiTheme="minorHAnsi" w:hAnsiTheme="minorHAnsi" w:cs="Arial"/>
                <w:bCs/>
              </w:rPr>
              <w:t>C</w:t>
            </w:r>
            <w:r w:rsidRPr="001E0914">
              <w:rPr>
                <w:rFonts w:asciiTheme="minorHAnsi" w:hAnsiTheme="minorHAnsi" w:cs="Arial"/>
                <w:bCs/>
              </w:rPr>
              <w:t xml:space="preserve">ódigo de </w:t>
            </w:r>
            <w:r w:rsidR="00260C5A" w:rsidRPr="001E0914">
              <w:rPr>
                <w:rFonts w:asciiTheme="minorHAnsi" w:hAnsiTheme="minorHAnsi" w:cs="Arial"/>
                <w:bCs/>
              </w:rPr>
              <w:t>D</w:t>
            </w:r>
            <w:r w:rsidRPr="001E0914">
              <w:rPr>
                <w:rFonts w:asciiTheme="minorHAnsi" w:hAnsiTheme="minorHAnsi" w:cs="Arial"/>
                <w:bCs/>
              </w:rPr>
              <w:t xml:space="preserve">efesa do </w:t>
            </w:r>
            <w:r w:rsidR="00260C5A" w:rsidRPr="001E0914">
              <w:rPr>
                <w:rFonts w:asciiTheme="minorHAnsi" w:hAnsiTheme="minorHAnsi" w:cs="Arial"/>
                <w:bCs/>
              </w:rPr>
              <w:t>C</w:t>
            </w:r>
            <w:r w:rsidRPr="001E0914">
              <w:rPr>
                <w:rFonts w:asciiTheme="minorHAnsi" w:hAnsiTheme="minorHAnsi" w:cs="Arial"/>
                <w:bCs/>
              </w:rPr>
              <w:t xml:space="preserve">onsumidor em diferentes situações de trabalho. Recomenda-se que o docente trabalhe os conceitos de </w:t>
            </w:r>
            <w:r w:rsidR="00260C5A" w:rsidRPr="001E0914">
              <w:rPr>
                <w:rFonts w:asciiTheme="minorHAnsi" w:hAnsiTheme="minorHAnsi" w:cs="Arial"/>
                <w:bCs/>
              </w:rPr>
              <w:t>C</w:t>
            </w:r>
            <w:r w:rsidRPr="001E0914">
              <w:rPr>
                <w:rFonts w:asciiTheme="minorHAnsi" w:hAnsiTheme="minorHAnsi" w:cs="Arial"/>
                <w:bCs/>
              </w:rPr>
              <w:t>ontabilidade</w:t>
            </w:r>
            <w:r w:rsidR="00260C5A" w:rsidRPr="001E0914">
              <w:rPr>
                <w:rFonts w:asciiTheme="minorHAnsi" w:hAnsiTheme="minorHAnsi" w:cs="Arial"/>
                <w:bCs/>
              </w:rPr>
              <w:t xml:space="preserve"> e</w:t>
            </w:r>
            <w:r w:rsidRPr="001E0914">
              <w:rPr>
                <w:rFonts w:asciiTheme="minorHAnsi" w:hAnsiTheme="minorHAnsi" w:cs="Arial"/>
                <w:bCs/>
              </w:rPr>
              <w:t xml:space="preserve"> processos financeiros de crédito e cobrança</w:t>
            </w:r>
            <w:r w:rsidR="00260C5A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de forma teórico-prática, por meio do ciclo ação-reflexão-ação. Dessa forma, podem apresentar situações reais de trabalho que possibilitem a análise de crédito e de cobrança pelos alunos, estimulando o pensamento crítico e os conhecimentos prévios na primeira ação</w:t>
            </w:r>
            <w:r w:rsidR="00260C5A" w:rsidRPr="001E0914">
              <w:rPr>
                <w:rFonts w:asciiTheme="minorHAnsi" w:hAnsiTheme="minorHAnsi" w:cs="Arial"/>
                <w:bCs/>
              </w:rPr>
              <w:t>;</w:t>
            </w:r>
            <w:r w:rsidRPr="001E0914">
              <w:rPr>
                <w:rFonts w:asciiTheme="minorHAnsi" w:hAnsiTheme="minorHAnsi" w:cs="Arial"/>
                <w:bCs/>
              </w:rPr>
              <w:t xml:space="preserve"> e, após </w:t>
            </w:r>
            <w:r w:rsidRPr="001E0914">
              <w:rPr>
                <w:rFonts w:asciiTheme="minorHAnsi" w:hAnsiTheme="minorHAnsi" w:cs="Arial"/>
                <w:bCs/>
              </w:rPr>
              <w:lastRenderedPageBreak/>
              <w:t xml:space="preserve">reflexão e ampliação dos conhecimentos, por meio da intervenção do docente, possibilitar uma segunda ação dos alunos para a mesma situação-problema. </w:t>
            </w:r>
          </w:p>
          <w:p w14:paraId="69E3EEC7" w14:textId="77777777" w:rsidR="00D02F58" w:rsidRPr="001E0914" w:rsidRDefault="00260C5A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  <w:bCs/>
              </w:rPr>
              <w:t>São sugeridas, ainda, a</w:t>
            </w:r>
            <w:r w:rsidR="00D02F58" w:rsidRPr="001E0914">
              <w:rPr>
                <w:rFonts w:asciiTheme="minorHAnsi" w:hAnsiTheme="minorHAnsi" w:cs="Arial"/>
                <w:bCs/>
              </w:rPr>
              <w:t xml:space="preserve">tividades que simulem a análise de cadastro de clientes e </w:t>
            </w:r>
            <w:r w:rsidRPr="001E0914">
              <w:rPr>
                <w:rFonts w:asciiTheme="minorHAnsi" w:hAnsiTheme="minorHAnsi" w:cs="Arial"/>
                <w:bCs/>
              </w:rPr>
              <w:t xml:space="preserve">a </w:t>
            </w:r>
            <w:r w:rsidR="00D02F58" w:rsidRPr="001E0914">
              <w:rPr>
                <w:rFonts w:asciiTheme="minorHAnsi" w:hAnsiTheme="minorHAnsi" w:cs="Arial"/>
                <w:bCs/>
              </w:rPr>
              <w:t>definição de crédito e riscos para a organização, conforme a política de crédito.</w:t>
            </w:r>
            <w:r w:rsidRPr="001E0914">
              <w:rPr>
                <w:rFonts w:asciiTheme="minorHAnsi" w:hAnsiTheme="minorHAnsi" w:cs="Arial"/>
                <w:bCs/>
              </w:rPr>
              <w:t xml:space="preserve"> Bem como, a</w:t>
            </w:r>
            <w:r w:rsidR="00D02F58" w:rsidRPr="001E0914">
              <w:rPr>
                <w:rFonts w:asciiTheme="minorHAnsi" w:hAnsiTheme="minorHAnsi" w:cs="Arial"/>
                <w:bCs/>
              </w:rPr>
              <w:t xml:space="preserve">tividades que contemplem a medição do desempenho do </w:t>
            </w:r>
            <w:r w:rsidRPr="001E0914">
              <w:rPr>
                <w:rFonts w:asciiTheme="minorHAnsi" w:hAnsiTheme="minorHAnsi" w:cs="Arial"/>
                <w:bCs/>
              </w:rPr>
              <w:t>S</w:t>
            </w:r>
            <w:r w:rsidR="00D02F58" w:rsidRPr="001E0914">
              <w:rPr>
                <w:rFonts w:asciiTheme="minorHAnsi" w:hAnsiTheme="minorHAnsi" w:cs="Arial"/>
                <w:bCs/>
              </w:rPr>
              <w:t xml:space="preserve">etor de </w:t>
            </w:r>
            <w:r w:rsidRPr="001E0914">
              <w:rPr>
                <w:rFonts w:asciiTheme="minorHAnsi" w:hAnsiTheme="minorHAnsi" w:cs="Arial"/>
                <w:bCs/>
              </w:rPr>
              <w:t>C</w:t>
            </w:r>
            <w:r w:rsidR="00D02F58" w:rsidRPr="001E0914">
              <w:rPr>
                <w:rFonts w:asciiTheme="minorHAnsi" w:hAnsiTheme="minorHAnsi" w:cs="Arial"/>
                <w:bCs/>
              </w:rPr>
              <w:t>obrança</w:t>
            </w:r>
            <w:r w:rsidR="00D02F58" w:rsidRPr="001E0914">
              <w:rPr>
                <w:rFonts w:asciiTheme="minorHAnsi" w:hAnsiTheme="minorHAnsi" w:cs="Arial"/>
              </w:rPr>
              <w:t xml:space="preserve"> com controle e índices de inadimplência.</w:t>
            </w:r>
          </w:p>
          <w:p w14:paraId="76702A5C" w14:textId="20A060EF" w:rsidR="009F0E76" w:rsidRPr="001E0914" w:rsidRDefault="009F0E76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  <w:b/>
              </w:rPr>
            </w:pPr>
          </w:p>
        </w:tc>
      </w:tr>
      <w:tr w:rsidR="00DC08CD" w:rsidRPr="001E0914" w14:paraId="6ACBAF3E" w14:textId="77777777" w:rsidTr="00CE4B20"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DBFF2" w14:textId="24396F8E" w:rsidR="00997D2C" w:rsidRPr="001E0914" w:rsidRDefault="00E25879" w:rsidP="001E0914">
            <w:pPr>
              <w:spacing w:after="0" w:line="360" w:lineRule="auto"/>
              <w:rPr>
                <w:rFonts w:asciiTheme="minorHAnsi" w:hAnsiTheme="minorHAnsi" w:cs="Helvetica"/>
              </w:rPr>
            </w:pPr>
            <w:r w:rsidRPr="001E0914">
              <w:rPr>
                <w:rFonts w:asciiTheme="minorHAnsi" w:hAnsiTheme="minorHAnsi" w:cs="Helvetica"/>
              </w:rPr>
              <w:lastRenderedPageBreak/>
              <w:t xml:space="preserve">UC 4: </w:t>
            </w:r>
            <w:r w:rsidR="00997D2C" w:rsidRPr="001E0914">
              <w:rPr>
                <w:rFonts w:asciiTheme="minorHAnsi" w:hAnsiTheme="minorHAnsi" w:cs="Helvetica"/>
              </w:rPr>
              <w:t>Monitorar e organizar o pr</w:t>
            </w:r>
            <w:r w:rsidR="004D5F62" w:rsidRPr="001E0914">
              <w:rPr>
                <w:rFonts w:asciiTheme="minorHAnsi" w:hAnsiTheme="minorHAnsi" w:cs="Helvetica"/>
              </w:rPr>
              <w:t xml:space="preserve">ocesso de análise de crédito e </w:t>
            </w:r>
            <w:r w:rsidR="00997D2C" w:rsidRPr="001E0914">
              <w:rPr>
                <w:rFonts w:asciiTheme="minorHAnsi" w:hAnsiTheme="minorHAnsi" w:cs="Helvetica"/>
              </w:rPr>
              <w:t>cobranç</w:t>
            </w:r>
            <w:r w:rsidR="0040034B" w:rsidRPr="001E0914">
              <w:rPr>
                <w:rFonts w:asciiTheme="minorHAnsi" w:hAnsiTheme="minorHAnsi" w:cs="Helvetica"/>
              </w:rPr>
              <w:t>a</w:t>
            </w:r>
            <w:r w:rsidR="00997D2C" w:rsidRPr="001E0914">
              <w:rPr>
                <w:rFonts w:asciiTheme="minorHAnsi" w:hAnsiTheme="minorHAnsi" w:cs="Helvetica"/>
              </w:rPr>
              <w:tab/>
            </w:r>
          </w:p>
          <w:p w14:paraId="429F7555" w14:textId="77777777" w:rsidR="00DC08CD" w:rsidRPr="001E0914" w:rsidRDefault="00DC08CD" w:rsidP="001E0914">
            <w:pPr>
              <w:pStyle w:val="PargrafodaLista"/>
              <w:spacing w:after="0" w:line="360" w:lineRule="auto"/>
              <w:ind w:left="0"/>
              <w:jc w:val="center"/>
              <w:rPr>
                <w:rFonts w:asciiTheme="minorHAnsi" w:hAnsiTheme="minorHAnsi" w:cs="Arial"/>
                <w:b/>
              </w:rPr>
            </w:pPr>
          </w:p>
        </w:tc>
        <w:tc>
          <w:tcPr>
            <w:tcW w:w="7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46FAF" w14:textId="4FAC6037" w:rsidR="00DC08CD" w:rsidRPr="001E0914" w:rsidRDefault="00DC08CD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  <w:bCs/>
              </w:rPr>
            </w:pPr>
            <w:r w:rsidRPr="001E0914">
              <w:rPr>
                <w:rFonts w:asciiTheme="minorHAnsi" w:hAnsiTheme="minorHAnsi" w:cs="Arial"/>
                <w:bCs/>
              </w:rPr>
              <w:t>Nes</w:t>
            </w:r>
            <w:r w:rsidR="00260C5A" w:rsidRPr="001E0914">
              <w:rPr>
                <w:rFonts w:asciiTheme="minorHAnsi" w:hAnsiTheme="minorHAnsi" w:cs="Arial"/>
                <w:bCs/>
              </w:rPr>
              <w:t>s</w:t>
            </w:r>
            <w:r w:rsidRPr="001E0914">
              <w:rPr>
                <w:rFonts w:asciiTheme="minorHAnsi" w:hAnsiTheme="minorHAnsi" w:cs="Arial"/>
                <w:bCs/>
              </w:rPr>
              <w:t>a UC, o docente deverá usar estratégias como: trabalhos em grupo, estudos de caso, pesquisas e visitas técnicas para abordar os tipos de empresa, denominação social, regimes tributários e demonstrações</w:t>
            </w:r>
            <w:r w:rsidR="00080CCA" w:rsidRPr="001E0914">
              <w:rPr>
                <w:rFonts w:asciiTheme="minorHAnsi" w:hAnsiTheme="minorHAnsi" w:cs="Arial"/>
                <w:bCs/>
              </w:rPr>
              <w:t xml:space="preserve"> financeiras</w:t>
            </w:r>
            <w:r w:rsidRPr="001E0914">
              <w:rPr>
                <w:rFonts w:asciiTheme="minorHAnsi" w:hAnsiTheme="minorHAnsi" w:cs="Arial"/>
                <w:bCs/>
              </w:rPr>
              <w:t>. Entrevista</w:t>
            </w:r>
            <w:r w:rsidR="00260C5A" w:rsidRPr="001E0914">
              <w:rPr>
                <w:rFonts w:asciiTheme="minorHAnsi" w:hAnsiTheme="minorHAnsi" w:cs="Arial"/>
                <w:bCs/>
              </w:rPr>
              <w:t>s</w:t>
            </w:r>
            <w:r w:rsidRPr="001E0914">
              <w:rPr>
                <w:rFonts w:asciiTheme="minorHAnsi" w:hAnsiTheme="minorHAnsi" w:cs="Arial"/>
                <w:bCs/>
              </w:rPr>
              <w:t xml:space="preserve"> ou palestra</w:t>
            </w:r>
            <w:r w:rsidR="00260C5A" w:rsidRPr="001E0914">
              <w:rPr>
                <w:rFonts w:asciiTheme="minorHAnsi" w:hAnsiTheme="minorHAnsi" w:cs="Arial"/>
                <w:bCs/>
              </w:rPr>
              <w:t>s</w:t>
            </w:r>
            <w:r w:rsidRPr="001E0914">
              <w:rPr>
                <w:rFonts w:asciiTheme="minorHAnsi" w:hAnsiTheme="minorHAnsi" w:cs="Arial"/>
                <w:bCs/>
              </w:rPr>
              <w:t xml:space="preserve"> com profissionais da área também ajudarão no processo de compreensão dos alunos em relação às atividades, </w:t>
            </w:r>
            <w:r w:rsidR="00260C5A" w:rsidRPr="001E0914">
              <w:rPr>
                <w:rFonts w:asciiTheme="minorHAnsi" w:hAnsiTheme="minorHAnsi" w:cs="Arial"/>
                <w:bCs/>
              </w:rPr>
              <w:t xml:space="preserve">às </w:t>
            </w:r>
            <w:r w:rsidRPr="001E0914">
              <w:rPr>
                <w:rFonts w:asciiTheme="minorHAnsi" w:hAnsiTheme="minorHAnsi" w:cs="Arial"/>
                <w:bCs/>
              </w:rPr>
              <w:t>competências e ao perfil profissional exigidos no mercado. Sugere</w:t>
            </w:r>
            <w:r w:rsidR="00260C5A" w:rsidRPr="001E0914">
              <w:rPr>
                <w:rFonts w:asciiTheme="minorHAnsi" w:hAnsiTheme="minorHAnsi" w:cs="Arial"/>
                <w:bCs/>
              </w:rPr>
              <w:t>m</w:t>
            </w:r>
            <w:r w:rsidRPr="001E0914">
              <w:rPr>
                <w:rFonts w:asciiTheme="minorHAnsi" w:hAnsiTheme="minorHAnsi" w:cs="Arial"/>
                <w:bCs/>
              </w:rPr>
              <w:t>-se</w:t>
            </w:r>
            <w:r w:rsidR="00260C5A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ainda</w:t>
            </w:r>
            <w:r w:rsidR="00260C5A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atividades de operações matemáticas envolvendo sistema de amortização, de leitura e interpretação da legislação aplicada </w:t>
            </w:r>
            <w:r w:rsidR="00260C5A" w:rsidRPr="001E0914">
              <w:rPr>
                <w:rFonts w:asciiTheme="minorHAnsi" w:hAnsiTheme="minorHAnsi" w:cs="Arial"/>
                <w:bCs/>
              </w:rPr>
              <w:t>à</w:t>
            </w:r>
            <w:r w:rsidRPr="001E0914">
              <w:rPr>
                <w:rFonts w:asciiTheme="minorHAnsi" w:hAnsiTheme="minorHAnsi" w:cs="Arial"/>
                <w:bCs/>
              </w:rPr>
              <w:t xml:space="preserve">s operações de crédito e cobrança, simulação ou estudo de caso para efetivação de cobrança, com registro nos </w:t>
            </w:r>
            <w:r w:rsidR="00080CCA" w:rsidRPr="001E0914">
              <w:rPr>
                <w:rFonts w:asciiTheme="minorHAnsi" w:hAnsiTheme="minorHAnsi" w:cs="Arial"/>
                <w:bCs/>
              </w:rPr>
              <w:t>órgãos</w:t>
            </w:r>
            <w:r w:rsidRPr="001E0914">
              <w:rPr>
                <w:rFonts w:asciiTheme="minorHAnsi" w:hAnsiTheme="minorHAnsi" w:cs="Arial"/>
                <w:bCs/>
              </w:rPr>
              <w:t xml:space="preserve"> de </w:t>
            </w:r>
            <w:r w:rsidR="00080CCA" w:rsidRPr="001E0914">
              <w:rPr>
                <w:rFonts w:asciiTheme="minorHAnsi" w:hAnsiTheme="minorHAnsi" w:cs="Arial"/>
                <w:bCs/>
              </w:rPr>
              <w:t>restrição, uso</w:t>
            </w:r>
            <w:r w:rsidRPr="001E0914">
              <w:rPr>
                <w:rFonts w:asciiTheme="minorHAnsi" w:hAnsiTheme="minorHAnsi" w:cs="Arial"/>
                <w:bCs/>
              </w:rPr>
              <w:t xml:space="preserve"> do glossário de terminologias técnicas, vídeos e estudos de caso apresentando a aplicação do </w:t>
            </w:r>
            <w:r w:rsidR="00260C5A" w:rsidRPr="001E0914">
              <w:rPr>
                <w:rFonts w:asciiTheme="minorHAnsi" w:hAnsiTheme="minorHAnsi" w:cs="Arial"/>
                <w:bCs/>
              </w:rPr>
              <w:t>C</w:t>
            </w:r>
            <w:r w:rsidRPr="001E0914">
              <w:rPr>
                <w:rFonts w:asciiTheme="minorHAnsi" w:hAnsiTheme="minorHAnsi" w:cs="Arial"/>
                <w:bCs/>
              </w:rPr>
              <w:t xml:space="preserve">ódigo de </w:t>
            </w:r>
            <w:r w:rsidR="00260C5A" w:rsidRPr="001E0914">
              <w:rPr>
                <w:rFonts w:asciiTheme="minorHAnsi" w:hAnsiTheme="minorHAnsi" w:cs="Arial"/>
                <w:bCs/>
              </w:rPr>
              <w:t>D</w:t>
            </w:r>
            <w:r w:rsidRPr="001E0914">
              <w:rPr>
                <w:rFonts w:asciiTheme="minorHAnsi" w:hAnsiTheme="minorHAnsi" w:cs="Arial"/>
                <w:bCs/>
              </w:rPr>
              <w:t xml:space="preserve">efesa do </w:t>
            </w:r>
            <w:r w:rsidR="00260C5A" w:rsidRPr="001E0914">
              <w:rPr>
                <w:rFonts w:asciiTheme="minorHAnsi" w:hAnsiTheme="minorHAnsi" w:cs="Arial"/>
                <w:bCs/>
              </w:rPr>
              <w:t>C</w:t>
            </w:r>
            <w:r w:rsidRPr="001E0914">
              <w:rPr>
                <w:rFonts w:asciiTheme="minorHAnsi" w:hAnsiTheme="minorHAnsi" w:cs="Arial"/>
                <w:bCs/>
              </w:rPr>
              <w:t xml:space="preserve">onsumidor em diferentes situações de trabalho. Recomenda-se que o docente trabalhe os conceitos de </w:t>
            </w:r>
            <w:r w:rsidR="00260C5A" w:rsidRPr="001E0914">
              <w:rPr>
                <w:rFonts w:asciiTheme="minorHAnsi" w:hAnsiTheme="minorHAnsi" w:cs="Arial"/>
                <w:bCs/>
              </w:rPr>
              <w:t>C</w:t>
            </w:r>
            <w:r w:rsidRPr="001E0914">
              <w:rPr>
                <w:rFonts w:asciiTheme="minorHAnsi" w:hAnsiTheme="minorHAnsi" w:cs="Arial"/>
                <w:bCs/>
              </w:rPr>
              <w:t>ontabilidade</w:t>
            </w:r>
            <w:r w:rsidR="00260C5A" w:rsidRPr="001E0914">
              <w:rPr>
                <w:rFonts w:asciiTheme="minorHAnsi" w:hAnsiTheme="minorHAnsi" w:cs="Arial"/>
                <w:bCs/>
              </w:rPr>
              <w:t xml:space="preserve"> e</w:t>
            </w:r>
            <w:r w:rsidRPr="001E0914">
              <w:rPr>
                <w:rFonts w:asciiTheme="minorHAnsi" w:hAnsiTheme="minorHAnsi" w:cs="Arial"/>
                <w:bCs/>
              </w:rPr>
              <w:t xml:space="preserve"> processos financeiros de crédito e cobrança</w:t>
            </w:r>
            <w:r w:rsidR="00260C5A" w:rsidRPr="001E0914">
              <w:rPr>
                <w:rFonts w:asciiTheme="minorHAnsi" w:hAnsiTheme="minorHAnsi" w:cs="Arial"/>
                <w:bCs/>
              </w:rPr>
              <w:t>,</w:t>
            </w:r>
            <w:r w:rsidRPr="001E0914">
              <w:rPr>
                <w:rFonts w:asciiTheme="minorHAnsi" w:hAnsiTheme="minorHAnsi" w:cs="Arial"/>
                <w:bCs/>
              </w:rPr>
              <w:t xml:space="preserve"> de forma teórico-prática, por meio do ciclo ação-reflexão-ação. Dessa forma, podem apresentar situações reais de trabalho que possibilitem a análise de crédito e de cobrança pelos </w:t>
            </w:r>
            <w:r w:rsidR="00080CCA" w:rsidRPr="001E0914">
              <w:rPr>
                <w:rFonts w:asciiTheme="minorHAnsi" w:hAnsiTheme="minorHAnsi" w:cs="Arial"/>
                <w:bCs/>
              </w:rPr>
              <w:t>alunos, estimulando</w:t>
            </w:r>
            <w:r w:rsidRPr="001E0914">
              <w:rPr>
                <w:rFonts w:asciiTheme="minorHAnsi" w:hAnsiTheme="minorHAnsi" w:cs="Arial"/>
                <w:bCs/>
              </w:rPr>
              <w:t xml:space="preserve"> o pensamento crítico e os conhecimentos prévios na primeira ação</w:t>
            </w:r>
            <w:r w:rsidR="00260C5A" w:rsidRPr="001E0914">
              <w:rPr>
                <w:rFonts w:asciiTheme="minorHAnsi" w:hAnsiTheme="minorHAnsi" w:cs="Arial"/>
                <w:bCs/>
              </w:rPr>
              <w:t>;</w:t>
            </w:r>
            <w:r w:rsidRPr="001E0914">
              <w:rPr>
                <w:rFonts w:asciiTheme="minorHAnsi" w:hAnsiTheme="minorHAnsi" w:cs="Arial"/>
                <w:bCs/>
              </w:rPr>
              <w:t xml:space="preserve"> e, após reflexão e ampliação dos conhecimentos, por meio da intervenção do docente, possibilitar uma segunda ação dos alunos para a mesma situação-problema. </w:t>
            </w:r>
          </w:p>
          <w:p w14:paraId="7E24F4AE" w14:textId="17B24EB4" w:rsidR="00DC08CD" w:rsidRPr="001E0914" w:rsidRDefault="00260C5A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Cs/>
              </w:rPr>
              <w:t>São sugeridas, ainda, a</w:t>
            </w:r>
            <w:r w:rsidR="00DC08CD" w:rsidRPr="001E0914">
              <w:rPr>
                <w:rFonts w:asciiTheme="minorHAnsi" w:hAnsiTheme="minorHAnsi" w:cs="Arial"/>
                <w:bCs/>
              </w:rPr>
              <w:t xml:space="preserve">tividades que simulem a análise de cadastro de clientes e </w:t>
            </w:r>
            <w:r w:rsidRPr="001E0914">
              <w:rPr>
                <w:rFonts w:asciiTheme="minorHAnsi" w:hAnsiTheme="minorHAnsi" w:cs="Arial"/>
                <w:bCs/>
              </w:rPr>
              <w:t xml:space="preserve">a </w:t>
            </w:r>
            <w:r w:rsidR="00DC08CD" w:rsidRPr="001E0914">
              <w:rPr>
                <w:rFonts w:asciiTheme="minorHAnsi" w:hAnsiTheme="minorHAnsi" w:cs="Arial"/>
                <w:bCs/>
              </w:rPr>
              <w:t xml:space="preserve">definição de crédito e riscos para a organização, conforme a </w:t>
            </w:r>
            <w:r w:rsidR="00080CCA" w:rsidRPr="001E0914">
              <w:rPr>
                <w:rFonts w:asciiTheme="minorHAnsi" w:hAnsiTheme="minorHAnsi" w:cs="Arial"/>
                <w:bCs/>
              </w:rPr>
              <w:t>política</w:t>
            </w:r>
            <w:r w:rsidR="00DC08CD" w:rsidRPr="001E0914">
              <w:rPr>
                <w:rFonts w:asciiTheme="minorHAnsi" w:hAnsiTheme="minorHAnsi" w:cs="Arial"/>
                <w:bCs/>
              </w:rPr>
              <w:t xml:space="preserve"> de crédito.</w:t>
            </w:r>
            <w:r w:rsidRPr="001E0914">
              <w:rPr>
                <w:rFonts w:asciiTheme="minorHAnsi" w:hAnsiTheme="minorHAnsi" w:cs="Arial"/>
                <w:bCs/>
              </w:rPr>
              <w:t xml:space="preserve"> Bem como, a</w:t>
            </w:r>
            <w:r w:rsidR="00DC08CD" w:rsidRPr="001E0914">
              <w:rPr>
                <w:rFonts w:asciiTheme="minorHAnsi" w:hAnsiTheme="minorHAnsi" w:cs="Arial"/>
                <w:bCs/>
              </w:rPr>
              <w:t xml:space="preserve">tividades que contemplem a medição do desempenho do </w:t>
            </w:r>
            <w:r w:rsidRPr="001E0914">
              <w:rPr>
                <w:rFonts w:asciiTheme="minorHAnsi" w:hAnsiTheme="minorHAnsi" w:cs="Arial"/>
                <w:bCs/>
              </w:rPr>
              <w:t>S</w:t>
            </w:r>
            <w:r w:rsidR="00DC08CD" w:rsidRPr="001E0914">
              <w:rPr>
                <w:rFonts w:asciiTheme="minorHAnsi" w:hAnsiTheme="minorHAnsi" w:cs="Arial"/>
                <w:bCs/>
              </w:rPr>
              <w:t xml:space="preserve">etor de </w:t>
            </w:r>
            <w:r w:rsidRPr="001E0914">
              <w:rPr>
                <w:rFonts w:asciiTheme="minorHAnsi" w:hAnsiTheme="minorHAnsi" w:cs="Arial"/>
                <w:bCs/>
              </w:rPr>
              <w:t>C</w:t>
            </w:r>
            <w:r w:rsidR="00DC08CD" w:rsidRPr="001E0914">
              <w:rPr>
                <w:rFonts w:asciiTheme="minorHAnsi" w:hAnsiTheme="minorHAnsi" w:cs="Arial"/>
                <w:bCs/>
              </w:rPr>
              <w:t>obrança</w:t>
            </w:r>
            <w:r w:rsidR="00DC08CD" w:rsidRPr="001E0914">
              <w:rPr>
                <w:rFonts w:asciiTheme="minorHAnsi" w:hAnsiTheme="minorHAnsi" w:cs="Arial"/>
              </w:rPr>
              <w:t xml:space="preserve"> com controle e índices de inadimplência</w:t>
            </w:r>
            <w:r w:rsidR="00CB3BD4" w:rsidRPr="001E0914">
              <w:rPr>
                <w:rFonts w:asciiTheme="minorHAnsi" w:hAnsiTheme="minorHAnsi" w:cs="Arial"/>
              </w:rPr>
              <w:t>.</w:t>
            </w:r>
          </w:p>
        </w:tc>
      </w:tr>
      <w:tr w:rsidR="00094C3E" w:rsidRPr="001E0914" w14:paraId="7CB3DE5F" w14:textId="77777777" w:rsidTr="00CE4B20">
        <w:trPr>
          <w:trHeight w:val="266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512A8" w14:textId="3AD84315" w:rsidR="00997D2C" w:rsidRPr="001E0914" w:rsidRDefault="00E25879" w:rsidP="001E0914">
            <w:pPr>
              <w:spacing w:after="0" w:line="360" w:lineRule="auto"/>
              <w:rPr>
                <w:rFonts w:asciiTheme="minorHAnsi" w:hAnsiTheme="minorHAnsi" w:cs="Helvetica"/>
              </w:rPr>
            </w:pPr>
            <w:r w:rsidRPr="001E0914">
              <w:rPr>
                <w:rFonts w:asciiTheme="minorHAnsi" w:hAnsiTheme="minorHAnsi" w:cs="Helvetica"/>
              </w:rPr>
              <w:lastRenderedPageBreak/>
              <w:t xml:space="preserve">UC 5: </w:t>
            </w:r>
            <w:r w:rsidR="00997D2C" w:rsidRPr="001E0914">
              <w:rPr>
                <w:rFonts w:asciiTheme="minorHAnsi" w:hAnsiTheme="minorHAnsi" w:cs="Helvetica"/>
              </w:rPr>
              <w:t>Apura</w:t>
            </w:r>
            <w:r w:rsidR="0040034B" w:rsidRPr="001E0914">
              <w:rPr>
                <w:rFonts w:asciiTheme="minorHAnsi" w:hAnsiTheme="minorHAnsi" w:cs="Helvetica"/>
              </w:rPr>
              <w:t>r custos e composição de preços</w:t>
            </w:r>
            <w:r w:rsidR="00997D2C" w:rsidRPr="001E0914">
              <w:rPr>
                <w:rFonts w:asciiTheme="minorHAnsi" w:hAnsiTheme="minorHAnsi" w:cs="Helvetica"/>
              </w:rPr>
              <w:t xml:space="preserve"> </w:t>
            </w:r>
          </w:p>
          <w:p w14:paraId="05037931" w14:textId="560750D6" w:rsidR="00094C3E" w:rsidRPr="001E0914" w:rsidRDefault="00094C3E" w:rsidP="001E0914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="Arial"/>
                <w:b/>
                <w:highlight w:val="yellow"/>
              </w:rPr>
            </w:pPr>
          </w:p>
        </w:tc>
        <w:tc>
          <w:tcPr>
            <w:tcW w:w="7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367F06" w14:textId="699FC812" w:rsidR="00094C3E" w:rsidRPr="001E0914" w:rsidRDefault="00094C3E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  <w:highlight w:val="yellow"/>
              </w:rPr>
            </w:pPr>
            <w:r w:rsidRPr="001E0914">
              <w:rPr>
                <w:rFonts w:asciiTheme="minorHAnsi" w:hAnsiTheme="minorHAnsi" w:cs="Arial"/>
              </w:rPr>
              <w:t xml:space="preserve">Recomenda-se </w:t>
            </w:r>
            <w:r w:rsidR="00260C5A" w:rsidRPr="001E0914">
              <w:rPr>
                <w:rFonts w:asciiTheme="minorHAnsi" w:hAnsiTheme="minorHAnsi" w:cs="Arial"/>
              </w:rPr>
              <w:t>e</w:t>
            </w:r>
            <w:r w:rsidRPr="001E0914">
              <w:rPr>
                <w:rFonts w:asciiTheme="minorHAnsi" w:hAnsiTheme="minorHAnsi" w:cs="Arial"/>
              </w:rPr>
              <w:t>studo de caso</w:t>
            </w:r>
            <w:r w:rsidR="00197940" w:rsidRPr="001E0914">
              <w:rPr>
                <w:rFonts w:asciiTheme="minorHAnsi" w:hAnsiTheme="minorHAnsi" w:cs="Arial"/>
              </w:rPr>
              <w:t>,</w:t>
            </w:r>
            <w:r w:rsidR="00BA1B8C" w:rsidRPr="001E0914">
              <w:rPr>
                <w:rFonts w:asciiTheme="minorHAnsi" w:hAnsiTheme="minorHAnsi" w:cs="Arial"/>
              </w:rPr>
              <w:t xml:space="preserve"> no qual</w:t>
            </w:r>
            <w:r w:rsidRPr="001E0914">
              <w:rPr>
                <w:rFonts w:asciiTheme="minorHAnsi" w:hAnsiTheme="minorHAnsi" w:cs="Arial"/>
              </w:rPr>
              <w:t xml:space="preserve"> o participante realize atividade de classificação</w:t>
            </w:r>
            <w:r w:rsidR="00BA1B8C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diferenciando despesas e custos de uma organização. Também </w:t>
            </w:r>
            <w:r w:rsidR="00197940" w:rsidRPr="001E0914">
              <w:rPr>
                <w:rFonts w:asciiTheme="minorHAnsi" w:hAnsiTheme="minorHAnsi" w:cs="Arial"/>
              </w:rPr>
              <w:t>seria</w:t>
            </w:r>
            <w:r w:rsidRPr="001E0914">
              <w:rPr>
                <w:rFonts w:asciiTheme="minorHAnsi" w:hAnsiTheme="minorHAnsi" w:cs="Arial"/>
              </w:rPr>
              <w:t xml:space="preserve"> interessante que os alunos oper</w:t>
            </w:r>
            <w:r w:rsidR="00197940" w:rsidRPr="001E0914">
              <w:rPr>
                <w:rFonts w:asciiTheme="minorHAnsi" w:hAnsiTheme="minorHAnsi" w:cs="Arial"/>
              </w:rPr>
              <w:t>ass</w:t>
            </w:r>
            <w:r w:rsidRPr="001E0914">
              <w:rPr>
                <w:rFonts w:asciiTheme="minorHAnsi" w:hAnsiTheme="minorHAnsi" w:cs="Arial"/>
              </w:rPr>
              <w:t>em</w:t>
            </w:r>
            <w:r w:rsidRPr="001E0914">
              <w:rPr>
                <w:rFonts w:asciiTheme="minorHAnsi" w:hAnsiTheme="minorHAnsi" w:cs="Arial"/>
                <w:b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planilhas</w:t>
            </w:r>
            <w:r w:rsidRPr="001E0914">
              <w:rPr>
                <w:rFonts w:asciiTheme="minorHAnsi" w:hAnsiTheme="minorHAnsi" w:cs="Arial"/>
                <w:b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eletrônicas para a construção do preço de venda</w:t>
            </w:r>
            <w:r w:rsidR="00197940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a partir da margem</w:t>
            </w:r>
            <w:r w:rsidRPr="001E0914">
              <w:rPr>
                <w:rFonts w:asciiTheme="minorHAnsi" w:hAnsiTheme="minorHAnsi" w:cs="Arial"/>
                <w:b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de contribuição e identificação de ponto de equilíbrio, considerando custos fixos e variáveis</w:t>
            </w:r>
            <w:r w:rsidRPr="001E0914">
              <w:rPr>
                <w:rFonts w:asciiTheme="minorHAnsi" w:hAnsiTheme="minorHAnsi" w:cs="Arial"/>
                <w:b/>
              </w:rPr>
              <w:t xml:space="preserve">. </w:t>
            </w:r>
            <w:r w:rsidRPr="001E0914">
              <w:rPr>
                <w:rFonts w:asciiTheme="minorHAnsi" w:hAnsiTheme="minorHAnsi" w:cs="Arial"/>
              </w:rPr>
              <w:t>Nesse estudo de caso</w:t>
            </w:r>
            <w:r w:rsidR="00197940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sugere-se que o docente proponha </w:t>
            </w:r>
            <w:r w:rsidR="00197940" w:rsidRPr="001E0914">
              <w:rPr>
                <w:rFonts w:asciiTheme="minorHAnsi" w:hAnsiTheme="minorHAnsi" w:cs="Arial"/>
              </w:rPr>
              <w:t>a</w:t>
            </w:r>
            <w:r w:rsidRPr="001E0914">
              <w:rPr>
                <w:rFonts w:asciiTheme="minorHAnsi" w:hAnsiTheme="minorHAnsi" w:cs="Arial"/>
              </w:rPr>
              <w:t>os alunos compar</w:t>
            </w:r>
            <w:r w:rsidR="00197940" w:rsidRPr="001E0914">
              <w:rPr>
                <w:rFonts w:asciiTheme="minorHAnsi" w:hAnsiTheme="minorHAnsi" w:cs="Arial"/>
              </w:rPr>
              <w:t>ação</w:t>
            </w:r>
            <w:r w:rsidRPr="001E0914">
              <w:rPr>
                <w:rFonts w:asciiTheme="minorHAnsi" w:hAnsiTheme="minorHAnsi" w:cs="Arial"/>
              </w:rPr>
              <w:t xml:space="preserve"> </w:t>
            </w:r>
            <w:r w:rsidR="00197940" w:rsidRPr="001E0914">
              <w:rPr>
                <w:rFonts w:asciiTheme="minorHAnsi" w:hAnsiTheme="minorHAnsi" w:cs="Arial"/>
              </w:rPr>
              <w:t>d</w:t>
            </w:r>
            <w:r w:rsidRPr="001E0914">
              <w:rPr>
                <w:rFonts w:asciiTheme="minorHAnsi" w:hAnsiTheme="minorHAnsi" w:cs="Arial"/>
              </w:rPr>
              <w:t>o preço formulado com o praticado no mercado pelos concorrentes da empresa.</w:t>
            </w:r>
          </w:p>
        </w:tc>
      </w:tr>
      <w:tr w:rsidR="0015401E" w:rsidRPr="001E0914" w14:paraId="536A5906" w14:textId="77777777" w:rsidTr="00CE4B20"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2AF7D" w14:textId="70020F19" w:rsidR="00997D2C" w:rsidRPr="001E0914" w:rsidRDefault="00E25879" w:rsidP="001E0914">
            <w:pPr>
              <w:spacing w:after="0" w:line="360" w:lineRule="auto"/>
              <w:rPr>
                <w:rFonts w:asciiTheme="minorHAnsi" w:hAnsiTheme="minorHAnsi" w:cs="Helvetica"/>
              </w:rPr>
            </w:pPr>
            <w:r w:rsidRPr="001E0914">
              <w:rPr>
                <w:rFonts w:asciiTheme="minorHAnsi" w:hAnsiTheme="minorHAnsi" w:cs="Helvetica"/>
              </w:rPr>
              <w:t xml:space="preserve">UC 6: </w:t>
            </w:r>
            <w:r w:rsidR="00997D2C" w:rsidRPr="001E0914">
              <w:rPr>
                <w:rFonts w:asciiTheme="minorHAnsi" w:hAnsiTheme="minorHAnsi" w:cs="Helvetica"/>
              </w:rPr>
              <w:t xml:space="preserve">Assessorar na elaboração, </w:t>
            </w:r>
            <w:r w:rsidR="002377E8" w:rsidRPr="001E0914">
              <w:rPr>
                <w:rFonts w:asciiTheme="minorHAnsi" w:hAnsiTheme="minorHAnsi" w:cs="Helvetica"/>
              </w:rPr>
              <w:t xml:space="preserve">na </w:t>
            </w:r>
            <w:r w:rsidR="00997D2C" w:rsidRPr="001E0914">
              <w:rPr>
                <w:rFonts w:asciiTheme="minorHAnsi" w:hAnsiTheme="minorHAnsi" w:cs="Helvetica"/>
              </w:rPr>
              <w:t xml:space="preserve">implementação e </w:t>
            </w:r>
            <w:r w:rsidR="002377E8" w:rsidRPr="001E0914">
              <w:rPr>
                <w:rFonts w:asciiTheme="minorHAnsi" w:hAnsiTheme="minorHAnsi" w:cs="Helvetica"/>
              </w:rPr>
              <w:t xml:space="preserve">no </w:t>
            </w:r>
            <w:r w:rsidR="00997D2C" w:rsidRPr="001E0914">
              <w:rPr>
                <w:rFonts w:asciiTheme="minorHAnsi" w:hAnsiTheme="minorHAnsi" w:cs="Helvetica"/>
              </w:rPr>
              <w:t>co</w:t>
            </w:r>
            <w:r w:rsidR="0040034B" w:rsidRPr="001E0914">
              <w:rPr>
                <w:rFonts w:asciiTheme="minorHAnsi" w:hAnsiTheme="minorHAnsi" w:cs="Helvetica"/>
              </w:rPr>
              <w:t>ntrole do orçamento empresarial</w:t>
            </w:r>
          </w:p>
          <w:p w14:paraId="495ABA2C" w14:textId="5D7B2B8D" w:rsidR="0015401E" w:rsidRPr="001E0914" w:rsidRDefault="0015401E" w:rsidP="001E0914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="Arial"/>
                <w:b/>
                <w:highlight w:val="yellow"/>
              </w:rPr>
            </w:pPr>
          </w:p>
        </w:tc>
        <w:tc>
          <w:tcPr>
            <w:tcW w:w="7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82BEF" w14:textId="463593B9" w:rsidR="0015401E" w:rsidRPr="001E0914" w:rsidRDefault="0015401E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highlight w:val="yellow"/>
              </w:rPr>
            </w:pPr>
            <w:r w:rsidRPr="001E0914">
              <w:rPr>
                <w:rFonts w:asciiTheme="minorHAnsi" w:hAnsiTheme="minorHAnsi" w:cs="Arial"/>
              </w:rPr>
              <w:t>Recomenda-se a realização de pesquisas de ferramentas de controle do orçamento empresarial. A partir dessa pesquisa</w:t>
            </w:r>
            <w:r w:rsidR="00197940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</w:t>
            </w:r>
            <w:r w:rsidR="00197940" w:rsidRPr="001E0914">
              <w:rPr>
                <w:rFonts w:asciiTheme="minorHAnsi" w:hAnsiTheme="minorHAnsi" w:cs="Arial"/>
              </w:rPr>
              <w:t>seria</w:t>
            </w:r>
            <w:r w:rsidRPr="001E0914">
              <w:rPr>
                <w:rFonts w:asciiTheme="minorHAnsi" w:hAnsiTheme="minorHAnsi" w:cs="Arial"/>
              </w:rPr>
              <w:t xml:space="preserve"> interessante que os alunos f</w:t>
            </w:r>
            <w:r w:rsidR="00197940" w:rsidRPr="001E0914">
              <w:rPr>
                <w:rFonts w:asciiTheme="minorHAnsi" w:hAnsiTheme="minorHAnsi" w:cs="Arial"/>
              </w:rPr>
              <w:t>izessem</w:t>
            </w:r>
            <w:r w:rsidRPr="001E0914">
              <w:rPr>
                <w:rFonts w:asciiTheme="minorHAnsi" w:hAnsiTheme="minorHAnsi" w:cs="Arial"/>
              </w:rPr>
              <w:t xml:space="preserve">, mediante uma simulação ou estudo de </w:t>
            </w:r>
            <w:r w:rsidR="009C6105" w:rsidRPr="001E0914">
              <w:rPr>
                <w:rFonts w:asciiTheme="minorHAnsi" w:hAnsiTheme="minorHAnsi" w:cs="Arial"/>
              </w:rPr>
              <w:t>caso, proposta</w:t>
            </w:r>
            <w:r w:rsidRPr="001E0914">
              <w:rPr>
                <w:rFonts w:asciiTheme="minorHAnsi" w:hAnsiTheme="minorHAnsi" w:cs="Arial"/>
              </w:rPr>
              <w:t xml:space="preserve"> de modelo de elaboração, implementação e controle de orçamento</w:t>
            </w:r>
            <w:r w:rsidR="00197940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para ser utilizado na empresa, adequando às suas necessidades. Sugere-se utilizar situações para análise de orçamento</w:t>
            </w:r>
            <w:r w:rsidR="00197940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visando estimular a implementação de melhorias a partir de análise dos resultados apresentados.</w:t>
            </w:r>
          </w:p>
        </w:tc>
      </w:tr>
      <w:tr w:rsidR="00B66C0F" w:rsidRPr="001E0914" w14:paraId="52C42703" w14:textId="77777777" w:rsidTr="00CE4B20"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4A94C" w14:textId="3919A778" w:rsidR="00997D2C" w:rsidRPr="001E0914" w:rsidRDefault="00E25879" w:rsidP="001E0914">
            <w:pPr>
              <w:spacing w:after="0" w:line="360" w:lineRule="auto"/>
              <w:jc w:val="both"/>
              <w:rPr>
                <w:rFonts w:asciiTheme="minorHAnsi" w:hAnsiTheme="minorHAnsi" w:cs="Helvetica"/>
              </w:rPr>
            </w:pPr>
            <w:r w:rsidRPr="001E0914">
              <w:rPr>
                <w:rFonts w:asciiTheme="minorHAnsi" w:hAnsiTheme="minorHAnsi" w:cs="Helvetica"/>
              </w:rPr>
              <w:t xml:space="preserve">UC 7: </w:t>
            </w:r>
            <w:r w:rsidR="00997D2C" w:rsidRPr="001E0914">
              <w:rPr>
                <w:rFonts w:asciiTheme="minorHAnsi" w:hAnsiTheme="minorHAnsi" w:cs="Helvetica"/>
              </w:rPr>
              <w:t>P</w:t>
            </w:r>
            <w:r w:rsidR="0040034B" w:rsidRPr="001E0914">
              <w:rPr>
                <w:rFonts w:asciiTheme="minorHAnsi" w:hAnsiTheme="minorHAnsi" w:cs="Helvetica"/>
              </w:rPr>
              <w:t>reparar</w:t>
            </w:r>
            <w:r w:rsidRPr="001E0914">
              <w:rPr>
                <w:rFonts w:asciiTheme="minorHAnsi" w:hAnsiTheme="minorHAnsi" w:cs="Helvetica"/>
              </w:rPr>
              <w:t xml:space="preserve"> o</w:t>
            </w:r>
            <w:r w:rsidR="0040034B" w:rsidRPr="001E0914">
              <w:rPr>
                <w:rFonts w:asciiTheme="minorHAnsi" w:hAnsiTheme="minorHAnsi" w:cs="Helvetica"/>
              </w:rPr>
              <w:t xml:space="preserve"> </w:t>
            </w:r>
            <w:r w:rsidR="002377E8" w:rsidRPr="001E0914">
              <w:rPr>
                <w:rFonts w:asciiTheme="minorHAnsi" w:hAnsiTheme="minorHAnsi" w:cs="Helvetica"/>
              </w:rPr>
              <w:t>P</w:t>
            </w:r>
            <w:r w:rsidR="0040034B" w:rsidRPr="001E0914">
              <w:rPr>
                <w:rFonts w:asciiTheme="minorHAnsi" w:hAnsiTheme="minorHAnsi" w:cs="Helvetica"/>
              </w:rPr>
              <w:t xml:space="preserve">lanejamento </w:t>
            </w:r>
            <w:r w:rsidR="002377E8" w:rsidRPr="001E0914">
              <w:rPr>
                <w:rFonts w:asciiTheme="minorHAnsi" w:hAnsiTheme="minorHAnsi" w:cs="Helvetica"/>
              </w:rPr>
              <w:t>F</w:t>
            </w:r>
            <w:r w:rsidR="0040034B" w:rsidRPr="001E0914">
              <w:rPr>
                <w:rFonts w:asciiTheme="minorHAnsi" w:hAnsiTheme="minorHAnsi" w:cs="Helvetica"/>
              </w:rPr>
              <w:t>inanceiro</w:t>
            </w:r>
          </w:p>
          <w:p w14:paraId="55BB7C09" w14:textId="45F0B821" w:rsidR="00B66C0F" w:rsidRPr="001E0914" w:rsidRDefault="00B66C0F" w:rsidP="001E0914">
            <w:pPr>
              <w:pStyle w:val="PargrafodaLista"/>
              <w:spacing w:after="0" w:line="360" w:lineRule="auto"/>
              <w:ind w:left="0"/>
              <w:jc w:val="center"/>
              <w:rPr>
                <w:rFonts w:asciiTheme="minorHAnsi" w:hAnsiTheme="minorHAnsi" w:cs="Arial"/>
                <w:b/>
                <w:highlight w:val="yellow"/>
              </w:rPr>
            </w:pPr>
          </w:p>
        </w:tc>
        <w:tc>
          <w:tcPr>
            <w:tcW w:w="7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32F8D" w14:textId="1D3E75CE" w:rsidR="00B66C0F" w:rsidRPr="001E0914" w:rsidRDefault="00B66C0F" w:rsidP="001E0914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="Arial"/>
                <w:b/>
                <w:strike/>
                <w:highlight w:val="yellow"/>
              </w:rPr>
            </w:pPr>
            <w:r w:rsidRPr="001E0914">
              <w:rPr>
                <w:rFonts w:asciiTheme="minorHAnsi" w:hAnsiTheme="minorHAnsi" w:cs="Arial"/>
              </w:rPr>
              <w:t xml:space="preserve">Recomenda-se trabalhar com pesquisa sobre as melhores práticas do planejamento financeiro, principais vantagens para a empresa e para os profissionais da área; visitas técnicas a organizações que elaboram planejamento financeiro, com análise das informações coletadas e apresentação do fluxo da elaboração do planejamento financeiro. Os alunos podem </w:t>
            </w:r>
            <w:r w:rsidR="00197940" w:rsidRPr="001E0914">
              <w:rPr>
                <w:rFonts w:asciiTheme="minorHAnsi" w:hAnsiTheme="minorHAnsi" w:cs="Arial"/>
              </w:rPr>
              <w:t>produzir</w:t>
            </w:r>
            <w:r w:rsidRPr="001E0914">
              <w:rPr>
                <w:rFonts w:asciiTheme="minorHAnsi" w:hAnsiTheme="minorHAnsi" w:cs="Arial"/>
              </w:rPr>
              <w:t xml:space="preserve"> modelos de planilhas de planejamento financeiro, com simulações de movimentação de aquisição, custos</w:t>
            </w:r>
            <w:r w:rsidR="00197940" w:rsidRPr="001E0914">
              <w:rPr>
                <w:rFonts w:asciiTheme="minorHAnsi" w:hAnsiTheme="minorHAnsi" w:cs="Arial"/>
              </w:rPr>
              <w:t xml:space="preserve"> e</w:t>
            </w:r>
            <w:r w:rsidRPr="001E0914">
              <w:rPr>
                <w:rFonts w:asciiTheme="minorHAnsi" w:hAnsiTheme="minorHAnsi" w:cs="Arial"/>
              </w:rPr>
              <w:t xml:space="preserve"> preço de venda</w:t>
            </w:r>
            <w:r w:rsidR="00197940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para vivenciar a prática e o relacionamento de todos os componentes do planejamento financeiro e </w:t>
            </w:r>
            <w:r w:rsidR="00197940" w:rsidRPr="001E0914">
              <w:rPr>
                <w:rFonts w:asciiTheme="minorHAnsi" w:hAnsiTheme="minorHAnsi" w:cs="Arial"/>
              </w:rPr>
              <w:t>seus</w:t>
            </w:r>
            <w:r w:rsidRPr="001E0914">
              <w:rPr>
                <w:rFonts w:asciiTheme="minorHAnsi" w:hAnsiTheme="minorHAnsi" w:cs="Arial"/>
              </w:rPr>
              <w:t xml:space="preserve"> impactos</w:t>
            </w:r>
            <w:r w:rsidR="009F0E76" w:rsidRPr="001E0914">
              <w:rPr>
                <w:rFonts w:asciiTheme="minorHAnsi" w:hAnsiTheme="minorHAnsi" w:cs="Arial"/>
              </w:rPr>
              <w:t xml:space="preserve"> e resultados.</w:t>
            </w:r>
          </w:p>
        </w:tc>
      </w:tr>
      <w:tr w:rsidR="00CF39D3" w:rsidRPr="001E0914" w14:paraId="3ECA8CC3" w14:textId="77777777" w:rsidTr="00CE4B20"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14530" w14:textId="1A96C170" w:rsidR="00997D2C" w:rsidRPr="001E0914" w:rsidRDefault="00DA5E1A" w:rsidP="001E0914">
            <w:pPr>
              <w:spacing w:after="0" w:line="360" w:lineRule="auto"/>
              <w:rPr>
                <w:rFonts w:asciiTheme="minorHAnsi" w:hAnsiTheme="minorHAnsi" w:cs="Helvetica"/>
              </w:rPr>
            </w:pPr>
            <w:r w:rsidRPr="001E0914">
              <w:rPr>
                <w:rFonts w:asciiTheme="minorHAnsi" w:hAnsiTheme="minorHAnsi" w:cs="Helvetica"/>
              </w:rPr>
              <w:t>UC 9</w:t>
            </w:r>
            <w:r w:rsidR="00E25879" w:rsidRPr="001E0914">
              <w:rPr>
                <w:rFonts w:asciiTheme="minorHAnsi" w:hAnsiTheme="minorHAnsi" w:cs="Helvetica"/>
              </w:rPr>
              <w:t xml:space="preserve">: </w:t>
            </w:r>
            <w:r w:rsidRPr="001E0914">
              <w:rPr>
                <w:rFonts w:asciiTheme="minorHAnsi" w:hAnsiTheme="minorHAnsi" w:cs="Helvetica"/>
              </w:rPr>
              <w:t xml:space="preserve">Auxiliar </w:t>
            </w:r>
            <w:r w:rsidR="00997D2C" w:rsidRPr="001E0914">
              <w:rPr>
                <w:rFonts w:asciiTheme="minorHAnsi" w:hAnsiTheme="minorHAnsi" w:cs="Helvetica"/>
              </w:rPr>
              <w:t xml:space="preserve">a estruturação </w:t>
            </w:r>
            <w:r w:rsidR="0040034B" w:rsidRPr="001E0914">
              <w:rPr>
                <w:rFonts w:asciiTheme="minorHAnsi" w:hAnsiTheme="minorHAnsi" w:cs="Helvetica"/>
              </w:rPr>
              <w:t>e operacionalização de projetos</w:t>
            </w:r>
            <w:r w:rsidR="00997D2C" w:rsidRPr="001E0914">
              <w:rPr>
                <w:rFonts w:asciiTheme="minorHAnsi" w:hAnsiTheme="minorHAnsi" w:cs="Helvetica"/>
              </w:rPr>
              <w:tab/>
            </w:r>
          </w:p>
          <w:p w14:paraId="2F542F02" w14:textId="77777777" w:rsidR="00CF39D3" w:rsidRPr="001E0914" w:rsidRDefault="00CF39D3" w:rsidP="001E0914">
            <w:pPr>
              <w:pStyle w:val="PargrafodaLista"/>
              <w:spacing w:after="0" w:line="360" w:lineRule="auto"/>
              <w:ind w:left="0"/>
              <w:jc w:val="center"/>
              <w:rPr>
                <w:rFonts w:asciiTheme="minorHAnsi" w:hAnsiTheme="minorHAnsi" w:cs="Arial"/>
                <w:b/>
              </w:rPr>
            </w:pPr>
          </w:p>
        </w:tc>
        <w:tc>
          <w:tcPr>
            <w:tcW w:w="7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EF6B0" w14:textId="03B2354D" w:rsidR="00CF39D3" w:rsidRPr="001E0914" w:rsidRDefault="00CF39D3" w:rsidP="001E0914">
            <w:pPr>
              <w:pStyle w:val="Default"/>
              <w:spacing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eastAsia="Calibri" w:hAnsiTheme="minorHAnsi" w:cs="Arial"/>
                <w:bCs/>
                <w:color w:val="auto"/>
                <w:sz w:val="22"/>
                <w:szCs w:val="22"/>
              </w:rPr>
              <w:t>Nes</w:t>
            </w:r>
            <w:r w:rsidR="00E00EA2" w:rsidRPr="001E0914">
              <w:rPr>
                <w:rFonts w:asciiTheme="minorHAnsi" w:eastAsia="Calibri" w:hAnsiTheme="minorHAnsi" w:cs="Arial"/>
                <w:bCs/>
                <w:color w:val="auto"/>
                <w:sz w:val="22"/>
                <w:szCs w:val="22"/>
              </w:rPr>
              <w:t>s</w:t>
            </w:r>
            <w:r w:rsidRPr="001E0914">
              <w:rPr>
                <w:rFonts w:asciiTheme="minorHAnsi" w:eastAsia="Calibri" w:hAnsiTheme="minorHAnsi" w:cs="Arial"/>
                <w:bCs/>
                <w:color w:val="auto"/>
                <w:sz w:val="22"/>
                <w:szCs w:val="22"/>
              </w:rPr>
              <w:t>a UC, recomenda-se que o docente estimule a leitura e</w:t>
            </w:r>
            <w:r w:rsidR="00E00EA2" w:rsidRPr="001E0914">
              <w:rPr>
                <w:rFonts w:asciiTheme="minorHAnsi" w:eastAsia="Calibri" w:hAnsiTheme="minorHAnsi" w:cs="Arial"/>
                <w:bCs/>
                <w:color w:val="auto"/>
                <w:sz w:val="22"/>
                <w:szCs w:val="22"/>
              </w:rPr>
              <w:t xml:space="preserve"> </w:t>
            </w:r>
            <w:r w:rsidR="009C6105" w:rsidRPr="001E0914">
              <w:rPr>
                <w:rFonts w:asciiTheme="minorHAnsi" w:eastAsia="Calibri" w:hAnsiTheme="minorHAnsi" w:cs="Arial"/>
                <w:bCs/>
                <w:color w:val="auto"/>
                <w:sz w:val="22"/>
                <w:szCs w:val="22"/>
              </w:rPr>
              <w:t>a interpretação</w:t>
            </w:r>
            <w:r w:rsidRPr="001E0914">
              <w:rPr>
                <w:rFonts w:asciiTheme="minorHAnsi" w:eastAsia="Calibri" w:hAnsiTheme="minorHAnsi" w:cs="Arial"/>
                <w:bCs/>
                <w:color w:val="auto"/>
                <w:sz w:val="22"/>
                <w:szCs w:val="22"/>
              </w:rPr>
              <w:t xml:space="preserve"> de textos, tabelas e gráficos, a partir dos conceitos básicos de </w:t>
            </w:r>
            <w:r w:rsidR="00E00EA2" w:rsidRPr="001E0914">
              <w:rPr>
                <w:rFonts w:asciiTheme="minorHAnsi" w:eastAsia="Calibri" w:hAnsiTheme="minorHAnsi" w:cs="Arial"/>
                <w:bCs/>
                <w:color w:val="auto"/>
                <w:sz w:val="22"/>
                <w:szCs w:val="22"/>
              </w:rPr>
              <w:t>E</w:t>
            </w:r>
            <w:r w:rsidRPr="001E0914">
              <w:rPr>
                <w:rFonts w:asciiTheme="minorHAnsi" w:eastAsia="Calibri" w:hAnsiTheme="minorHAnsi" w:cs="Arial"/>
                <w:bCs/>
                <w:color w:val="auto"/>
                <w:sz w:val="22"/>
                <w:szCs w:val="22"/>
              </w:rPr>
              <w:t xml:space="preserve">statística, apresentando modelos estatísticos. Para operacionalização de projetos, o docente poderá propor uma simulação de situações-problema que envolvam determinadas organizações locais, para as quais a resolução possa ocorrer por meio de um projeto. Para tanto, os alunos poderão desenvolver o termo de abertura do projeto em equipe, envolvendo todas as etapas, desde a pesquisa, coleta de dados, identificação de público-alvo até a estruturação do projeto. </w:t>
            </w:r>
            <w:r w:rsidRPr="001E0914">
              <w:rPr>
                <w:rFonts w:asciiTheme="minorHAnsi" w:eastAsia="Calibri" w:hAnsiTheme="minorHAnsi" w:cs="Arial"/>
                <w:bCs/>
                <w:color w:val="auto"/>
                <w:sz w:val="22"/>
                <w:szCs w:val="22"/>
              </w:rPr>
              <w:lastRenderedPageBreak/>
              <w:t>Após es</w:t>
            </w:r>
            <w:r w:rsidR="00E00EA2" w:rsidRPr="001E0914">
              <w:rPr>
                <w:rFonts w:asciiTheme="minorHAnsi" w:eastAsia="Calibri" w:hAnsiTheme="minorHAnsi" w:cs="Arial"/>
                <w:bCs/>
                <w:color w:val="auto"/>
                <w:sz w:val="22"/>
                <w:szCs w:val="22"/>
              </w:rPr>
              <w:t>s</w:t>
            </w:r>
            <w:r w:rsidRPr="001E0914">
              <w:rPr>
                <w:rFonts w:asciiTheme="minorHAnsi" w:eastAsia="Calibri" w:hAnsiTheme="minorHAnsi" w:cs="Arial"/>
                <w:bCs/>
                <w:color w:val="auto"/>
                <w:sz w:val="22"/>
                <w:szCs w:val="22"/>
              </w:rPr>
              <w:t xml:space="preserve">a etapa, o docente poderá solicitar que uma equipe avalie o projeto da outra. Para avaliação e acompanhamento dos indicadores previstos nos projetos elaborados, os alunos poderão propor e/ou selecionar ferramentas de monitoramento e socializar as propostas. </w:t>
            </w:r>
          </w:p>
        </w:tc>
      </w:tr>
      <w:tr w:rsidR="000D00FD" w:rsidRPr="001E0914" w14:paraId="50AA4D8D" w14:textId="77777777" w:rsidTr="00CE4B20"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34AA59" w14:textId="105376D4" w:rsidR="00997D2C" w:rsidRPr="001E0914" w:rsidRDefault="00DA5E1A" w:rsidP="001E0914">
            <w:pPr>
              <w:spacing w:after="0" w:line="360" w:lineRule="auto"/>
              <w:rPr>
                <w:rFonts w:asciiTheme="minorHAnsi" w:hAnsiTheme="minorHAnsi" w:cs="Helvetica"/>
              </w:rPr>
            </w:pPr>
            <w:r w:rsidRPr="001E0914">
              <w:rPr>
                <w:rFonts w:asciiTheme="minorHAnsi" w:hAnsiTheme="minorHAnsi" w:cs="Helvetica"/>
              </w:rPr>
              <w:lastRenderedPageBreak/>
              <w:t>UC 10</w:t>
            </w:r>
            <w:r w:rsidR="00E25879" w:rsidRPr="001E0914">
              <w:rPr>
                <w:rFonts w:asciiTheme="minorHAnsi" w:hAnsiTheme="minorHAnsi" w:cs="Helvetica"/>
              </w:rPr>
              <w:t xml:space="preserve">: </w:t>
            </w:r>
            <w:r w:rsidR="00997D2C" w:rsidRPr="001E0914">
              <w:rPr>
                <w:rFonts w:asciiTheme="minorHAnsi" w:hAnsiTheme="minorHAnsi" w:cs="Helvetica"/>
              </w:rPr>
              <w:t>Apoiar e controlar processos de</w:t>
            </w:r>
            <w:r w:rsidR="0040034B" w:rsidRPr="001E0914">
              <w:rPr>
                <w:rFonts w:asciiTheme="minorHAnsi" w:hAnsiTheme="minorHAnsi" w:cs="Helvetica"/>
              </w:rPr>
              <w:t xml:space="preserve"> financiamentos e </w:t>
            </w:r>
            <w:r w:rsidR="003A2F64" w:rsidRPr="001E0914">
              <w:rPr>
                <w:rFonts w:asciiTheme="minorHAnsi" w:hAnsiTheme="minorHAnsi" w:cs="Helvetica"/>
              </w:rPr>
              <w:t>i</w:t>
            </w:r>
            <w:r w:rsidR="0040034B" w:rsidRPr="001E0914">
              <w:rPr>
                <w:rFonts w:asciiTheme="minorHAnsi" w:hAnsiTheme="minorHAnsi" w:cs="Helvetica"/>
              </w:rPr>
              <w:t>nvestimentos</w:t>
            </w:r>
          </w:p>
          <w:p w14:paraId="3841FBC2" w14:textId="77777777" w:rsidR="000D00FD" w:rsidRPr="001E0914" w:rsidRDefault="000D00FD" w:rsidP="001E0914">
            <w:pPr>
              <w:pStyle w:val="PargrafodaLista"/>
              <w:spacing w:after="0" w:line="360" w:lineRule="auto"/>
              <w:ind w:left="0"/>
              <w:jc w:val="center"/>
              <w:rPr>
                <w:rFonts w:asciiTheme="minorHAnsi" w:hAnsiTheme="minorHAnsi" w:cs="Arial"/>
                <w:b/>
              </w:rPr>
            </w:pPr>
          </w:p>
        </w:tc>
        <w:tc>
          <w:tcPr>
            <w:tcW w:w="7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91794" w14:textId="18B96516" w:rsidR="000D00FD" w:rsidRPr="001E0914" w:rsidRDefault="000D00FD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eastAsia="Times New Roman" w:hAnsiTheme="minorHAnsi" w:cs="Arial"/>
                <w:lang w:eastAsia="pt-BR"/>
              </w:rPr>
              <w:t>Recomenda-se</w:t>
            </w:r>
            <w:r w:rsidRPr="001E0914">
              <w:rPr>
                <w:rFonts w:asciiTheme="minorHAnsi" w:hAnsiTheme="minorHAnsi" w:cs="Arial"/>
              </w:rPr>
              <w:t xml:space="preserve"> propor atividades </w:t>
            </w:r>
            <w:r w:rsidR="00436936" w:rsidRPr="001E0914">
              <w:rPr>
                <w:rFonts w:asciiTheme="minorHAnsi" w:hAnsiTheme="minorHAnsi" w:cs="Arial"/>
              </w:rPr>
              <w:t>que levem à produção de</w:t>
            </w:r>
            <w:r w:rsidR="00E153E6" w:rsidRPr="001E0914">
              <w:rPr>
                <w:rFonts w:asciiTheme="minorHAnsi" w:hAnsiTheme="minorHAnsi" w:cs="Arial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 xml:space="preserve">cálculos </w:t>
            </w:r>
            <w:r w:rsidR="00436936" w:rsidRPr="001E0914">
              <w:rPr>
                <w:rFonts w:asciiTheme="minorHAnsi" w:hAnsiTheme="minorHAnsi" w:cs="Arial"/>
              </w:rPr>
              <w:t>em</w:t>
            </w:r>
            <w:r w:rsidRPr="001E0914">
              <w:rPr>
                <w:rFonts w:asciiTheme="minorHAnsi" w:hAnsiTheme="minorHAnsi" w:cs="Arial"/>
              </w:rPr>
              <w:t xml:space="preserve"> planilhas eletrônicas </w:t>
            </w:r>
            <w:r w:rsidR="00436936" w:rsidRPr="001E0914">
              <w:rPr>
                <w:rFonts w:asciiTheme="minorHAnsi" w:hAnsiTheme="minorHAnsi" w:cs="Arial"/>
              </w:rPr>
              <w:t xml:space="preserve">e </w:t>
            </w:r>
            <w:r w:rsidRPr="001E0914">
              <w:rPr>
                <w:rFonts w:asciiTheme="minorHAnsi" w:hAnsiTheme="minorHAnsi" w:cs="Arial"/>
              </w:rPr>
              <w:t>aplicativo</w:t>
            </w:r>
            <w:r w:rsidR="00436936" w:rsidRPr="001E0914">
              <w:rPr>
                <w:rFonts w:asciiTheme="minorHAnsi" w:hAnsiTheme="minorHAnsi" w:cs="Arial"/>
              </w:rPr>
              <w:t>s</w:t>
            </w:r>
            <w:r w:rsidRPr="001E0914">
              <w:rPr>
                <w:rFonts w:asciiTheme="minorHAnsi" w:hAnsiTheme="minorHAnsi" w:cs="Arial"/>
              </w:rPr>
              <w:t xml:space="preserve"> </w:t>
            </w:r>
            <w:r w:rsidR="00436936" w:rsidRPr="001E0914">
              <w:rPr>
                <w:rFonts w:asciiTheme="minorHAnsi" w:hAnsiTheme="minorHAnsi" w:cs="Arial"/>
              </w:rPr>
              <w:t>específicos</w:t>
            </w:r>
            <w:r w:rsidR="00E153E6" w:rsidRPr="001E0914">
              <w:rPr>
                <w:rFonts w:asciiTheme="minorHAnsi" w:hAnsiTheme="minorHAnsi" w:cs="Arial"/>
              </w:rPr>
              <w:t>,</w:t>
            </w:r>
            <w:r w:rsidR="00436936" w:rsidRPr="001E0914">
              <w:rPr>
                <w:rFonts w:asciiTheme="minorHAnsi" w:hAnsiTheme="minorHAnsi" w:cs="Arial"/>
              </w:rPr>
              <w:t xml:space="preserve"> como o</w:t>
            </w:r>
            <w:r w:rsidRPr="001E0914">
              <w:rPr>
                <w:rFonts w:asciiTheme="minorHAnsi" w:hAnsiTheme="minorHAnsi" w:cs="Arial"/>
              </w:rPr>
              <w:t xml:space="preserve"> HP12C</w:t>
            </w:r>
            <w:r w:rsidR="00436936" w:rsidRPr="001E0914">
              <w:rPr>
                <w:rFonts w:asciiTheme="minorHAnsi" w:hAnsiTheme="minorHAnsi" w:cs="Arial"/>
              </w:rPr>
              <w:t>, em l</w:t>
            </w:r>
            <w:r w:rsidRPr="001E0914">
              <w:rPr>
                <w:rFonts w:asciiTheme="minorHAnsi" w:hAnsiTheme="minorHAnsi" w:cs="Arial"/>
              </w:rPr>
              <w:t>aboratório de informática</w:t>
            </w:r>
            <w:r w:rsidR="00E00EA2" w:rsidRPr="001E0914">
              <w:rPr>
                <w:rFonts w:asciiTheme="minorHAnsi" w:hAnsiTheme="minorHAnsi" w:cs="Arial"/>
              </w:rPr>
              <w:t>.</w:t>
            </w:r>
            <w:r w:rsidRPr="001E0914">
              <w:rPr>
                <w:rFonts w:asciiTheme="minorHAnsi" w:hAnsiTheme="minorHAnsi" w:cs="Arial"/>
              </w:rPr>
              <w:t xml:space="preserve"> Estudos de caso, podem ser utilizados com a descrição de empresa fictícia, na qual o responsável pelo setor financeiro</w:t>
            </w:r>
            <w:r w:rsidR="00C84B85" w:rsidRPr="001E0914">
              <w:rPr>
                <w:rFonts w:asciiTheme="minorHAnsi" w:hAnsiTheme="minorHAnsi" w:cs="Arial"/>
              </w:rPr>
              <w:t>-</w:t>
            </w:r>
            <w:r w:rsidRPr="001E0914">
              <w:rPr>
                <w:rFonts w:asciiTheme="minorHAnsi" w:hAnsiTheme="minorHAnsi" w:cs="Arial"/>
              </w:rPr>
              <w:t xml:space="preserve">contábil solicite apoio nos processos referentes a financiamentos e investimentos. Simulações para identificar o processo de tomada de decisão de investimentos e financiamentos de capital </w:t>
            </w:r>
            <w:r w:rsidR="000B32BF" w:rsidRPr="001E0914">
              <w:rPr>
                <w:rFonts w:asciiTheme="minorHAnsi" w:hAnsiTheme="minorHAnsi" w:cs="Arial"/>
              </w:rPr>
              <w:t>nas</w:t>
            </w:r>
            <w:r w:rsidR="004D5F62" w:rsidRPr="001E0914">
              <w:rPr>
                <w:rFonts w:asciiTheme="minorHAnsi" w:hAnsiTheme="minorHAnsi" w:cs="Arial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micro, pequenas e médias empresas (</w:t>
            </w:r>
            <w:proofErr w:type="spellStart"/>
            <w:r w:rsidRPr="001E0914">
              <w:rPr>
                <w:rFonts w:asciiTheme="minorHAnsi" w:hAnsiTheme="minorHAnsi" w:cs="Arial"/>
              </w:rPr>
              <w:t>MPME’s</w:t>
            </w:r>
            <w:proofErr w:type="spellEnd"/>
            <w:r w:rsidR="00BB405D" w:rsidRPr="001E0914">
              <w:rPr>
                <w:rFonts w:asciiTheme="minorHAnsi" w:hAnsiTheme="minorHAnsi" w:cs="Arial"/>
              </w:rPr>
              <w:t>)</w:t>
            </w:r>
            <w:r w:rsidR="00C84B85" w:rsidRPr="001E0914">
              <w:rPr>
                <w:rFonts w:asciiTheme="minorHAnsi" w:hAnsiTheme="minorHAnsi" w:cs="Arial"/>
              </w:rPr>
              <w:t xml:space="preserve"> também são indicadas.</w:t>
            </w:r>
            <w:r w:rsidR="00BB405D" w:rsidRPr="001E0914">
              <w:rPr>
                <w:rFonts w:asciiTheme="minorHAnsi" w:hAnsiTheme="minorHAnsi" w:cs="Arial"/>
              </w:rPr>
              <w:t xml:space="preserve"> Além de propor pesquisas e aná</w:t>
            </w:r>
            <w:r w:rsidRPr="001E0914">
              <w:rPr>
                <w:rFonts w:asciiTheme="minorHAnsi" w:hAnsiTheme="minorHAnsi" w:cs="Arial"/>
              </w:rPr>
              <w:t>lise de taxas de investimentos e fontes de financiamento.</w:t>
            </w:r>
          </w:p>
        </w:tc>
      </w:tr>
      <w:tr w:rsidR="005153AD" w:rsidRPr="001E0914" w14:paraId="60FCD178" w14:textId="77777777" w:rsidTr="00CE4B20"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304E1" w14:textId="6986F053" w:rsidR="00997D2C" w:rsidRPr="001E0914" w:rsidRDefault="00DA5E1A" w:rsidP="001E0914">
            <w:pPr>
              <w:spacing w:after="0" w:line="360" w:lineRule="auto"/>
              <w:rPr>
                <w:rFonts w:asciiTheme="minorHAnsi" w:hAnsiTheme="minorHAnsi" w:cs="Helvetica"/>
              </w:rPr>
            </w:pPr>
            <w:r w:rsidRPr="001E0914">
              <w:rPr>
                <w:rFonts w:asciiTheme="minorHAnsi" w:hAnsiTheme="minorHAnsi" w:cs="Helvetica"/>
              </w:rPr>
              <w:t>UC 11</w:t>
            </w:r>
            <w:r w:rsidR="00E25879" w:rsidRPr="001E0914">
              <w:rPr>
                <w:rFonts w:asciiTheme="minorHAnsi" w:hAnsiTheme="minorHAnsi" w:cs="Helvetica"/>
              </w:rPr>
              <w:t xml:space="preserve">: </w:t>
            </w:r>
            <w:r w:rsidR="00997D2C" w:rsidRPr="001E0914">
              <w:rPr>
                <w:rFonts w:asciiTheme="minorHAnsi" w:hAnsiTheme="minorHAnsi" w:cs="Helvetica"/>
              </w:rPr>
              <w:t>Auxiliar o planejamento e a execução de melhoria</w:t>
            </w:r>
            <w:r w:rsidR="0040034B" w:rsidRPr="001E0914">
              <w:rPr>
                <w:rFonts w:asciiTheme="minorHAnsi" w:hAnsiTheme="minorHAnsi" w:cs="Helvetica"/>
              </w:rPr>
              <w:t>s dos processos organizacionais</w:t>
            </w:r>
          </w:p>
          <w:p w14:paraId="044AFCC3" w14:textId="2652DF08" w:rsidR="005153AD" w:rsidRPr="001E0914" w:rsidRDefault="005153AD" w:rsidP="001E0914">
            <w:pPr>
              <w:pStyle w:val="PargrafodaLista"/>
              <w:spacing w:after="0" w:line="360" w:lineRule="auto"/>
              <w:ind w:left="0"/>
              <w:jc w:val="center"/>
              <w:rPr>
                <w:rFonts w:asciiTheme="minorHAnsi" w:hAnsiTheme="minorHAnsi" w:cs="Arial"/>
                <w:b/>
                <w:color w:val="0000CC"/>
                <w:highlight w:val="yellow"/>
              </w:rPr>
            </w:pPr>
          </w:p>
        </w:tc>
        <w:tc>
          <w:tcPr>
            <w:tcW w:w="7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F7851" w14:textId="77777777" w:rsidR="005153AD" w:rsidRPr="001E0914" w:rsidRDefault="005153AD" w:rsidP="001E0914">
            <w:pPr>
              <w:pStyle w:val="Default"/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  <w:highlight w:val="yellow"/>
              </w:rPr>
            </w:pPr>
          </w:p>
          <w:p w14:paraId="71478D18" w14:textId="2A61C166" w:rsidR="005153AD" w:rsidRPr="001E0914" w:rsidRDefault="005153AD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  <w:b/>
                <w:highlight w:val="yellow"/>
              </w:rPr>
            </w:pPr>
            <w:r w:rsidRPr="001E0914">
              <w:rPr>
                <w:rFonts w:asciiTheme="minorHAnsi" w:hAnsiTheme="minorHAnsi" w:cs="Arial"/>
              </w:rPr>
              <w:t>Sugestões como atividades de pesquisa de modelos relacionados com os processos organizacionais</w:t>
            </w:r>
            <w:r w:rsidR="00517078" w:rsidRPr="001E0914">
              <w:rPr>
                <w:rFonts w:asciiTheme="minorHAnsi" w:hAnsiTheme="minorHAnsi" w:cs="Arial"/>
              </w:rPr>
              <w:t xml:space="preserve"> (</w:t>
            </w:r>
            <w:r w:rsidR="00517078" w:rsidRPr="001E0914">
              <w:rPr>
                <w:rFonts w:asciiTheme="minorHAnsi" w:hAnsiTheme="minorHAnsi" w:cs="Arial"/>
                <w:i/>
              </w:rPr>
              <w:t>benchmarking</w:t>
            </w:r>
            <w:r w:rsidR="00517078" w:rsidRPr="001E0914">
              <w:rPr>
                <w:rFonts w:asciiTheme="minorHAnsi" w:hAnsiTheme="minorHAnsi" w:cs="Arial"/>
              </w:rPr>
              <w:t>)</w:t>
            </w:r>
            <w:r w:rsidRPr="001E0914">
              <w:rPr>
                <w:rFonts w:asciiTheme="minorHAnsi" w:hAnsiTheme="minorHAnsi" w:cs="Arial"/>
              </w:rPr>
              <w:t xml:space="preserve">: ISO 9000. BPM-Mapeamento de processos; Modelo de gestão de excelência. Além disso sugere-se o levantamento de recursos tecnológicos para a apresentação de diversos </w:t>
            </w:r>
            <w:r w:rsidRPr="001E0914">
              <w:rPr>
                <w:rFonts w:asciiTheme="minorHAnsi" w:hAnsiTheme="minorHAnsi" w:cs="Arial"/>
                <w:i/>
              </w:rPr>
              <w:t>softwares</w:t>
            </w:r>
            <w:r w:rsidRPr="001E0914">
              <w:rPr>
                <w:rFonts w:asciiTheme="minorHAnsi" w:hAnsiTheme="minorHAnsi" w:cs="Arial"/>
              </w:rPr>
              <w:t xml:space="preserve"> para uso na área financeira. O docente pode propor </w:t>
            </w:r>
            <w:r w:rsidR="00517078" w:rsidRPr="001E0914">
              <w:rPr>
                <w:rFonts w:asciiTheme="minorHAnsi" w:hAnsiTheme="minorHAnsi" w:cs="Arial"/>
              </w:rPr>
              <w:t>e</w:t>
            </w:r>
            <w:r w:rsidRPr="001E0914">
              <w:rPr>
                <w:rFonts w:asciiTheme="minorHAnsi" w:hAnsiTheme="minorHAnsi" w:cs="Arial"/>
              </w:rPr>
              <w:t xml:space="preserve">studo de caso com demanda para definição e análise de indicadores de desempenho, para apoio à gestão financeira e aplicação de atividades práticas de </w:t>
            </w:r>
            <w:r w:rsidR="00517078" w:rsidRPr="001E0914">
              <w:rPr>
                <w:rFonts w:asciiTheme="minorHAnsi" w:hAnsiTheme="minorHAnsi" w:cs="Arial"/>
              </w:rPr>
              <w:t>C</w:t>
            </w:r>
            <w:r w:rsidRPr="001E0914">
              <w:rPr>
                <w:rFonts w:asciiTheme="minorHAnsi" w:hAnsiTheme="minorHAnsi" w:cs="Arial"/>
              </w:rPr>
              <w:t xml:space="preserve">ontas a pagar e receber, de </w:t>
            </w:r>
            <w:r w:rsidR="00517078" w:rsidRPr="001E0914">
              <w:rPr>
                <w:rFonts w:asciiTheme="minorHAnsi" w:hAnsiTheme="minorHAnsi" w:cs="Arial"/>
              </w:rPr>
              <w:t>A</w:t>
            </w:r>
            <w:r w:rsidRPr="001E0914">
              <w:rPr>
                <w:rFonts w:asciiTheme="minorHAnsi" w:hAnsiTheme="minorHAnsi" w:cs="Arial"/>
              </w:rPr>
              <w:t>bertura e fechamento de caixa.</w:t>
            </w:r>
          </w:p>
        </w:tc>
      </w:tr>
      <w:tr w:rsidR="00CE4B20" w:rsidRPr="001E0914" w14:paraId="3B796739" w14:textId="77777777" w:rsidTr="00CE4B20"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00620" w14:textId="7E4CBBDF" w:rsidR="00997D2C" w:rsidRPr="001E0914" w:rsidRDefault="00DA5E1A" w:rsidP="001E0914">
            <w:pPr>
              <w:pStyle w:val="PargrafodaLista"/>
              <w:spacing w:after="0" w:line="360" w:lineRule="auto"/>
              <w:ind w:left="0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Helvetica"/>
              </w:rPr>
              <w:t>UC 12</w:t>
            </w:r>
            <w:r w:rsidR="00E25879" w:rsidRPr="001E0914">
              <w:rPr>
                <w:rFonts w:asciiTheme="minorHAnsi" w:hAnsiTheme="minorHAnsi" w:cs="Helvetica"/>
              </w:rPr>
              <w:t>:</w:t>
            </w:r>
            <w:r w:rsidR="00347D9D" w:rsidRPr="001E0914">
              <w:rPr>
                <w:rFonts w:asciiTheme="minorHAnsi" w:hAnsiTheme="minorHAnsi" w:cs="Helvetica"/>
              </w:rPr>
              <w:t xml:space="preserve"> </w:t>
            </w:r>
            <w:r w:rsidRPr="001E0914">
              <w:rPr>
                <w:rFonts w:asciiTheme="minorHAnsi" w:hAnsiTheme="minorHAnsi" w:cs="Helvetica"/>
              </w:rPr>
              <w:t>Auxiliar n</w:t>
            </w:r>
            <w:r w:rsidR="00997D2C" w:rsidRPr="001E0914">
              <w:rPr>
                <w:rFonts w:asciiTheme="minorHAnsi" w:hAnsiTheme="minorHAnsi" w:cs="Helvetica"/>
              </w:rPr>
              <w:t xml:space="preserve">as transações financeiras de </w:t>
            </w:r>
            <w:r w:rsidR="00E25879" w:rsidRPr="001E0914">
              <w:rPr>
                <w:rFonts w:asciiTheme="minorHAnsi" w:hAnsiTheme="minorHAnsi" w:cs="Helvetica"/>
              </w:rPr>
              <w:t>C</w:t>
            </w:r>
            <w:r w:rsidR="00997D2C" w:rsidRPr="001E0914">
              <w:rPr>
                <w:rFonts w:asciiTheme="minorHAnsi" w:hAnsiTheme="minorHAnsi" w:cs="Helvetica"/>
              </w:rPr>
              <w:t xml:space="preserve">omércio </w:t>
            </w:r>
            <w:r w:rsidR="00E25879" w:rsidRPr="001E0914">
              <w:rPr>
                <w:rFonts w:asciiTheme="minorHAnsi" w:hAnsiTheme="minorHAnsi" w:cs="Helvetica"/>
              </w:rPr>
              <w:t>E</w:t>
            </w:r>
            <w:r w:rsidR="00997D2C" w:rsidRPr="001E0914">
              <w:rPr>
                <w:rFonts w:asciiTheme="minorHAnsi" w:hAnsiTheme="minorHAnsi" w:cs="Helvetica"/>
              </w:rPr>
              <w:t>xterior e com moeda indexadora</w:t>
            </w:r>
          </w:p>
          <w:p w14:paraId="0E848E7C" w14:textId="6FFD54ED" w:rsidR="00CE4B20" w:rsidRPr="001E0914" w:rsidRDefault="00CE4B20" w:rsidP="001E0914">
            <w:pPr>
              <w:pStyle w:val="PargrafodaLista"/>
              <w:spacing w:after="0" w:line="360" w:lineRule="auto"/>
              <w:ind w:left="0"/>
              <w:jc w:val="center"/>
              <w:rPr>
                <w:rFonts w:asciiTheme="minorHAnsi" w:hAnsiTheme="minorHAnsi" w:cs="Arial"/>
                <w:b/>
                <w:color w:val="0000CC"/>
                <w:highlight w:val="green"/>
              </w:rPr>
            </w:pPr>
          </w:p>
        </w:tc>
        <w:tc>
          <w:tcPr>
            <w:tcW w:w="7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AD2FD" w14:textId="77777777" w:rsidR="00CE4B20" w:rsidRPr="001E0914" w:rsidRDefault="00CE4B20" w:rsidP="001E0914">
            <w:pPr>
              <w:pStyle w:val="SemEspaamento"/>
              <w:spacing w:line="360" w:lineRule="auto"/>
              <w:ind w:left="720"/>
              <w:jc w:val="both"/>
              <w:rPr>
                <w:rFonts w:cs="Arial"/>
              </w:rPr>
            </w:pPr>
          </w:p>
          <w:p w14:paraId="72BC4394" w14:textId="066F3D25" w:rsidR="00CE4B20" w:rsidRPr="001E0914" w:rsidRDefault="00CE4B20" w:rsidP="001E0914">
            <w:pPr>
              <w:pStyle w:val="PargrafodaLista"/>
              <w:spacing w:after="0" w:line="360" w:lineRule="auto"/>
              <w:ind w:left="0"/>
              <w:jc w:val="both"/>
              <w:rPr>
                <w:rFonts w:asciiTheme="minorHAnsi" w:hAnsiTheme="minorHAnsi" w:cs="Arial"/>
                <w:b/>
                <w:highlight w:val="green"/>
              </w:rPr>
            </w:pPr>
            <w:r w:rsidRPr="001E0914">
              <w:rPr>
                <w:rFonts w:asciiTheme="minorHAnsi" w:eastAsia="Times New Roman" w:hAnsiTheme="minorHAnsi" w:cs="Arial"/>
                <w:lang w:eastAsia="pt-BR"/>
              </w:rPr>
              <w:t xml:space="preserve">Recomenda-se a realização de pesquisas, análise e apresentação sobre organizações sediadas no município de residência dos alunos e que realizem operações de compra e troca de moedas, repatriação de valores, negociação de contratos em moeda estrangeira </w:t>
            </w:r>
            <w:r w:rsidR="00080CCA" w:rsidRPr="001E0914">
              <w:rPr>
                <w:rFonts w:asciiTheme="minorHAnsi" w:eastAsia="Times New Roman" w:hAnsiTheme="minorHAnsi" w:cs="Arial"/>
                <w:lang w:eastAsia="pt-BR"/>
              </w:rPr>
              <w:t>etc.</w:t>
            </w:r>
            <w:r w:rsidR="00BB405D" w:rsidRPr="001E0914">
              <w:rPr>
                <w:rFonts w:asciiTheme="minorHAnsi" w:eastAsia="Times New Roman" w:hAnsiTheme="minorHAnsi" w:cs="Arial"/>
                <w:lang w:eastAsia="pt-BR"/>
              </w:rPr>
              <w:t xml:space="preserve"> </w:t>
            </w:r>
            <w:r w:rsidRPr="001E0914">
              <w:rPr>
                <w:rFonts w:asciiTheme="minorHAnsi" w:eastAsia="Times New Roman" w:hAnsiTheme="minorHAnsi" w:cs="Arial"/>
                <w:lang w:eastAsia="pt-BR"/>
              </w:rPr>
              <w:t xml:space="preserve">Também </w:t>
            </w:r>
            <w:r w:rsidR="00517078" w:rsidRPr="001E0914">
              <w:rPr>
                <w:rFonts w:asciiTheme="minorHAnsi" w:eastAsia="Times New Roman" w:hAnsiTheme="minorHAnsi" w:cs="Arial"/>
                <w:lang w:eastAsia="pt-BR"/>
              </w:rPr>
              <w:t>seria</w:t>
            </w:r>
            <w:r w:rsidRPr="001E0914">
              <w:rPr>
                <w:rFonts w:asciiTheme="minorHAnsi" w:eastAsia="Times New Roman" w:hAnsiTheme="minorHAnsi" w:cs="Arial"/>
                <w:lang w:eastAsia="pt-BR"/>
              </w:rPr>
              <w:t xml:space="preserve"> interessante a realização de entrevista</w:t>
            </w:r>
            <w:r w:rsidR="00517078" w:rsidRPr="001E0914">
              <w:rPr>
                <w:rFonts w:asciiTheme="minorHAnsi" w:eastAsia="Times New Roman" w:hAnsiTheme="minorHAnsi" w:cs="Arial"/>
                <w:lang w:eastAsia="pt-BR"/>
              </w:rPr>
              <w:t>s</w:t>
            </w:r>
            <w:r w:rsidRPr="001E0914">
              <w:rPr>
                <w:rFonts w:asciiTheme="minorHAnsi" w:eastAsia="Times New Roman" w:hAnsiTheme="minorHAnsi" w:cs="Arial"/>
                <w:lang w:eastAsia="pt-BR"/>
              </w:rPr>
              <w:t xml:space="preserve"> com profissionais de </w:t>
            </w:r>
            <w:r w:rsidR="00517078" w:rsidRPr="001E0914">
              <w:rPr>
                <w:rFonts w:asciiTheme="minorHAnsi" w:eastAsia="Times New Roman" w:hAnsiTheme="minorHAnsi" w:cs="Arial"/>
                <w:lang w:eastAsia="pt-BR"/>
              </w:rPr>
              <w:t>F</w:t>
            </w:r>
            <w:r w:rsidRPr="001E0914">
              <w:rPr>
                <w:rFonts w:asciiTheme="minorHAnsi" w:eastAsia="Times New Roman" w:hAnsiTheme="minorHAnsi" w:cs="Arial"/>
                <w:lang w:eastAsia="pt-BR"/>
              </w:rPr>
              <w:t xml:space="preserve">inanças que operam no segmento de </w:t>
            </w:r>
            <w:r w:rsidR="00517078" w:rsidRPr="001E0914">
              <w:rPr>
                <w:rFonts w:asciiTheme="minorHAnsi" w:eastAsia="Times New Roman" w:hAnsiTheme="minorHAnsi" w:cs="Arial"/>
                <w:lang w:eastAsia="pt-BR"/>
              </w:rPr>
              <w:t>I</w:t>
            </w:r>
            <w:r w:rsidRPr="001E0914">
              <w:rPr>
                <w:rFonts w:asciiTheme="minorHAnsi" w:eastAsia="Times New Roman" w:hAnsiTheme="minorHAnsi" w:cs="Arial"/>
                <w:lang w:eastAsia="pt-BR"/>
              </w:rPr>
              <w:t xml:space="preserve">mportação e </w:t>
            </w:r>
            <w:r w:rsidR="00517078" w:rsidRPr="001E0914">
              <w:rPr>
                <w:rFonts w:asciiTheme="minorHAnsi" w:eastAsia="Times New Roman" w:hAnsiTheme="minorHAnsi" w:cs="Arial"/>
                <w:lang w:eastAsia="pt-BR"/>
              </w:rPr>
              <w:t>E</w:t>
            </w:r>
            <w:r w:rsidRPr="001E0914">
              <w:rPr>
                <w:rFonts w:asciiTheme="minorHAnsi" w:eastAsia="Times New Roman" w:hAnsiTheme="minorHAnsi" w:cs="Arial"/>
                <w:lang w:eastAsia="pt-BR"/>
              </w:rPr>
              <w:t>xportação para</w:t>
            </w:r>
            <w:r w:rsidR="000B32BF" w:rsidRPr="001E0914">
              <w:rPr>
                <w:rFonts w:asciiTheme="minorHAnsi" w:eastAsia="Times New Roman" w:hAnsiTheme="minorHAnsi" w:cs="Arial"/>
                <w:lang w:eastAsia="pt-BR"/>
              </w:rPr>
              <w:t xml:space="preserve"> </w:t>
            </w:r>
            <w:r w:rsidR="00080CCA" w:rsidRPr="001E0914">
              <w:rPr>
                <w:rFonts w:asciiTheme="minorHAnsi" w:eastAsia="Times New Roman" w:hAnsiTheme="minorHAnsi" w:cs="Arial"/>
                <w:lang w:eastAsia="pt-BR"/>
              </w:rPr>
              <w:t>conhecer dificuldades</w:t>
            </w:r>
            <w:r w:rsidRPr="001E0914">
              <w:rPr>
                <w:rFonts w:asciiTheme="minorHAnsi" w:eastAsia="Times New Roman" w:hAnsiTheme="minorHAnsi" w:cs="Arial"/>
                <w:lang w:eastAsia="pt-BR"/>
              </w:rPr>
              <w:t xml:space="preserve">, pontos de atenção, vantagens e desvantagens da operação. O </w:t>
            </w:r>
            <w:r w:rsidR="00517078" w:rsidRPr="001E0914">
              <w:rPr>
                <w:rFonts w:asciiTheme="minorHAnsi" w:eastAsia="Times New Roman" w:hAnsiTheme="minorHAnsi" w:cs="Arial"/>
                <w:lang w:eastAsia="pt-BR"/>
              </w:rPr>
              <w:t>e</w:t>
            </w:r>
            <w:r w:rsidRPr="001E0914">
              <w:rPr>
                <w:rFonts w:asciiTheme="minorHAnsi" w:eastAsia="Times New Roman" w:hAnsiTheme="minorHAnsi" w:cs="Arial"/>
                <w:lang w:eastAsia="pt-BR"/>
              </w:rPr>
              <w:t xml:space="preserve">studo de caso para atividade de conversão financeira de </w:t>
            </w:r>
            <w:proofErr w:type="gramStart"/>
            <w:r w:rsidRPr="001E0914">
              <w:rPr>
                <w:rFonts w:asciiTheme="minorHAnsi" w:eastAsia="Times New Roman" w:hAnsiTheme="minorHAnsi" w:cs="Arial"/>
                <w:lang w:eastAsia="pt-BR"/>
              </w:rPr>
              <w:t>contratos  com</w:t>
            </w:r>
            <w:proofErr w:type="gramEnd"/>
            <w:r w:rsidRPr="001E0914">
              <w:rPr>
                <w:rFonts w:asciiTheme="minorHAnsi" w:eastAsia="Times New Roman" w:hAnsiTheme="minorHAnsi" w:cs="Arial"/>
                <w:lang w:eastAsia="pt-BR"/>
              </w:rPr>
              <w:t xml:space="preserve"> transações indexadas </w:t>
            </w:r>
            <w:r w:rsidR="00517078" w:rsidRPr="001E0914">
              <w:rPr>
                <w:rFonts w:asciiTheme="minorHAnsi" w:eastAsia="Times New Roman" w:hAnsiTheme="minorHAnsi" w:cs="Arial"/>
                <w:lang w:eastAsia="pt-BR"/>
              </w:rPr>
              <w:t>seria</w:t>
            </w:r>
            <w:r w:rsidRPr="001E0914">
              <w:rPr>
                <w:rFonts w:asciiTheme="minorHAnsi" w:eastAsia="Times New Roman" w:hAnsiTheme="minorHAnsi" w:cs="Arial"/>
                <w:lang w:eastAsia="pt-BR"/>
              </w:rPr>
              <w:t xml:space="preserve"> uma atividade bem pertinente.</w:t>
            </w:r>
          </w:p>
        </w:tc>
      </w:tr>
    </w:tbl>
    <w:p w14:paraId="3D62D425" w14:textId="77777777" w:rsidR="00B91B10" w:rsidRPr="001E0914" w:rsidRDefault="00B91B10" w:rsidP="001E0914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bCs/>
          <w:color w:val="000000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398"/>
        <w:gridCol w:w="274"/>
        <w:gridCol w:w="7832"/>
      </w:tblGrid>
      <w:tr w:rsidR="00B91B10" w:rsidRPr="001E0914" w14:paraId="4C7C3F77" w14:textId="77777777" w:rsidTr="000B25EA">
        <w:trPr>
          <w:trHeight w:val="397"/>
        </w:trPr>
        <w:tc>
          <w:tcPr>
            <w:tcW w:w="400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13716563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 w:cs="Arial"/>
                <w:b/>
                <w:bCs/>
                <w:color w:val="FFFFFF"/>
              </w:rPr>
              <w:t>7.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</w:tcPr>
          <w:p w14:paraId="004B478F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</w:p>
        </w:tc>
        <w:tc>
          <w:tcPr>
            <w:tcW w:w="8962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6304DC17" w14:textId="1FA010BD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 w:cs="Arial"/>
                <w:bCs/>
                <w:color w:val="FFFFFF"/>
              </w:rPr>
              <w:t>Aproveitamento de</w:t>
            </w:r>
            <w:r w:rsidR="00517078" w:rsidRPr="001E0914">
              <w:rPr>
                <w:rFonts w:asciiTheme="minorHAnsi" w:hAnsiTheme="minorHAnsi" w:cs="Arial"/>
                <w:bCs/>
                <w:color w:val="FFFFFF"/>
              </w:rPr>
              <w:t xml:space="preserve"> c</w:t>
            </w:r>
            <w:r w:rsidRPr="001E0914">
              <w:rPr>
                <w:rFonts w:asciiTheme="minorHAnsi" w:hAnsiTheme="minorHAnsi" w:cs="Arial"/>
                <w:bCs/>
                <w:color w:val="FFFFFF"/>
              </w:rPr>
              <w:t xml:space="preserve">onhecimentos e de </w:t>
            </w:r>
            <w:r w:rsidR="00517078" w:rsidRPr="001E0914">
              <w:rPr>
                <w:rFonts w:asciiTheme="minorHAnsi" w:hAnsiTheme="minorHAnsi" w:cs="Arial"/>
                <w:bCs/>
                <w:color w:val="FFFFFF"/>
              </w:rPr>
              <w:t>e</w:t>
            </w:r>
            <w:r w:rsidRPr="001E0914">
              <w:rPr>
                <w:rFonts w:asciiTheme="minorHAnsi" w:hAnsiTheme="minorHAnsi" w:cs="Arial"/>
                <w:bCs/>
                <w:color w:val="FFFFFF"/>
              </w:rPr>
              <w:t xml:space="preserve">xperiências </w:t>
            </w:r>
            <w:r w:rsidR="00517078" w:rsidRPr="001E0914">
              <w:rPr>
                <w:rFonts w:asciiTheme="minorHAnsi" w:hAnsiTheme="minorHAnsi" w:cs="Arial"/>
                <w:bCs/>
                <w:color w:val="FFFFFF"/>
              </w:rPr>
              <w:t>a</w:t>
            </w:r>
            <w:r w:rsidRPr="001E0914">
              <w:rPr>
                <w:rFonts w:asciiTheme="minorHAnsi" w:hAnsiTheme="minorHAnsi" w:cs="Arial"/>
                <w:bCs/>
                <w:color w:val="FFFFFF"/>
              </w:rPr>
              <w:t>nteriores</w:t>
            </w:r>
          </w:p>
        </w:tc>
      </w:tr>
    </w:tbl>
    <w:p w14:paraId="559B89AD" w14:textId="77777777" w:rsidR="00B91B10" w:rsidRPr="001E0914" w:rsidRDefault="00B91B10" w:rsidP="001E0914">
      <w:pPr>
        <w:spacing w:after="0" w:line="360" w:lineRule="auto"/>
        <w:rPr>
          <w:rFonts w:asciiTheme="minorHAnsi" w:hAnsiTheme="minorHAnsi" w:cs="Arial"/>
        </w:rPr>
      </w:pPr>
    </w:p>
    <w:p w14:paraId="4AFD9CB2" w14:textId="77777777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/>
          <w:sz w:val="22"/>
          <w:szCs w:val="22"/>
        </w:rPr>
      </w:pPr>
      <w:r w:rsidRPr="001E0914">
        <w:rPr>
          <w:rFonts w:asciiTheme="minorHAnsi" w:hAnsiTheme="minorHAnsi"/>
          <w:sz w:val="22"/>
          <w:szCs w:val="22"/>
        </w:rPr>
        <w:t xml:space="preserve">De acordo com a legislação educacional em vigor, é possível aproveitar conhecimentos e experiências anteriores dos alunos, desde que diretamente relacionados com o Perfil Profissional de Conclusão do presente curso. </w:t>
      </w:r>
    </w:p>
    <w:p w14:paraId="7E713340" w14:textId="7D2817C8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/>
          <w:sz w:val="22"/>
          <w:szCs w:val="22"/>
        </w:rPr>
      </w:pPr>
      <w:r w:rsidRPr="001E0914">
        <w:rPr>
          <w:rFonts w:asciiTheme="minorHAnsi" w:hAnsiTheme="minorHAnsi"/>
          <w:sz w:val="22"/>
          <w:szCs w:val="22"/>
        </w:rPr>
        <w:t>O aproveitamento de competências anteriormente adquiridas pelo aluno</w:t>
      </w:r>
      <w:r w:rsidR="00517078" w:rsidRPr="001E0914">
        <w:rPr>
          <w:rFonts w:asciiTheme="minorHAnsi" w:hAnsiTheme="minorHAnsi"/>
          <w:sz w:val="22"/>
          <w:szCs w:val="22"/>
        </w:rPr>
        <w:t>,</w:t>
      </w:r>
      <w:r w:rsidRPr="001E0914">
        <w:rPr>
          <w:rFonts w:asciiTheme="minorHAnsi" w:hAnsiTheme="minorHAnsi"/>
          <w:sz w:val="22"/>
          <w:szCs w:val="22"/>
        </w:rPr>
        <w:t xml:space="preserve"> por meio da educação formal, informal ou do trabalho, para fins de prosseguimento de estudos, será feito mediante protocolo de avaliação de competências, conforme as diretrizes legais e orientações organizacionais vigentes.</w:t>
      </w:r>
    </w:p>
    <w:p w14:paraId="1CF664FB" w14:textId="77777777" w:rsidR="00BB405D" w:rsidRPr="001E0914" w:rsidRDefault="00BB405D" w:rsidP="001E091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/>
          <w:sz w:val="22"/>
          <w:szCs w:val="22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400"/>
        <w:gridCol w:w="274"/>
        <w:gridCol w:w="7830"/>
      </w:tblGrid>
      <w:tr w:rsidR="00B91B10" w:rsidRPr="001E0914" w14:paraId="55BE4863" w14:textId="77777777" w:rsidTr="00223724">
        <w:trPr>
          <w:trHeight w:val="397"/>
        </w:trPr>
        <w:tc>
          <w:tcPr>
            <w:tcW w:w="400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0B262227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 w:cs="Arial"/>
                <w:b/>
                <w:bCs/>
                <w:color w:val="FFFFFF"/>
              </w:rPr>
              <w:t>8.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FFFFFF"/>
          </w:tcPr>
          <w:p w14:paraId="50F8DAB4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</w:p>
        </w:tc>
        <w:tc>
          <w:tcPr>
            <w:tcW w:w="7830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75EB0F7E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 w:cs="Arial"/>
                <w:bCs/>
                <w:color w:val="FFFFFF"/>
              </w:rPr>
              <w:t>Avaliação</w:t>
            </w:r>
          </w:p>
        </w:tc>
      </w:tr>
    </w:tbl>
    <w:p w14:paraId="7FEBE24A" w14:textId="77777777" w:rsidR="00B91B10" w:rsidRPr="001E0914" w:rsidRDefault="00B91B10" w:rsidP="001E0914">
      <w:pPr>
        <w:spacing w:after="0" w:line="360" w:lineRule="auto"/>
        <w:rPr>
          <w:rFonts w:asciiTheme="minorHAnsi" w:hAnsiTheme="minorHAnsi" w:cs="Arial"/>
        </w:rPr>
      </w:pPr>
    </w:p>
    <w:p w14:paraId="17553968" w14:textId="77777777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/>
          <w:sz w:val="22"/>
          <w:szCs w:val="22"/>
        </w:rPr>
      </w:pPr>
      <w:r w:rsidRPr="001E0914">
        <w:rPr>
          <w:rFonts w:asciiTheme="minorHAnsi" w:hAnsiTheme="minorHAnsi"/>
          <w:sz w:val="22"/>
          <w:szCs w:val="22"/>
        </w:rPr>
        <w:t>De forma coerente com os princípios pedagógicos da Instituição, a avaliação tem como propósitos:</w:t>
      </w:r>
    </w:p>
    <w:p w14:paraId="15910D0E" w14:textId="5FA0B2E4" w:rsidR="00646EE4" w:rsidRPr="001E0914" w:rsidRDefault="00517078" w:rsidP="00B80A36">
      <w:pPr>
        <w:pStyle w:val="Bulletbsico1"/>
        <w:numPr>
          <w:ilvl w:val="0"/>
          <w:numId w:val="5"/>
        </w:numPr>
        <w:spacing w:before="0" w:line="360" w:lineRule="auto"/>
        <w:ind w:left="1134"/>
        <w:rPr>
          <w:rFonts w:asciiTheme="minorHAnsi" w:hAnsiTheme="minorHAnsi"/>
          <w:color w:val="auto"/>
          <w:sz w:val="22"/>
          <w:szCs w:val="22"/>
        </w:rPr>
      </w:pPr>
      <w:r w:rsidRPr="001E0914">
        <w:rPr>
          <w:rFonts w:asciiTheme="minorHAnsi" w:hAnsiTheme="minorHAnsi"/>
          <w:color w:val="auto"/>
          <w:sz w:val="22"/>
          <w:szCs w:val="22"/>
          <w:u w:val="single"/>
        </w:rPr>
        <w:t>s</w:t>
      </w:r>
      <w:r w:rsidR="00646EE4" w:rsidRPr="001E0914">
        <w:rPr>
          <w:rFonts w:asciiTheme="minorHAnsi" w:hAnsiTheme="minorHAnsi"/>
          <w:color w:val="auto"/>
          <w:sz w:val="22"/>
          <w:szCs w:val="22"/>
          <w:u w:val="single"/>
        </w:rPr>
        <w:t>er diagnóstica</w:t>
      </w:r>
      <w:r w:rsidR="00646EE4" w:rsidRPr="001E0914">
        <w:rPr>
          <w:rFonts w:asciiTheme="minorHAnsi" w:hAnsiTheme="minorHAnsi"/>
          <w:color w:val="auto"/>
          <w:sz w:val="22"/>
          <w:szCs w:val="22"/>
        </w:rPr>
        <w:t xml:space="preserve">: </w:t>
      </w:r>
      <w:r w:rsidRPr="001E0914">
        <w:rPr>
          <w:rFonts w:asciiTheme="minorHAnsi" w:hAnsiTheme="minorHAnsi"/>
          <w:color w:val="auto"/>
          <w:sz w:val="22"/>
          <w:szCs w:val="22"/>
        </w:rPr>
        <w:t>a</w:t>
      </w:r>
      <w:r w:rsidR="00646EE4" w:rsidRPr="001E0914">
        <w:rPr>
          <w:rFonts w:asciiTheme="minorHAnsi" w:hAnsiTheme="minorHAnsi"/>
          <w:color w:val="auto"/>
          <w:sz w:val="22"/>
          <w:szCs w:val="22"/>
        </w:rPr>
        <w:t xml:space="preserve">veriguar o conhecimento prévio de cada aluno e </w:t>
      </w:r>
      <w:proofErr w:type="gramStart"/>
      <w:r w:rsidR="00646EE4" w:rsidRPr="001E0914">
        <w:rPr>
          <w:rFonts w:asciiTheme="minorHAnsi" w:hAnsiTheme="minorHAnsi"/>
          <w:color w:val="auto"/>
          <w:sz w:val="22"/>
          <w:szCs w:val="22"/>
        </w:rPr>
        <w:t>seu  domínio</w:t>
      </w:r>
      <w:proofErr w:type="gramEnd"/>
      <w:r w:rsidR="00646EE4" w:rsidRPr="001E0914">
        <w:rPr>
          <w:rFonts w:asciiTheme="minorHAnsi" w:hAnsiTheme="minorHAnsi"/>
          <w:color w:val="auto"/>
          <w:sz w:val="22"/>
          <w:szCs w:val="22"/>
        </w:rPr>
        <w:t xml:space="preserve"> das competências, indicadores e elementos, elencar as reais necessidades de aprendizado e orientar a abordagem docente</w:t>
      </w:r>
      <w:r w:rsidRPr="001E0914">
        <w:rPr>
          <w:rFonts w:asciiTheme="minorHAnsi" w:hAnsiTheme="minorHAnsi"/>
          <w:color w:val="auto"/>
          <w:sz w:val="22"/>
          <w:szCs w:val="22"/>
        </w:rPr>
        <w:t>;</w:t>
      </w:r>
    </w:p>
    <w:p w14:paraId="78AE8389" w14:textId="4547B8FB" w:rsidR="00646EE4" w:rsidRPr="001E0914" w:rsidRDefault="00517078" w:rsidP="00B80A36">
      <w:pPr>
        <w:pStyle w:val="Bulletbsico1"/>
        <w:numPr>
          <w:ilvl w:val="0"/>
          <w:numId w:val="5"/>
        </w:numPr>
        <w:spacing w:before="0" w:line="360" w:lineRule="auto"/>
        <w:ind w:left="1134"/>
        <w:rPr>
          <w:rFonts w:asciiTheme="minorHAnsi" w:hAnsiTheme="minorHAnsi"/>
          <w:color w:val="auto"/>
          <w:sz w:val="22"/>
          <w:szCs w:val="22"/>
        </w:rPr>
      </w:pPr>
      <w:r w:rsidRPr="001E0914">
        <w:rPr>
          <w:rFonts w:asciiTheme="minorHAnsi" w:hAnsiTheme="minorHAnsi"/>
          <w:color w:val="auto"/>
          <w:sz w:val="22"/>
          <w:szCs w:val="22"/>
          <w:u w:val="single"/>
        </w:rPr>
        <w:t>s</w:t>
      </w:r>
      <w:r w:rsidR="00646EE4" w:rsidRPr="001E0914">
        <w:rPr>
          <w:rFonts w:asciiTheme="minorHAnsi" w:hAnsiTheme="minorHAnsi"/>
          <w:color w:val="auto"/>
          <w:sz w:val="22"/>
          <w:szCs w:val="22"/>
          <w:u w:val="single"/>
        </w:rPr>
        <w:t>er formativa</w:t>
      </w:r>
      <w:r w:rsidR="00646EE4" w:rsidRPr="001E0914">
        <w:rPr>
          <w:rFonts w:asciiTheme="minorHAnsi" w:hAnsiTheme="minorHAnsi"/>
          <w:color w:val="auto"/>
          <w:sz w:val="22"/>
          <w:szCs w:val="22"/>
        </w:rPr>
        <w:t xml:space="preserve">: </w:t>
      </w:r>
      <w:r w:rsidRPr="001E0914">
        <w:rPr>
          <w:rFonts w:asciiTheme="minorHAnsi" w:hAnsiTheme="minorHAnsi"/>
          <w:color w:val="auto"/>
          <w:sz w:val="22"/>
          <w:szCs w:val="22"/>
        </w:rPr>
        <w:t>a</w:t>
      </w:r>
      <w:r w:rsidR="00646EE4" w:rsidRPr="001E0914">
        <w:rPr>
          <w:rFonts w:asciiTheme="minorHAnsi" w:hAnsiTheme="minorHAnsi"/>
          <w:color w:val="auto"/>
          <w:sz w:val="22"/>
          <w:szCs w:val="22"/>
        </w:rPr>
        <w:t xml:space="preserve">companhar todo o processo de aprendizado das competências propostas neste plano, constatando se o aluno as desenvolveu de forma suficiente para avançar </w:t>
      </w:r>
      <w:r w:rsidRPr="001E0914">
        <w:rPr>
          <w:rFonts w:asciiTheme="minorHAnsi" w:hAnsiTheme="minorHAnsi"/>
          <w:color w:val="auto"/>
          <w:sz w:val="22"/>
          <w:szCs w:val="22"/>
        </w:rPr>
        <w:t>à</w:t>
      </w:r>
      <w:r w:rsidR="00646EE4" w:rsidRPr="001E0914">
        <w:rPr>
          <w:rFonts w:asciiTheme="minorHAnsi" w:hAnsiTheme="minorHAnsi"/>
          <w:color w:val="auto"/>
          <w:sz w:val="22"/>
          <w:szCs w:val="22"/>
        </w:rPr>
        <w:t xml:space="preserve"> outra etapa de conhecimentos e realizando adequações, se necessário</w:t>
      </w:r>
      <w:r w:rsidRPr="001E0914">
        <w:rPr>
          <w:rFonts w:asciiTheme="minorHAnsi" w:hAnsiTheme="minorHAnsi"/>
          <w:color w:val="auto"/>
          <w:sz w:val="22"/>
          <w:szCs w:val="22"/>
        </w:rPr>
        <w:t>;</w:t>
      </w:r>
    </w:p>
    <w:p w14:paraId="59F91A7A" w14:textId="5894435C" w:rsidR="00646EE4" w:rsidRPr="001E0914" w:rsidRDefault="00517078" w:rsidP="00B80A36">
      <w:pPr>
        <w:pStyle w:val="Bulletbsico1"/>
        <w:numPr>
          <w:ilvl w:val="0"/>
          <w:numId w:val="5"/>
        </w:numPr>
        <w:spacing w:before="0" w:line="360" w:lineRule="auto"/>
        <w:ind w:left="1134"/>
        <w:rPr>
          <w:rFonts w:asciiTheme="minorHAnsi" w:hAnsiTheme="minorHAnsi"/>
          <w:color w:val="auto"/>
          <w:sz w:val="22"/>
          <w:szCs w:val="22"/>
        </w:rPr>
      </w:pPr>
      <w:r w:rsidRPr="001E0914">
        <w:rPr>
          <w:rFonts w:asciiTheme="minorHAnsi" w:hAnsiTheme="minorHAnsi"/>
          <w:color w:val="auto"/>
          <w:sz w:val="22"/>
          <w:szCs w:val="22"/>
          <w:u w:val="single"/>
        </w:rPr>
        <w:t>s</w:t>
      </w:r>
      <w:r w:rsidR="00646EE4" w:rsidRPr="001E0914">
        <w:rPr>
          <w:rFonts w:asciiTheme="minorHAnsi" w:hAnsiTheme="minorHAnsi"/>
          <w:color w:val="auto"/>
          <w:sz w:val="22"/>
          <w:szCs w:val="22"/>
          <w:u w:val="single"/>
        </w:rPr>
        <w:t>er somativa</w:t>
      </w:r>
      <w:r w:rsidR="00646EE4" w:rsidRPr="001E0914">
        <w:rPr>
          <w:rFonts w:asciiTheme="minorHAnsi" w:hAnsiTheme="minorHAnsi"/>
          <w:color w:val="auto"/>
          <w:sz w:val="22"/>
          <w:szCs w:val="22"/>
        </w:rPr>
        <w:t xml:space="preserve">: </w:t>
      </w:r>
      <w:r w:rsidRPr="001E0914">
        <w:rPr>
          <w:rFonts w:asciiTheme="minorHAnsi" w:hAnsiTheme="minorHAnsi"/>
          <w:color w:val="auto"/>
          <w:sz w:val="22"/>
          <w:szCs w:val="22"/>
        </w:rPr>
        <w:t>a</w:t>
      </w:r>
      <w:r w:rsidR="00646EE4" w:rsidRPr="001E0914">
        <w:rPr>
          <w:rFonts w:asciiTheme="minorHAnsi" w:hAnsiTheme="minorHAnsi"/>
          <w:color w:val="auto"/>
          <w:sz w:val="22"/>
          <w:szCs w:val="22"/>
        </w:rPr>
        <w:t xml:space="preserve">testar </w:t>
      </w:r>
      <w:proofErr w:type="gramStart"/>
      <w:r w:rsidR="00646EE4" w:rsidRPr="001E0914">
        <w:rPr>
          <w:rFonts w:asciiTheme="minorHAnsi" w:hAnsiTheme="minorHAnsi"/>
          <w:color w:val="auto"/>
          <w:sz w:val="22"/>
          <w:szCs w:val="22"/>
        </w:rPr>
        <w:t>o  rendimento</w:t>
      </w:r>
      <w:proofErr w:type="gramEnd"/>
      <w:r w:rsidR="00646EE4" w:rsidRPr="001E0914">
        <w:rPr>
          <w:rFonts w:asciiTheme="minorHAnsi" w:hAnsiTheme="minorHAnsi"/>
          <w:color w:val="auto"/>
          <w:sz w:val="22"/>
          <w:szCs w:val="22"/>
        </w:rPr>
        <w:t xml:space="preserve"> de cada aluno, se os objetivos de aprendizagem e competências foram desenvolvidos com êxito e verificar se </w:t>
      </w:r>
      <w:r w:rsidRPr="001E0914">
        <w:rPr>
          <w:rFonts w:asciiTheme="minorHAnsi" w:hAnsiTheme="minorHAnsi"/>
          <w:color w:val="auto"/>
          <w:sz w:val="22"/>
          <w:szCs w:val="22"/>
        </w:rPr>
        <w:t>ele</w:t>
      </w:r>
      <w:r w:rsidR="00646EE4" w:rsidRPr="001E0914">
        <w:rPr>
          <w:rFonts w:asciiTheme="minorHAnsi" w:hAnsiTheme="minorHAnsi"/>
          <w:color w:val="auto"/>
          <w:sz w:val="22"/>
          <w:szCs w:val="22"/>
        </w:rPr>
        <w:t xml:space="preserve"> está apto a receber seu certificado ou diploma. </w:t>
      </w:r>
    </w:p>
    <w:p w14:paraId="1086F43F" w14:textId="77777777" w:rsidR="00B91B10" w:rsidRPr="001E0914" w:rsidRDefault="00B91B10" w:rsidP="001E0914">
      <w:pPr>
        <w:spacing w:after="0" w:line="360" w:lineRule="auto"/>
        <w:rPr>
          <w:rFonts w:asciiTheme="minorHAnsi" w:hAnsiTheme="minorHAnsi" w:cs="Arial"/>
        </w:rPr>
      </w:pPr>
    </w:p>
    <w:p w14:paraId="2454C943" w14:textId="77777777" w:rsidR="00B91B10" w:rsidRPr="001E0914" w:rsidRDefault="00B91B10" w:rsidP="001E0914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ind w:left="340"/>
        <w:rPr>
          <w:rFonts w:asciiTheme="minorHAnsi" w:hAnsiTheme="minorHAnsi" w:cs="Calibri"/>
          <w:b/>
          <w:bCs/>
          <w:color w:val="auto"/>
        </w:rPr>
      </w:pPr>
      <w:r w:rsidRPr="001E0914">
        <w:rPr>
          <w:rFonts w:asciiTheme="minorHAnsi" w:hAnsiTheme="minorHAnsi"/>
          <w:b/>
          <w:bCs/>
          <w:color w:val="auto"/>
          <w:sz w:val="22"/>
          <w:szCs w:val="22"/>
        </w:rPr>
        <w:tab/>
        <w:t>8.1. Forma de expressão dos resultados da avaliação:</w:t>
      </w:r>
    </w:p>
    <w:p w14:paraId="63B9E7E7" w14:textId="77777777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ind w:left="1134"/>
        <w:rPr>
          <w:rFonts w:asciiTheme="minorHAnsi" w:hAnsiTheme="minorHAnsi"/>
          <w:sz w:val="22"/>
          <w:szCs w:val="22"/>
        </w:rPr>
      </w:pPr>
      <w:r w:rsidRPr="001E0914">
        <w:rPr>
          <w:rFonts w:asciiTheme="minorHAnsi" w:hAnsiTheme="minorHAnsi"/>
          <w:sz w:val="22"/>
          <w:szCs w:val="22"/>
        </w:rPr>
        <w:t xml:space="preserve">Toda avaliação deve ser acompanhada e registrada ao longo do processo de </w:t>
      </w:r>
      <w:r w:rsidRPr="001E0914">
        <w:rPr>
          <w:rFonts w:asciiTheme="minorHAnsi" w:hAnsiTheme="minorHAnsi"/>
          <w:color w:val="auto"/>
          <w:sz w:val="22"/>
          <w:szCs w:val="22"/>
        </w:rPr>
        <w:t xml:space="preserve">ensino e aprendizagem. </w:t>
      </w:r>
      <w:r w:rsidRPr="001E0914">
        <w:rPr>
          <w:rFonts w:asciiTheme="minorHAnsi" w:hAnsiTheme="minorHAnsi"/>
          <w:sz w:val="22"/>
          <w:szCs w:val="22"/>
        </w:rPr>
        <w:t>Para tanto, definiu-se o tipo de menção que será utilizada para realizar os registros parciais (ao longo do processo) e finais (ao término da Unidade Curricular/curso).</w:t>
      </w:r>
    </w:p>
    <w:p w14:paraId="6E027D94" w14:textId="73EC8831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ind w:left="1134"/>
        <w:rPr>
          <w:rFonts w:asciiTheme="minorHAnsi" w:hAnsiTheme="minorHAnsi"/>
          <w:sz w:val="22"/>
          <w:szCs w:val="22"/>
        </w:rPr>
      </w:pPr>
      <w:r w:rsidRPr="001E0914">
        <w:rPr>
          <w:rFonts w:asciiTheme="minorHAnsi" w:hAnsiTheme="minorHAnsi"/>
          <w:sz w:val="22"/>
          <w:szCs w:val="22"/>
        </w:rPr>
        <w:t xml:space="preserve">As menções adotadas no </w:t>
      </w:r>
      <w:r w:rsidR="00517078" w:rsidRPr="001E0914">
        <w:rPr>
          <w:rFonts w:asciiTheme="minorHAnsi" w:hAnsiTheme="minorHAnsi"/>
          <w:sz w:val="22"/>
          <w:szCs w:val="22"/>
        </w:rPr>
        <w:t>M</w:t>
      </w:r>
      <w:r w:rsidRPr="001E0914">
        <w:rPr>
          <w:rFonts w:asciiTheme="minorHAnsi" w:hAnsiTheme="minorHAnsi"/>
          <w:sz w:val="22"/>
          <w:szCs w:val="22"/>
        </w:rPr>
        <w:t xml:space="preserve">odelo </w:t>
      </w:r>
      <w:r w:rsidR="00517078" w:rsidRPr="001E0914">
        <w:rPr>
          <w:rFonts w:asciiTheme="minorHAnsi" w:hAnsiTheme="minorHAnsi"/>
          <w:sz w:val="22"/>
          <w:szCs w:val="22"/>
        </w:rPr>
        <w:t>P</w:t>
      </w:r>
      <w:r w:rsidRPr="001E0914">
        <w:rPr>
          <w:rFonts w:asciiTheme="minorHAnsi" w:hAnsiTheme="minorHAnsi"/>
          <w:sz w:val="22"/>
          <w:szCs w:val="22"/>
        </w:rPr>
        <w:t>edagógico</w:t>
      </w:r>
      <w:r w:rsidR="001F6975" w:rsidRPr="001E0914">
        <w:rPr>
          <w:rFonts w:asciiTheme="minorHAnsi" w:hAnsiTheme="minorHAnsi"/>
          <w:sz w:val="22"/>
          <w:szCs w:val="22"/>
        </w:rPr>
        <w:t xml:space="preserve"> </w:t>
      </w:r>
      <w:r w:rsidR="00517078" w:rsidRPr="001E0914">
        <w:rPr>
          <w:rFonts w:asciiTheme="minorHAnsi" w:hAnsiTheme="minorHAnsi"/>
          <w:sz w:val="22"/>
          <w:szCs w:val="22"/>
        </w:rPr>
        <w:t>Senac</w:t>
      </w:r>
      <w:r w:rsidRPr="001E0914">
        <w:rPr>
          <w:rFonts w:asciiTheme="minorHAnsi" w:hAnsiTheme="minorHAnsi"/>
          <w:sz w:val="22"/>
          <w:szCs w:val="22"/>
        </w:rPr>
        <w:t xml:space="preserve"> reforçam o comprometimento com o desenvolvimento da competência e buscam minimizar o grau de subjetividade do processo avaliativo.</w:t>
      </w:r>
    </w:p>
    <w:p w14:paraId="70988FD9" w14:textId="0446D275" w:rsidR="00B91B10" w:rsidRPr="001E0914" w:rsidRDefault="00B91B10" w:rsidP="00B80A36">
      <w:pPr>
        <w:pStyle w:val="Bulletbsico1"/>
        <w:numPr>
          <w:ilvl w:val="0"/>
          <w:numId w:val="5"/>
        </w:numPr>
        <w:spacing w:before="0" w:line="360" w:lineRule="auto"/>
        <w:ind w:left="1134"/>
        <w:rPr>
          <w:rFonts w:asciiTheme="minorHAnsi" w:hAnsiTheme="minorHAnsi"/>
          <w:sz w:val="22"/>
          <w:szCs w:val="22"/>
        </w:rPr>
      </w:pPr>
      <w:r w:rsidRPr="001E0914">
        <w:rPr>
          <w:rFonts w:asciiTheme="minorHAnsi" w:hAnsiTheme="minorHAnsi"/>
          <w:sz w:val="22"/>
          <w:szCs w:val="22"/>
        </w:rPr>
        <w:lastRenderedPageBreak/>
        <w:t>De acordo com a etapa de avaliação, foram estabelecidas menções específicas a serem adotadas no decorrer do processo de aprendizagem</w:t>
      </w:r>
      <w:r w:rsidR="00517078" w:rsidRPr="001E0914">
        <w:rPr>
          <w:rFonts w:asciiTheme="minorHAnsi" w:hAnsiTheme="minorHAnsi"/>
          <w:sz w:val="22"/>
          <w:szCs w:val="22"/>
        </w:rPr>
        <w:t>.</w:t>
      </w:r>
    </w:p>
    <w:p w14:paraId="27D3660E" w14:textId="77777777" w:rsidR="00B91B10" w:rsidRPr="001E0914" w:rsidRDefault="00B91B10" w:rsidP="001E0914">
      <w:pPr>
        <w:spacing w:after="0" w:line="360" w:lineRule="auto"/>
        <w:ind w:left="720"/>
        <w:jc w:val="both"/>
        <w:rPr>
          <w:rFonts w:asciiTheme="minorHAnsi" w:hAnsiTheme="minorHAnsi" w:cs="Arial"/>
        </w:rPr>
      </w:pPr>
    </w:p>
    <w:p w14:paraId="73FEE20D" w14:textId="66B38ACF" w:rsidR="00B91B10" w:rsidRPr="001E0914" w:rsidRDefault="00B91B10" w:rsidP="001E0914">
      <w:pPr>
        <w:spacing w:after="0" w:line="360" w:lineRule="auto"/>
        <w:ind w:left="709"/>
        <w:jc w:val="both"/>
        <w:rPr>
          <w:rFonts w:asciiTheme="minorHAnsi" w:hAnsiTheme="minorHAnsi" w:cs="Arial"/>
          <w:b/>
          <w:bCs/>
        </w:rPr>
      </w:pPr>
      <w:r w:rsidRPr="001E0914">
        <w:rPr>
          <w:rFonts w:asciiTheme="minorHAnsi" w:hAnsiTheme="minorHAnsi" w:cs="Arial"/>
          <w:b/>
          <w:bCs/>
        </w:rPr>
        <w:t>8.1.1. Menção por indicador de competência</w:t>
      </w:r>
    </w:p>
    <w:p w14:paraId="14330B0E" w14:textId="77777777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/>
          <w:sz w:val="22"/>
          <w:szCs w:val="22"/>
        </w:rPr>
      </w:pPr>
      <w:r w:rsidRPr="001E0914">
        <w:rPr>
          <w:rFonts w:asciiTheme="minorHAnsi" w:hAnsiTheme="minorHAnsi"/>
          <w:sz w:val="22"/>
          <w:szCs w:val="22"/>
        </w:rPr>
        <w:t>A partir dos indicadores que evidenciam o desenvolvimento da competência, foram estabelecidas menções para expressar os resultados de uma avaliação. As menções que serão atribuídas para cada indicador são:</w:t>
      </w:r>
    </w:p>
    <w:p w14:paraId="636D146E" w14:textId="77777777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ind w:left="1728" w:hanging="340"/>
        <w:rPr>
          <w:rFonts w:asciiTheme="minorHAnsi" w:hAnsiTheme="minorHAnsi"/>
          <w:b/>
          <w:sz w:val="22"/>
          <w:szCs w:val="22"/>
        </w:rPr>
      </w:pPr>
      <w:r w:rsidRPr="001E0914">
        <w:rPr>
          <w:rFonts w:asciiTheme="minorHAnsi" w:hAnsiTheme="minorHAnsi"/>
          <w:b/>
          <w:sz w:val="22"/>
          <w:szCs w:val="22"/>
        </w:rPr>
        <w:t>Durante o processo</w:t>
      </w:r>
    </w:p>
    <w:p w14:paraId="6AB5A2F0" w14:textId="77777777" w:rsidR="00B91B10" w:rsidRPr="001E0914" w:rsidRDefault="00B91B10" w:rsidP="00B80A36">
      <w:pPr>
        <w:pStyle w:val="Bulletbsico1"/>
        <w:numPr>
          <w:ilvl w:val="0"/>
          <w:numId w:val="6"/>
        </w:numPr>
        <w:spacing w:before="0" w:line="360" w:lineRule="auto"/>
        <w:ind w:left="2517" w:hanging="357"/>
        <w:rPr>
          <w:rFonts w:asciiTheme="minorHAnsi" w:hAnsiTheme="minorHAnsi"/>
          <w:sz w:val="22"/>
          <w:szCs w:val="22"/>
        </w:rPr>
      </w:pPr>
      <w:r w:rsidRPr="001E0914">
        <w:rPr>
          <w:rFonts w:asciiTheme="minorHAnsi" w:hAnsiTheme="minorHAnsi"/>
          <w:sz w:val="22"/>
          <w:szCs w:val="22"/>
        </w:rPr>
        <w:t>Atendido - A</w:t>
      </w:r>
    </w:p>
    <w:p w14:paraId="5538CF5E" w14:textId="77777777" w:rsidR="00B91B10" w:rsidRPr="001E0914" w:rsidRDefault="00B91B10" w:rsidP="00B80A36">
      <w:pPr>
        <w:pStyle w:val="Bulletbsico1"/>
        <w:numPr>
          <w:ilvl w:val="0"/>
          <w:numId w:val="6"/>
        </w:numPr>
        <w:spacing w:before="0" w:line="360" w:lineRule="auto"/>
        <w:ind w:left="2517" w:hanging="357"/>
        <w:rPr>
          <w:rFonts w:asciiTheme="minorHAnsi" w:hAnsiTheme="minorHAnsi"/>
          <w:sz w:val="22"/>
          <w:szCs w:val="22"/>
        </w:rPr>
      </w:pPr>
      <w:r w:rsidRPr="001E0914">
        <w:rPr>
          <w:rFonts w:asciiTheme="minorHAnsi" w:hAnsiTheme="minorHAnsi"/>
          <w:sz w:val="22"/>
          <w:szCs w:val="22"/>
        </w:rPr>
        <w:t>Parcialmente atendido - PA</w:t>
      </w:r>
    </w:p>
    <w:p w14:paraId="7F781E7D" w14:textId="77777777" w:rsidR="00B91B10" w:rsidRPr="001E0914" w:rsidRDefault="00B91B10" w:rsidP="00B80A36">
      <w:pPr>
        <w:pStyle w:val="Bulletbsico1"/>
        <w:numPr>
          <w:ilvl w:val="0"/>
          <w:numId w:val="6"/>
        </w:numPr>
        <w:spacing w:before="0" w:line="360" w:lineRule="auto"/>
        <w:ind w:left="2517" w:hanging="357"/>
        <w:rPr>
          <w:rFonts w:asciiTheme="minorHAnsi" w:hAnsiTheme="minorHAnsi"/>
          <w:sz w:val="22"/>
          <w:szCs w:val="22"/>
        </w:rPr>
      </w:pPr>
      <w:r w:rsidRPr="001E0914">
        <w:rPr>
          <w:rFonts w:asciiTheme="minorHAnsi" w:hAnsiTheme="minorHAnsi"/>
          <w:sz w:val="22"/>
          <w:szCs w:val="22"/>
        </w:rPr>
        <w:t>Não atendido - NA</w:t>
      </w:r>
    </w:p>
    <w:p w14:paraId="503EFD3A" w14:textId="2C048CA6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ind w:left="1728" w:hanging="340"/>
        <w:rPr>
          <w:rFonts w:asciiTheme="minorHAnsi" w:hAnsiTheme="minorHAnsi"/>
          <w:b/>
          <w:sz w:val="22"/>
          <w:szCs w:val="22"/>
        </w:rPr>
      </w:pPr>
      <w:r w:rsidRPr="001E0914">
        <w:rPr>
          <w:rFonts w:asciiTheme="minorHAnsi" w:hAnsiTheme="minorHAnsi"/>
          <w:b/>
          <w:sz w:val="22"/>
          <w:szCs w:val="22"/>
        </w:rPr>
        <w:t xml:space="preserve">Ao </w:t>
      </w:r>
      <w:r w:rsidR="00517078" w:rsidRPr="001E0914">
        <w:rPr>
          <w:rFonts w:asciiTheme="minorHAnsi" w:hAnsiTheme="minorHAnsi"/>
          <w:b/>
          <w:sz w:val="22"/>
          <w:szCs w:val="22"/>
        </w:rPr>
        <w:t>término</w:t>
      </w:r>
      <w:r w:rsidRPr="001E0914">
        <w:rPr>
          <w:rFonts w:asciiTheme="minorHAnsi" w:hAnsiTheme="minorHAnsi"/>
          <w:b/>
          <w:sz w:val="22"/>
          <w:szCs w:val="22"/>
        </w:rPr>
        <w:t xml:space="preserve"> da Unidade Curricular</w:t>
      </w:r>
    </w:p>
    <w:p w14:paraId="1B85861F" w14:textId="77777777" w:rsidR="00B91B10" w:rsidRPr="001E0914" w:rsidRDefault="00B91B10" w:rsidP="00B80A36">
      <w:pPr>
        <w:pStyle w:val="Bulletbsico1"/>
        <w:numPr>
          <w:ilvl w:val="0"/>
          <w:numId w:val="7"/>
        </w:numPr>
        <w:spacing w:before="0" w:line="360" w:lineRule="auto"/>
        <w:ind w:left="2466" w:hanging="357"/>
        <w:rPr>
          <w:rFonts w:asciiTheme="minorHAnsi" w:hAnsiTheme="minorHAnsi"/>
          <w:sz w:val="22"/>
          <w:szCs w:val="22"/>
        </w:rPr>
      </w:pPr>
      <w:r w:rsidRPr="001E0914">
        <w:rPr>
          <w:rFonts w:asciiTheme="minorHAnsi" w:hAnsiTheme="minorHAnsi"/>
          <w:sz w:val="22"/>
          <w:szCs w:val="22"/>
        </w:rPr>
        <w:t>Atendido - A</w:t>
      </w:r>
    </w:p>
    <w:p w14:paraId="6C7703E3" w14:textId="77777777" w:rsidR="00B91B10" w:rsidRPr="001E0914" w:rsidRDefault="00B91B10" w:rsidP="00B80A36">
      <w:pPr>
        <w:pStyle w:val="Bulletbsico1"/>
        <w:numPr>
          <w:ilvl w:val="0"/>
          <w:numId w:val="7"/>
        </w:numPr>
        <w:spacing w:before="0" w:line="360" w:lineRule="auto"/>
        <w:ind w:left="2466" w:hanging="357"/>
        <w:rPr>
          <w:rFonts w:asciiTheme="minorHAnsi" w:hAnsiTheme="minorHAnsi"/>
          <w:sz w:val="22"/>
          <w:szCs w:val="22"/>
        </w:rPr>
      </w:pPr>
      <w:r w:rsidRPr="001E0914">
        <w:rPr>
          <w:rFonts w:asciiTheme="minorHAnsi" w:hAnsiTheme="minorHAnsi"/>
          <w:sz w:val="22"/>
          <w:szCs w:val="22"/>
        </w:rPr>
        <w:t>Não atendido - NA</w:t>
      </w:r>
    </w:p>
    <w:p w14:paraId="51793969" w14:textId="77777777" w:rsidR="009F0E76" w:rsidRPr="001E0914" w:rsidRDefault="009F0E76" w:rsidP="001E0914">
      <w:pPr>
        <w:spacing w:after="0" w:line="360" w:lineRule="auto"/>
        <w:ind w:left="709"/>
        <w:jc w:val="both"/>
        <w:rPr>
          <w:rFonts w:asciiTheme="minorHAnsi" w:hAnsiTheme="minorHAnsi" w:cs="Arial"/>
          <w:b/>
          <w:bCs/>
        </w:rPr>
      </w:pPr>
    </w:p>
    <w:p w14:paraId="0376E1FB" w14:textId="77777777" w:rsidR="00B91B10" w:rsidRPr="001E0914" w:rsidRDefault="00B91B10" w:rsidP="001E0914">
      <w:pPr>
        <w:spacing w:after="0" w:line="360" w:lineRule="auto"/>
        <w:ind w:left="709"/>
        <w:jc w:val="both"/>
        <w:rPr>
          <w:rFonts w:asciiTheme="minorHAnsi" w:hAnsiTheme="minorHAnsi" w:cs="Arial"/>
          <w:b/>
          <w:bCs/>
        </w:rPr>
      </w:pPr>
      <w:r w:rsidRPr="001E0914">
        <w:rPr>
          <w:rFonts w:asciiTheme="minorHAnsi" w:hAnsiTheme="minorHAnsi" w:cs="Arial"/>
          <w:b/>
          <w:bCs/>
        </w:rPr>
        <w:t>8.1.2. Menção por Unidade Curricular</w:t>
      </w:r>
    </w:p>
    <w:p w14:paraId="02C80F89" w14:textId="45949458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/>
          <w:sz w:val="22"/>
          <w:szCs w:val="22"/>
        </w:rPr>
      </w:pPr>
      <w:r w:rsidRPr="001E0914">
        <w:rPr>
          <w:rFonts w:asciiTheme="minorHAnsi" w:hAnsiTheme="minorHAnsi"/>
          <w:sz w:val="22"/>
          <w:szCs w:val="22"/>
        </w:rPr>
        <w:t>Ao término de cada Unidade Curricular (Competência, Estágio, Prática Profissional</w:t>
      </w:r>
      <w:r w:rsidR="00561FEF" w:rsidRPr="001E0914">
        <w:rPr>
          <w:rFonts w:asciiTheme="minorHAnsi" w:hAnsiTheme="minorHAnsi"/>
          <w:sz w:val="22"/>
          <w:szCs w:val="22"/>
        </w:rPr>
        <w:t>, Prática Integrada</w:t>
      </w:r>
      <w:r w:rsidRPr="001E0914">
        <w:rPr>
          <w:rFonts w:asciiTheme="minorHAnsi" w:hAnsiTheme="minorHAnsi"/>
          <w:sz w:val="22"/>
          <w:szCs w:val="22"/>
        </w:rPr>
        <w:t xml:space="preserve"> ou Projeto Integrador), estão as menções relativas a cada indicador. Se os indicadores não forem atingidos, o desenvolvimento da competência estará comprometido. Ao término da Unidade Curricular, caso algum dos indicadores não seja atingido, o aluno será considerado reprovado na </w:t>
      </w:r>
      <w:r w:rsidR="00517078" w:rsidRPr="001E0914">
        <w:rPr>
          <w:rFonts w:asciiTheme="minorHAnsi" w:hAnsiTheme="minorHAnsi"/>
          <w:sz w:val="22"/>
          <w:szCs w:val="22"/>
        </w:rPr>
        <w:t>U</w:t>
      </w:r>
      <w:r w:rsidRPr="001E0914">
        <w:rPr>
          <w:rFonts w:asciiTheme="minorHAnsi" w:hAnsiTheme="minorHAnsi"/>
          <w:sz w:val="22"/>
          <w:szCs w:val="22"/>
        </w:rPr>
        <w:t>nidade. É com base nessas menções que se estabelece o resultado da Unidade Curricular. As menções possíveis para cada Unidade Curricular são:</w:t>
      </w:r>
    </w:p>
    <w:p w14:paraId="5008BAD5" w14:textId="77777777" w:rsidR="00B91B10" w:rsidRPr="001E0914" w:rsidRDefault="00B91B10" w:rsidP="00B80A36">
      <w:pPr>
        <w:pStyle w:val="PargrafodaLista"/>
        <w:numPr>
          <w:ilvl w:val="0"/>
          <w:numId w:val="8"/>
        </w:numPr>
        <w:spacing w:after="0" w:line="360" w:lineRule="auto"/>
        <w:jc w:val="both"/>
        <w:rPr>
          <w:rFonts w:asciiTheme="minorHAnsi" w:hAnsiTheme="minorHAnsi" w:cs="Arial"/>
          <w:bCs/>
        </w:rPr>
      </w:pPr>
      <w:r w:rsidRPr="001E0914">
        <w:rPr>
          <w:rFonts w:asciiTheme="minorHAnsi" w:hAnsiTheme="minorHAnsi" w:cs="Arial"/>
          <w:bCs/>
        </w:rPr>
        <w:t>Desenvolvida - D</w:t>
      </w:r>
    </w:p>
    <w:p w14:paraId="79F462D5" w14:textId="77777777" w:rsidR="00B91B10" w:rsidRPr="001E0914" w:rsidRDefault="00B91B10" w:rsidP="00B80A36">
      <w:pPr>
        <w:pStyle w:val="PargrafodaLista"/>
        <w:numPr>
          <w:ilvl w:val="0"/>
          <w:numId w:val="8"/>
        </w:numPr>
        <w:spacing w:after="0" w:line="360" w:lineRule="auto"/>
        <w:jc w:val="both"/>
        <w:rPr>
          <w:rFonts w:asciiTheme="minorHAnsi" w:hAnsiTheme="minorHAnsi" w:cs="Arial"/>
          <w:bCs/>
        </w:rPr>
      </w:pPr>
      <w:r w:rsidRPr="001E0914">
        <w:rPr>
          <w:rFonts w:asciiTheme="minorHAnsi" w:hAnsiTheme="minorHAnsi" w:cs="Arial"/>
          <w:bCs/>
        </w:rPr>
        <w:t>Não desenvolvida – ND</w:t>
      </w:r>
    </w:p>
    <w:p w14:paraId="5CE43B8E" w14:textId="1CCB97CA" w:rsidR="00B91B10" w:rsidRPr="001E0914" w:rsidRDefault="00B91B10" w:rsidP="001E0914">
      <w:pPr>
        <w:spacing w:after="0" w:line="360" w:lineRule="auto"/>
        <w:jc w:val="both"/>
        <w:rPr>
          <w:rFonts w:asciiTheme="minorHAnsi" w:hAnsiTheme="minorHAnsi" w:cs="Arial"/>
          <w:b/>
          <w:bCs/>
        </w:rPr>
      </w:pPr>
      <w:r w:rsidRPr="001E0914">
        <w:rPr>
          <w:rFonts w:asciiTheme="minorHAnsi" w:hAnsi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55A6EC" wp14:editId="6BF16CB2">
                <wp:simplePos x="0" y="0"/>
                <wp:positionH relativeFrom="column">
                  <wp:posOffset>5158740</wp:posOffset>
                </wp:positionH>
                <wp:positionV relativeFrom="paragraph">
                  <wp:posOffset>247015</wp:posOffset>
                </wp:positionV>
                <wp:extent cx="352425" cy="381000"/>
                <wp:effectExtent l="0" t="0" r="9525" b="0"/>
                <wp:wrapNone/>
                <wp:docPr id="49" name="Retângulo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242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06F90B" id="Retângulo 49" o:spid="_x0000_s1026" style="position:absolute;margin-left:406.2pt;margin-top:19.45pt;width:27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" stroked="f"/>
            </w:pict>
          </mc:Fallback>
        </mc:AlternateContent>
      </w:r>
      <w:r w:rsidRPr="001E0914">
        <w:rPr>
          <w:rFonts w:asciiTheme="minorHAnsi" w:hAnsiTheme="minorHAnsi" w:cs="Arial"/>
          <w:b/>
          <w:bCs/>
        </w:rPr>
        <w:t>8.1.3. Menção para aprovação no curso</w:t>
      </w:r>
    </w:p>
    <w:p w14:paraId="3ACDA003" w14:textId="74B88D87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/>
          <w:sz w:val="22"/>
          <w:szCs w:val="22"/>
        </w:rPr>
      </w:pPr>
      <w:r w:rsidRPr="001E0914">
        <w:rPr>
          <w:rFonts w:asciiTheme="minorHAnsi" w:hAnsiTheme="minorHAnsi"/>
          <w:sz w:val="22"/>
          <w:szCs w:val="22"/>
        </w:rPr>
        <w:t>Para aprovação no curso, o aluno precisa atingir D (desenvolv</w:t>
      </w:r>
      <w:r w:rsidR="00517078" w:rsidRPr="001E0914">
        <w:rPr>
          <w:rFonts w:asciiTheme="minorHAnsi" w:hAnsiTheme="minorHAnsi"/>
          <w:sz w:val="22"/>
          <w:szCs w:val="22"/>
        </w:rPr>
        <w:t>ida</w:t>
      </w:r>
      <w:r w:rsidRPr="001E0914">
        <w:rPr>
          <w:rFonts w:asciiTheme="minorHAnsi" w:hAnsiTheme="minorHAnsi"/>
          <w:sz w:val="22"/>
          <w:szCs w:val="22"/>
        </w:rPr>
        <w:t xml:space="preserve">) em todas as </w:t>
      </w:r>
      <w:r w:rsidR="00517078" w:rsidRPr="001E0914">
        <w:rPr>
          <w:rFonts w:asciiTheme="minorHAnsi" w:hAnsiTheme="minorHAnsi"/>
          <w:sz w:val="22"/>
          <w:szCs w:val="22"/>
        </w:rPr>
        <w:t>U</w:t>
      </w:r>
      <w:r w:rsidRPr="001E0914">
        <w:rPr>
          <w:rFonts w:asciiTheme="minorHAnsi" w:hAnsiTheme="minorHAnsi"/>
          <w:sz w:val="22"/>
          <w:szCs w:val="22"/>
        </w:rPr>
        <w:t xml:space="preserve">nidades </w:t>
      </w:r>
      <w:r w:rsidR="00517078" w:rsidRPr="001E0914">
        <w:rPr>
          <w:rFonts w:asciiTheme="minorHAnsi" w:hAnsiTheme="minorHAnsi"/>
          <w:sz w:val="22"/>
          <w:szCs w:val="22"/>
        </w:rPr>
        <w:t>C</w:t>
      </w:r>
      <w:r w:rsidRPr="001E0914">
        <w:rPr>
          <w:rFonts w:asciiTheme="minorHAnsi" w:hAnsiTheme="minorHAnsi"/>
          <w:sz w:val="22"/>
          <w:szCs w:val="22"/>
        </w:rPr>
        <w:t xml:space="preserve">urriculares (Competências e Unidades Curriculares de Natureza Diferenciada). </w:t>
      </w:r>
    </w:p>
    <w:p w14:paraId="7D805C5E" w14:textId="671A74EB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/>
          <w:sz w:val="22"/>
          <w:szCs w:val="22"/>
        </w:rPr>
      </w:pPr>
      <w:r w:rsidRPr="001E0914">
        <w:rPr>
          <w:rFonts w:asciiTheme="minorHAnsi" w:hAnsiTheme="minorHAnsi"/>
          <w:sz w:val="22"/>
          <w:szCs w:val="22"/>
        </w:rPr>
        <w:t>Além da menção D (desenvolv</w:t>
      </w:r>
      <w:r w:rsidR="00517078" w:rsidRPr="001E0914">
        <w:rPr>
          <w:rFonts w:asciiTheme="minorHAnsi" w:hAnsiTheme="minorHAnsi"/>
          <w:sz w:val="22"/>
          <w:szCs w:val="22"/>
        </w:rPr>
        <w:t>ida</w:t>
      </w:r>
      <w:r w:rsidRPr="001E0914">
        <w:rPr>
          <w:rFonts w:asciiTheme="minorHAnsi" w:hAnsiTheme="minorHAnsi"/>
          <w:sz w:val="22"/>
          <w:szCs w:val="22"/>
        </w:rPr>
        <w:t>), o aluno deve ter frequência mínima de 75%, conforme legislação vigente. Na modalidade a distância, o controle da frequência é baseado na realização das atividades previstas.</w:t>
      </w:r>
    </w:p>
    <w:p w14:paraId="68DE5FFA" w14:textId="77777777" w:rsidR="00B91B10" w:rsidRPr="001E0914" w:rsidRDefault="00B91B10" w:rsidP="00B80A36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Theme="minorHAnsi" w:hAnsiTheme="minorHAnsi" w:cs="Arial"/>
          <w:bCs/>
        </w:rPr>
      </w:pPr>
      <w:r w:rsidRPr="001E0914">
        <w:rPr>
          <w:rFonts w:asciiTheme="minorHAnsi" w:hAnsiTheme="minorHAnsi" w:cs="Arial"/>
          <w:bCs/>
        </w:rPr>
        <w:t>Aprovado - AP</w:t>
      </w:r>
    </w:p>
    <w:p w14:paraId="3614EF4F" w14:textId="77777777" w:rsidR="00B91B10" w:rsidRPr="001E0914" w:rsidRDefault="00B91B10" w:rsidP="00B80A36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Theme="minorHAnsi" w:hAnsiTheme="minorHAnsi" w:cs="Arial"/>
          <w:bCs/>
        </w:rPr>
      </w:pPr>
      <w:r w:rsidRPr="001E0914">
        <w:rPr>
          <w:rFonts w:asciiTheme="minorHAnsi" w:hAnsiTheme="minorHAnsi" w:cs="Arial"/>
          <w:bCs/>
        </w:rPr>
        <w:t>Reprovado - RP</w:t>
      </w:r>
    </w:p>
    <w:p w14:paraId="4B3C00B9" w14:textId="7D044564" w:rsidR="00B91B10" w:rsidRPr="001E0914" w:rsidRDefault="00B91B10" w:rsidP="001E0914">
      <w:pPr>
        <w:pStyle w:val="Bulletbsico1"/>
        <w:numPr>
          <w:ilvl w:val="0"/>
          <w:numId w:val="0"/>
        </w:numPr>
        <w:tabs>
          <w:tab w:val="left" w:pos="708"/>
        </w:tabs>
        <w:spacing w:before="0" w:line="360" w:lineRule="auto"/>
        <w:ind w:left="340" w:hanging="340"/>
        <w:rPr>
          <w:rFonts w:asciiTheme="minorHAnsi" w:hAnsiTheme="minorHAnsi"/>
          <w:b/>
          <w:bCs/>
          <w:color w:val="auto"/>
          <w:sz w:val="22"/>
          <w:szCs w:val="22"/>
        </w:rPr>
      </w:pPr>
      <w:r w:rsidRPr="001E0914">
        <w:rPr>
          <w:rFonts w:asciiTheme="minorHAnsi" w:hAnsiTheme="minorHAnsi"/>
          <w:b/>
          <w:bCs/>
          <w:color w:val="auto"/>
          <w:sz w:val="22"/>
          <w:szCs w:val="22"/>
        </w:rPr>
        <w:t xml:space="preserve">8.2. Recuperação </w:t>
      </w:r>
    </w:p>
    <w:p w14:paraId="57F489D4" w14:textId="77777777" w:rsidR="00B91B10" w:rsidRPr="001E0914" w:rsidRDefault="00B91B10" w:rsidP="001E0914">
      <w:pPr>
        <w:spacing w:after="0" w:line="360" w:lineRule="auto"/>
        <w:jc w:val="both"/>
        <w:rPr>
          <w:rFonts w:asciiTheme="minorHAnsi" w:hAnsiTheme="minorHAnsi" w:cs="Arial"/>
        </w:rPr>
      </w:pPr>
      <w:r w:rsidRPr="001E0914">
        <w:rPr>
          <w:rFonts w:asciiTheme="minorHAnsi" w:hAnsiTheme="minorHAnsi" w:cs="Arial"/>
        </w:rPr>
        <w:t xml:space="preserve">A recuperação será imediata à constatação das dificuldades do aluno, por meio de solução de situações-problema, realização de estudos dirigidos e outras estratégias de aprendizagem que </w:t>
      </w:r>
      <w:r w:rsidRPr="001E0914">
        <w:rPr>
          <w:rFonts w:asciiTheme="minorHAnsi" w:hAnsiTheme="minorHAnsi" w:cs="Arial"/>
        </w:rPr>
        <w:lastRenderedPageBreak/>
        <w:t>contribuam para o desenvolvimento da competência. Na modalidade de oferta presencial, é possível a adoção de recursos de educação a distância.</w:t>
      </w:r>
    </w:p>
    <w:p w14:paraId="5B5874F0" w14:textId="77777777" w:rsidR="00B91B10" w:rsidRPr="001E0914" w:rsidRDefault="00B91B10" w:rsidP="001E0914">
      <w:pPr>
        <w:spacing w:after="0" w:line="360" w:lineRule="auto"/>
        <w:rPr>
          <w:rFonts w:asciiTheme="minorHAnsi" w:hAnsiTheme="minorHAnsi" w:cs="Arial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398"/>
        <w:gridCol w:w="274"/>
        <w:gridCol w:w="7832"/>
      </w:tblGrid>
      <w:tr w:rsidR="00B91B10" w:rsidRPr="001E0914" w14:paraId="1BCDA17F" w14:textId="77777777" w:rsidTr="000B25EA">
        <w:trPr>
          <w:trHeight w:val="397"/>
        </w:trPr>
        <w:tc>
          <w:tcPr>
            <w:tcW w:w="400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6B8AFCBE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 w:cs="Arial"/>
                <w:b/>
                <w:bCs/>
                <w:color w:val="FFFFFF"/>
              </w:rPr>
              <w:t>9.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</w:tcPr>
          <w:p w14:paraId="4E0EF1E5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</w:p>
        </w:tc>
        <w:tc>
          <w:tcPr>
            <w:tcW w:w="8962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2E62B52F" w14:textId="661E8ACE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 w:cs="Arial"/>
                <w:bCs/>
                <w:color w:val="FFFFFF"/>
              </w:rPr>
              <w:t xml:space="preserve">Estágio </w:t>
            </w:r>
            <w:r w:rsidR="00D6042C" w:rsidRPr="001E0914">
              <w:rPr>
                <w:rFonts w:asciiTheme="minorHAnsi" w:hAnsiTheme="minorHAnsi" w:cs="Arial"/>
                <w:bCs/>
                <w:color w:val="FFFFFF"/>
              </w:rPr>
              <w:t>p</w:t>
            </w:r>
            <w:r w:rsidRPr="001E0914">
              <w:rPr>
                <w:rFonts w:asciiTheme="minorHAnsi" w:hAnsiTheme="minorHAnsi" w:cs="Arial"/>
                <w:bCs/>
                <w:color w:val="FFFFFF"/>
              </w:rPr>
              <w:t xml:space="preserve">rofissional </w:t>
            </w:r>
            <w:r w:rsidR="00D6042C" w:rsidRPr="001E0914">
              <w:rPr>
                <w:rFonts w:asciiTheme="minorHAnsi" w:hAnsiTheme="minorHAnsi" w:cs="Arial"/>
                <w:bCs/>
                <w:color w:val="FFFFFF"/>
              </w:rPr>
              <w:t>s</w:t>
            </w:r>
            <w:r w:rsidRPr="001E0914">
              <w:rPr>
                <w:rFonts w:asciiTheme="minorHAnsi" w:hAnsiTheme="minorHAnsi" w:cs="Arial"/>
                <w:bCs/>
                <w:color w:val="FFFFFF"/>
              </w:rPr>
              <w:t>upervisionado</w:t>
            </w:r>
          </w:p>
        </w:tc>
      </w:tr>
    </w:tbl>
    <w:p w14:paraId="3AB93B4F" w14:textId="77777777" w:rsidR="00B91B10" w:rsidRPr="001E0914" w:rsidRDefault="00B91B10" w:rsidP="001E0914">
      <w:pPr>
        <w:spacing w:after="0" w:line="360" w:lineRule="auto"/>
        <w:rPr>
          <w:rFonts w:asciiTheme="minorHAnsi" w:hAnsiTheme="minorHAnsi" w:cs="Arial"/>
        </w:rPr>
      </w:pPr>
    </w:p>
    <w:p w14:paraId="6F252C0C" w14:textId="3CBFE132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/>
          <w:color w:val="auto"/>
          <w:sz w:val="22"/>
          <w:szCs w:val="22"/>
        </w:rPr>
      </w:pPr>
      <w:r w:rsidRPr="001E0914">
        <w:rPr>
          <w:rFonts w:asciiTheme="minorHAnsi" w:hAnsiTheme="minorHAnsi"/>
          <w:color w:val="auto"/>
          <w:sz w:val="22"/>
          <w:szCs w:val="22"/>
        </w:rPr>
        <w:t xml:space="preserve">O </w:t>
      </w:r>
      <w:r w:rsidR="00D6042C" w:rsidRPr="001E0914">
        <w:rPr>
          <w:rFonts w:asciiTheme="minorHAnsi" w:hAnsiTheme="minorHAnsi"/>
          <w:color w:val="auto"/>
          <w:sz w:val="22"/>
          <w:szCs w:val="22"/>
        </w:rPr>
        <w:t>e</w:t>
      </w:r>
      <w:r w:rsidRPr="001E0914">
        <w:rPr>
          <w:rFonts w:asciiTheme="minorHAnsi" w:hAnsiTheme="minorHAnsi"/>
          <w:color w:val="auto"/>
          <w:sz w:val="22"/>
          <w:szCs w:val="22"/>
        </w:rPr>
        <w:t>stágio tem por finalidade propiciar condições para a integração dos alunos no mercado de trabalho. É um “ato educativo escolar supervisionado, desenvolvido no ambiente de trabalho, que visa à preparação para o trabalho produtivo de educandos” (Lei n° 11.788/08).</w:t>
      </w:r>
    </w:p>
    <w:p w14:paraId="0017CD36" w14:textId="282F0545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/>
          <w:color w:val="0000CC"/>
          <w:sz w:val="22"/>
          <w:szCs w:val="22"/>
        </w:rPr>
      </w:pPr>
      <w:r w:rsidRPr="001E0914">
        <w:rPr>
          <w:rFonts w:asciiTheme="minorHAnsi" w:hAnsiTheme="minorHAnsi"/>
          <w:color w:val="auto"/>
          <w:sz w:val="22"/>
          <w:szCs w:val="22"/>
        </w:rPr>
        <w:t xml:space="preserve">Conforme previsto em legislação vigente, pode integrar ou não a estrutura curricular dos cursos. Será obrigatório quando a legislação que regulamenta a atividade profissional assim o determinar. </w:t>
      </w:r>
    </w:p>
    <w:p w14:paraId="2C28460B" w14:textId="5431B1D7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/>
          <w:color w:val="0000CC"/>
          <w:sz w:val="22"/>
          <w:szCs w:val="22"/>
        </w:rPr>
      </w:pPr>
      <w:r w:rsidRPr="001E0914">
        <w:rPr>
          <w:rFonts w:asciiTheme="minorHAnsi" w:hAnsiTheme="minorHAnsi"/>
          <w:color w:val="auto"/>
          <w:sz w:val="22"/>
          <w:szCs w:val="22"/>
        </w:rPr>
        <w:t xml:space="preserve">Nos cursos em que não </w:t>
      </w:r>
      <w:r w:rsidR="00D6042C" w:rsidRPr="001E0914">
        <w:rPr>
          <w:rFonts w:asciiTheme="minorHAnsi" w:hAnsiTheme="minorHAnsi"/>
          <w:color w:val="auto"/>
          <w:sz w:val="22"/>
          <w:szCs w:val="22"/>
        </w:rPr>
        <w:t>for</w:t>
      </w:r>
      <w:r w:rsidRPr="001E0914">
        <w:rPr>
          <w:rFonts w:asciiTheme="minorHAnsi" w:hAnsiTheme="minorHAnsi"/>
          <w:color w:val="auto"/>
          <w:sz w:val="22"/>
          <w:szCs w:val="22"/>
        </w:rPr>
        <w:t xml:space="preserve"> obrigatório, pode ser facultada aos alunos a </w:t>
      </w:r>
      <w:r w:rsidR="00D6042C" w:rsidRPr="001E0914">
        <w:rPr>
          <w:rFonts w:asciiTheme="minorHAnsi" w:hAnsiTheme="minorHAnsi"/>
          <w:color w:val="auto"/>
          <w:sz w:val="22"/>
          <w:szCs w:val="22"/>
        </w:rPr>
        <w:t xml:space="preserve">sua </w:t>
      </w:r>
      <w:r w:rsidRPr="001E0914">
        <w:rPr>
          <w:rFonts w:asciiTheme="minorHAnsi" w:hAnsiTheme="minorHAnsi"/>
          <w:color w:val="auto"/>
          <w:sz w:val="22"/>
          <w:szCs w:val="22"/>
        </w:rPr>
        <w:t>realização, de acordo com a demanda do mercado de trabalho. Desenvolvido como atividade opcional, a carga horária do estágio é apostilada ao histórico escolar do aluno.</w:t>
      </w:r>
    </w:p>
    <w:p w14:paraId="2013DB08" w14:textId="482A4094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/>
          <w:color w:val="0000FF"/>
        </w:rPr>
      </w:pPr>
      <w:r w:rsidRPr="001E0914">
        <w:rPr>
          <w:rFonts w:asciiTheme="minorHAnsi" w:hAnsiTheme="minorHAnsi"/>
          <w:color w:val="auto"/>
          <w:sz w:val="22"/>
          <w:szCs w:val="22"/>
        </w:rPr>
        <w:t xml:space="preserve">No presente curso, o </w:t>
      </w:r>
      <w:r w:rsidR="00D6042C" w:rsidRPr="001E0914">
        <w:rPr>
          <w:rFonts w:asciiTheme="minorHAnsi" w:hAnsiTheme="minorHAnsi"/>
          <w:color w:val="auto"/>
          <w:sz w:val="22"/>
          <w:szCs w:val="22"/>
        </w:rPr>
        <w:t>e</w:t>
      </w:r>
      <w:r w:rsidRPr="001E0914">
        <w:rPr>
          <w:rFonts w:asciiTheme="minorHAnsi" w:hAnsiTheme="minorHAnsi"/>
          <w:color w:val="auto"/>
          <w:sz w:val="22"/>
          <w:szCs w:val="22"/>
        </w:rPr>
        <w:t>stágio não é</w:t>
      </w:r>
      <w:r w:rsidR="009642E5" w:rsidRPr="001E0914">
        <w:rPr>
          <w:rFonts w:asciiTheme="minorHAnsi" w:hAnsiTheme="minorHAnsi"/>
          <w:color w:val="auto"/>
          <w:sz w:val="22"/>
          <w:szCs w:val="22"/>
        </w:rPr>
        <w:t xml:space="preserve"> </w:t>
      </w:r>
      <w:r w:rsidRPr="001E0914">
        <w:rPr>
          <w:rFonts w:asciiTheme="minorHAnsi" w:hAnsiTheme="minorHAnsi"/>
          <w:color w:val="auto"/>
          <w:sz w:val="22"/>
          <w:szCs w:val="22"/>
        </w:rPr>
        <w:t xml:space="preserve">obrigatório. </w:t>
      </w:r>
    </w:p>
    <w:p w14:paraId="3FBC9DCE" w14:textId="77777777" w:rsidR="00B91B10" w:rsidRPr="001E0914" w:rsidRDefault="00B91B10" w:rsidP="001E0914">
      <w:pPr>
        <w:spacing w:after="0" w:line="360" w:lineRule="auto"/>
        <w:ind w:left="348"/>
        <w:rPr>
          <w:rFonts w:asciiTheme="minorHAnsi" w:hAnsiTheme="minorHAnsi" w:cs="Arial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498"/>
        <w:gridCol w:w="273"/>
        <w:gridCol w:w="7733"/>
      </w:tblGrid>
      <w:tr w:rsidR="00B91B10" w:rsidRPr="001E0914" w14:paraId="628C4C58" w14:textId="77777777" w:rsidTr="000B25EA">
        <w:trPr>
          <w:trHeight w:val="397"/>
        </w:trPr>
        <w:tc>
          <w:tcPr>
            <w:tcW w:w="400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41FEB5FD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 w:cs="Arial"/>
                <w:b/>
                <w:bCs/>
                <w:color w:val="FFFFFF"/>
              </w:rPr>
              <w:t>10.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808080"/>
          </w:tcPr>
          <w:p w14:paraId="63986FB1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</w:p>
        </w:tc>
        <w:tc>
          <w:tcPr>
            <w:tcW w:w="8962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6A01CFC3" w14:textId="5D845082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 w:cs="Arial"/>
                <w:bCs/>
                <w:color w:val="FFFFFF"/>
              </w:rPr>
              <w:t xml:space="preserve">Instalações, </w:t>
            </w:r>
            <w:r w:rsidR="00D6042C" w:rsidRPr="001E0914">
              <w:rPr>
                <w:rFonts w:asciiTheme="minorHAnsi" w:hAnsiTheme="minorHAnsi" w:cs="Arial"/>
                <w:bCs/>
                <w:color w:val="FFFFFF"/>
              </w:rPr>
              <w:t>e</w:t>
            </w:r>
            <w:r w:rsidRPr="001E0914">
              <w:rPr>
                <w:rFonts w:asciiTheme="minorHAnsi" w:hAnsiTheme="minorHAnsi" w:cs="Arial"/>
                <w:bCs/>
                <w:color w:val="FFFFFF"/>
              </w:rPr>
              <w:t xml:space="preserve">quipamentos e </w:t>
            </w:r>
            <w:r w:rsidR="00D6042C" w:rsidRPr="001E0914">
              <w:rPr>
                <w:rFonts w:asciiTheme="minorHAnsi" w:hAnsiTheme="minorHAnsi" w:cs="Arial"/>
                <w:bCs/>
                <w:color w:val="FFFFFF"/>
              </w:rPr>
              <w:t>r</w:t>
            </w:r>
            <w:r w:rsidRPr="001E0914">
              <w:rPr>
                <w:rFonts w:asciiTheme="minorHAnsi" w:hAnsiTheme="minorHAnsi" w:cs="Arial"/>
                <w:bCs/>
                <w:color w:val="FFFFFF"/>
              </w:rPr>
              <w:t xml:space="preserve">ecursos </w:t>
            </w:r>
            <w:r w:rsidR="00D6042C" w:rsidRPr="001E0914">
              <w:rPr>
                <w:rFonts w:asciiTheme="minorHAnsi" w:hAnsiTheme="minorHAnsi" w:cs="Arial"/>
                <w:bCs/>
                <w:color w:val="FFFFFF"/>
              </w:rPr>
              <w:t>d</w:t>
            </w:r>
            <w:r w:rsidRPr="001E0914">
              <w:rPr>
                <w:rFonts w:asciiTheme="minorHAnsi" w:hAnsiTheme="minorHAnsi" w:cs="Arial"/>
                <w:bCs/>
                <w:color w:val="FFFFFF"/>
              </w:rPr>
              <w:t>idáticos</w:t>
            </w:r>
          </w:p>
        </w:tc>
      </w:tr>
    </w:tbl>
    <w:p w14:paraId="274CFC21" w14:textId="77777777" w:rsidR="009C6105" w:rsidRPr="001E0914" w:rsidRDefault="009C6105" w:rsidP="001E0914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/>
          <w:b/>
          <w:sz w:val="22"/>
          <w:szCs w:val="22"/>
        </w:rPr>
      </w:pPr>
    </w:p>
    <w:p w14:paraId="3B59CA60" w14:textId="38117254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/>
          <w:b/>
          <w:sz w:val="22"/>
          <w:szCs w:val="22"/>
        </w:rPr>
      </w:pPr>
      <w:r w:rsidRPr="001E0914">
        <w:rPr>
          <w:rFonts w:asciiTheme="minorHAnsi" w:hAnsiTheme="minorHAnsi"/>
          <w:b/>
          <w:sz w:val="22"/>
          <w:szCs w:val="22"/>
        </w:rPr>
        <w:t>10.1. Instalações e equipamentos</w:t>
      </w:r>
      <w:r w:rsidRPr="001E0914">
        <w:rPr>
          <w:rStyle w:val="Refdenotaderodap"/>
          <w:rFonts w:asciiTheme="minorHAnsi" w:hAnsiTheme="minorHAnsi"/>
          <w:b/>
          <w:sz w:val="22"/>
          <w:szCs w:val="22"/>
        </w:rPr>
        <w:footnoteReference w:id="3"/>
      </w:r>
    </w:p>
    <w:p w14:paraId="5D21D8BB" w14:textId="77777777" w:rsidR="00321142" w:rsidRPr="001E0914" w:rsidRDefault="00321142" w:rsidP="00B80A36">
      <w:pPr>
        <w:pStyle w:val="Default"/>
        <w:numPr>
          <w:ilvl w:val="0"/>
          <w:numId w:val="31"/>
        </w:numPr>
        <w:spacing w:line="360" w:lineRule="auto"/>
        <w:jc w:val="both"/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</w:pPr>
      <w:r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 xml:space="preserve">Sala de aula com acesso à internet, com recursos multimídia disponíveis e mobiliada com cadeiras móveis para a composição de diferentes arranjos que privilegiem a diversidade de atividades. </w:t>
      </w:r>
    </w:p>
    <w:p w14:paraId="76845346" w14:textId="54A5D69C" w:rsidR="00321142" w:rsidRPr="001E0914" w:rsidRDefault="00B425EE" w:rsidP="00B80A36">
      <w:pPr>
        <w:pStyle w:val="Default"/>
        <w:numPr>
          <w:ilvl w:val="0"/>
          <w:numId w:val="31"/>
        </w:numPr>
        <w:spacing w:line="360" w:lineRule="auto"/>
        <w:jc w:val="both"/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</w:pPr>
      <w:r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 xml:space="preserve">Laboratório de informática com acesso </w:t>
      </w:r>
      <w:r w:rsidR="00BB405D"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>à</w:t>
      </w:r>
      <w:r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 xml:space="preserve"> internet e </w:t>
      </w:r>
      <w:r w:rsidR="00D6042C"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 xml:space="preserve">a </w:t>
      </w:r>
      <w:r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>computadores com a config</w:t>
      </w:r>
      <w:r w:rsidR="00977990"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 xml:space="preserve">uração e </w:t>
      </w:r>
      <w:r w:rsidR="00977990" w:rsidRPr="001E0914">
        <w:rPr>
          <w:rFonts w:asciiTheme="minorHAnsi" w:eastAsia="Times New Roman" w:hAnsiTheme="minorHAnsi" w:cs="Arial"/>
          <w:i/>
          <w:color w:val="auto"/>
          <w:sz w:val="22"/>
          <w:szCs w:val="22"/>
          <w:lang w:eastAsia="pt-BR"/>
        </w:rPr>
        <w:t>softwares</w:t>
      </w:r>
      <w:r w:rsidR="00977990"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 xml:space="preserve"> necessários à</w:t>
      </w:r>
      <w:r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 xml:space="preserve"> realização das aulas.</w:t>
      </w:r>
      <w:r w:rsidR="00321142"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 xml:space="preserve"> </w:t>
      </w:r>
    </w:p>
    <w:p w14:paraId="58066DE0" w14:textId="2E78AADF" w:rsidR="00B91B10" w:rsidRPr="001E0914" w:rsidRDefault="00321142" w:rsidP="00B80A36">
      <w:pPr>
        <w:pStyle w:val="Default"/>
        <w:numPr>
          <w:ilvl w:val="0"/>
          <w:numId w:val="31"/>
        </w:numPr>
        <w:spacing w:line="360" w:lineRule="auto"/>
        <w:rPr>
          <w:rFonts w:asciiTheme="minorHAnsi" w:hAnsiTheme="minorHAnsi" w:cs="Zap"/>
        </w:rPr>
      </w:pPr>
      <w:r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 xml:space="preserve">Desejável </w:t>
      </w:r>
      <w:r w:rsidRPr="001E0914">
        <w:rPr>
          <w:rFonts w:asciiTheme="minorHAnsi" w:eastAsia="Times New Roman" w:hAnsiTheme="minorHAnsi" w:cs="Arial"/>
          <w:i/>
          <w:color w:val="auto"/>
          <w:sz w:val="22"/>
          <w:szCs w:val="22"/>
          <w:lang w:eastAsia="pt-BR"/>
        </w:rPr>
        <w:t>software</w:t>
      </w:r>
      <w:r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 xml:space="preserve"> de </w:t>
      </w:r>
      <w:r w:rsidR="00D6042C"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>G</w:t>
      </w:r>
      <w:r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>estão</w:t>
      </w:r>
      <w:r w:rsidR="00B425EE"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 xml:space="preserve"> </w:t>
      </w:r>
      <w:r w:rsidR="00D6042C"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>F</w:t>
      </w:r>
      <w:r w:rsidR="00B425EE"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>inanceira.</w:t>
      </w:r>
      <w:r w:rsidRPr="001E0914">
        <w:rPr>
          <w:rFonts w:asciiTheme="minorHAnsi" w:eastAsia="Times New Roman" w:hAnsiTheme="minorHAnsi" w:cs="Arial"/>
          <w:color w:val="auto"/>
          <w:sz w:val="22"/>
          <w:szCs w:val="22"/>
          <w:lang w:eastAsia="pt-BR"/>
        </w:rPr>
        <w:t xml:space="preserve"> </w:t>
      </w:r>
    </w:p>
    <w:p w14:paraId="09B2050B" w14:textId="663FF0D2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ind w:left="340" w:hanging="340"/>
        <w:rPr>
          <w:rFonts w:asciiTheme="minorHAnsi" w:hAnsiTheme="minorHAnsi"/>
          <w:color w:val="0000CC"/>
          <w:sz w:val="22"/>
          <w:szCs w:val="22"/>
        </w:rPr>
      </w:pPr>
      <w:r w:rsidRPr="001E0914">
        <w:rPr>
          <w:rFonts w:asciiTheme="minorHAnsi" w:hAnsiTheme="minorHAnsi"/>
          <w:b/>
          <w:sz w:val="22"/>
          <w:szCs w:val="22"/>
        </w:rPr>
        <w:t xml:space="preserve">10.2. Recursos didáticos </w:t>
      </w:r>
    </w:p>
    <w:p w14:paraId="0D78223C" w14:textId="676160F8" w:rsidR="00B91B10" w:rsidRPr="001E0914" w:rsidRDefault="00B91B10" w:rsidP="001E0914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Zap"/>
        </w:rPr>
      </w:pPr>
      <w:r w:rsidRPr="001E0914">
        <w:rPr>
          <w:rFonts w:asciiTheme="minorHAnsi" w:hAnsiTheme="minorHAnsi" w:cs="Zap"/>
        </w:rPr>
        <w:t>O Departamento Regional deve especificar o que será adquirido pelo aluno ou fornecido pelo Senac em caso de alunos do Programa Senac de Gratuidade (PSG).</w:t>
      </w:r>
    </w:p>
    <w:p w14:paraId="54C603DB" w14:textId="77777777" w:rsidR="00B91B10" w:rsidRPr="001E0914" w:rsidRDefault="00B91B10" w:rsidP="001E0914">
      <w:pPr>
        <w:spacing w:after="0" w:line="360" w:lineRule="auto"/>
        <w:rPr>
          <w:rFonts w:asciiTheme="minorHAnsi" w:hAnsiTheme="minorHAnsi" w:cs="Arial"/>
        </w:rPr>
      </w:pPr>
    </w:p>
    <w:p w14:paraId="3B568F10" w14:textId="77777777" w:rsidR="00B020F3" w:rsidRDefault="00B020F3">
      <w:r>
        <w:br w:type="page"/>
      </w: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498"/>
        <w:gridCol w:w="274"/>
        <w:gridCol w:w="7732"/>
      </w:tblGrid>
      <w:tr w:rsidR="00B91B10" w:rsidRPr="001E0914" w14:paraId="10196352" w14:textId="77777777" w:rsidTr="00B020F3">
        <w:trPr>
          <w:trHeight w:val="397"/>
        </w:trPr>
        <w:tc>
          <w:tcPr>
            <w:tcW w:w="498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4B8EBAE8" w14:textId="392E2BE4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 w:cs="Arial"/>
                <w:b/>
                <w:bCs/>
                <w:color w:val="FFFFFF"/>
              </w:rPr>
              <w:lastRenderedPageBreak/>
              <w:t>11.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FFFFFF"/>
          </w:tcPr>
          <w:p w14:paraId="3DA521A9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</w:p>
        </w:tc>
        <w:tc>
          <w:tcPr>
            <w:tcW w:w="7732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03091FE6" w14:textId="6ED1923E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 w:cs="Arial"/>
                <w:bCs/>
                <w:color w:val="FFFFFF"/>
              </w:rPr>
              <w:t xml:space="preserve">Perfil do </w:t>
            </w:r>
            <w:r w:rsidR="00D6042C" w:rsidRPr="001E0914">
              <w:rPr>
                <w:rFonts w:asciiTheme="minorHAnsi" w:hAnsiTheme="minorHAnsi" w:cs="Arial"/>
                <w:bCs/>
                <w:color w:val="FFFFFF"/>
              </w:rPr>
              <w:t>p</w:t>
            </w:r>
            <w:r w:rsidRPr="001E0914">
              <w:rPr>
                <w:rFonts w:asciiTheme="minorHAnsi" w:hAnsiTheme="minorHAnsi" w:cs="Arial"/>
                <w:bCs/>
                <w:color w:val="FFFFFF"/>
              </w:rPr>
              <w:t xml:space="preserve">essoal </w:t>
            </w:r>
            <w:r w:rsidR="00D6042C" w:rsidRPr="001E0914">
              <w:rPr>
                <w:rFonts w:asciiTheme="minorHAnsi" w:hAnsiTheme="minorHAnsi" w:cs="Arial"/>
                <w:bCs/>
                <w:color w:val="FFFFFF"/>
              </w:rPr>
              <w:t>d</w:t>
            </w:r>
            <w:r w:rsidRPr="001E0914">
              <w:rPr>
                <w:rFonts w:asciiTheme="minorHAnsi" w:hAnsiTheme="minorHAnsi" w:cs="Arial"/>
                <w:bCs/>
                <w:color w:val="FFFFFF"/>
              </w:rPr>
              <w:t xml:space="preserve">ocente e </w:t>
            </w:r>
            <w:r w:rsidR="00D6042C" w:rsidRPr="001E0914">
              <w:rPr>
                <w:rFonts w:asciiTheme="minorHAnsi" w:hAnsiTheme="minorHAnsi" w:cs="Arial"/>
                <w:bCs/>
                <w:color w:val="FFFFFF"/>
              </w:rPr>
              <w:t>t</w:t>
            </w:r>
            <w:r w:rsidRPr="001E0914">
              <w:rPr>
                <w:rFonts w:asciiTheme="minorHAnsi" w:hAnsiTheme="minorHAnsi" w:cs="Arial"/>
                <w:bCs/>
                <w:color w:val="FFFFFF"/>
              </w:rPr>
              <w:t>écnico</w:t>
            </w:r>
          </w:p>
        </w:tc>
      </w:tr>
    </w:tbl>
    <w:p w14:paraId="7B0C3B61" w14:textId="77777777" w:rsidR="000D38DE" w:rsidRPr="001E0914" w:rsidRDefault="000D38DE" w:rsidP="001E0914">
      <w:pPr>
        <w:spacing w:after="0" w:line="360" w:lineRule="auto"/>
        <w:rPr>
          <w:rFonts w:asciiTheme="minorHAnsi" w:eastAsia="Times New Roman" w:hAnsiTheme="minorHAnsi" w:cs="Arial"/>
          <w:color w:val="000000"/>
          <w:lang w:eastAsia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075042" w:rsidRPr="001E0914" w14:paraId="387CD43A" w14:textId="77777777" w:rsidTr="00075042">
        <w:tc>
          <w:tcPr>
            <w:tcW w:w="4247" w:type="dxa"/>
          </w:tcPr>
          <w:p w14:paraId="4D91389B" w14:textId="3D9B8A82" w:rsidR="00075042" w:rsidRPr="001E0914" w:rsidRDefault="00075042" w:rsidP="001E0914">
            <w:pPr>
              <w:pStyle w:val="Default"/>
              <w:spacing w:line="360" w:lineRule="auto"/>
              <w:jc w:val="both"/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UC</w:t>
            </w:r>
            <w:r w:rsidR="00D6042C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 </w:t>
            </w:r>
            <w:r w:rsidR="00743124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1</w:t>
            </w: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: Auxiliar </w:t>
            </w:r>
            <w:r w:rsidR="004D5F62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a elaboração,</w:t>
            </w:r>
            <w:r w:rsidR="00D6042C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 </w:t>
            </w:r>
            <w:r w:rsidR="004D5F62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implementação e</w:t>
            </w:r>
            <w:r w:rsidR="00D6042C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 </w:t>
            </w: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acompanhamento do </w:t>
            </w:r>
            <w:r w:rsidR="00D6042C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P</w:t>
            </w: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lanejamento </w:t>
            </w:r>
            <w:r w:rsidR="00D6042C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E</w:t>
            </w: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stratég</w:t>
            </w:r>
            <w:r w:rsidR="00BB405D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ico das organizações </w:t>
            </w:r>
          </w:p>
        </w:tc>
        <w:tc>
          <w:tcPr>
            <w:tcW w:w="4247" w:type="dxa"/>
          </w:tcPr>
          <w:p w14:paraId="573572AA" w14:textId="73D170EB" w:rsidR="00075042" w:rsidRPr="001E0914" w:rsidRDefault="00075042" w:rsidP="001E0914">
            <w:pPr>
              <w:pStyle w:val="Default"/>
              <w:spacing w:line="360" w:lineRule="auto"/>
              <w:jc w:val="both"/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Docentes com experiência profissional em </w:t>
            </w:r>
            <w:r w:rsidR="00D6042C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A</w:t>
            </w: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dministração de </w:t>
            </w:r>
            <w:r w:rsidR="00D6042C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E</w:t>
            </w: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mpresas e formação superior em Administração ou áreas afins de Gestão e Negócios. </w:t>
            </w:r>
          </w:p>
        </w:tc>
      </w:tr>
      <w:tr w:rsidR="00075042" w:rsidRPr="001E0914" w14:paraId="39DE14D3" w14:textId="77777777" w:rsidTr="00075042">
        <w:tc>
          <w:tcPr>
            <w:tcW w:w="4247" w:type="dxa"/>
          </w:tcPr>
          <w:p w14:paraId="1EEF484F" w14:textId="436A8A42" w:rsidR="00075042" w:rsidRPr="001E0914" w:rsidRDefault="00075042" w:rsidP="001E0914">
            <w:pPr>
              <w:pStyle w:val="Default"/>
              <w:spacing w:line="360" w:lineRule="auto"/>
              <w:jc w:val="both"/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UC</w:t>
            </w:r>
            <w:r w:rsidR="00D6042C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 </w:t>
            </w:r>
            <w:r w:rsidR="00FD0AF5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9</w:t>
            </w: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: Auxiliar </w:t>
            </w:r>
            <w:r w:rsidR="00D6042C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n</w:t>
            </w: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a estruturação e </w:t>
            </w:r>
            <w:r w:rsidR="00D6042C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na </w:t>
            </w: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operacionalização de projetos </w:t>
            </w:r>
          </w:p>
          <w:p w14:paraId="27E68133" w14:textId="77777777" w:rsidR="00075042" w:rsidRPr="001E0914" w:rsidRDefault="00075042" w:rsidP="001E0914">
            <w:pPr>
              <w:spacing w:line="360" w:lineRule="auto"/>
              <w:jc w:val="both"/>
              <w:rPr>
                <w:rFonts w:asciiTheme="minorHAnsi" w:hAnsiTheme="minorHAnsi" w:cs="Zap"/>
              </w:rPr>
            </w:pPr>
          </w:p>
        </w:tc>
        <w:tc>
          <w:tcPr>
            <w:tcW w:w="4247" w:type="dxa"/>
          </w:tcPr>
          <w:p w14:paraId="50F749FB" w14:textId="5CE5DF0A" w:rsidR="00075042" w:rsidRPr="001E0914" w:rsidRDefault="00075042" w:rsidP="001E0914">
            <w:pPr>
              <w:pStyle w:val="Default"/>
              <w:spacing w:line="360" w:lineRule="auto"/>
              <w:jc w:val="both"/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Docentes com experiência profissional em </w:t>
            </w:r>
            <w:r w:rsidR="00D6042C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G</w:t>
            </w: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estão de </w:t>
            </w:r>
            <w:r w:rsidR="00D6042C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P</w:t>
            </w: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rojetos e formação superior em Administração ou áreas afins de Gestão e Negócios.</w:t>
            </w:r>
          </w:p>
        </w:tc>
      </w:tr>
      <w:tr w:rsidR="00075042" w:rsidRPr="001E0914" w14:paraId="29058AD6" w14:textId="77777777" w:rsidTr="00075042">
        <w:tc>
          <w:tcPr>
            <w:tcW w:w="4247" w:type="dxa"/>
          </w:tcPr>
          <w:p w14:paraId="655CEE3D" w14:textId="79AA67A2" w:rsidR="00075042" w:rsidRPr="001E0914" w:rsidRDefault="00075042" w:rsidP="001E0914">
            <w:pPr>
              <w:pStyle w:val="Default"/>
              <w:spacing w:line="360" w:lineRule="auto"/>
              <w:jc w:val="both"/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UC</w:t>
            </w:r>
            <w:r w:rsidR="00D6042C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 </w:t>
            </w:r>
            <w:r w:rsidR="00743124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1</w:t>
            </w:r>
            <w:r w:rsidR="00FD0AF5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1</w:t>
            </w: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: Auxiliar </w:t>
            </w:r>
            <w:r w:rsidR="00D6042C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n</w:t>
            </w: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o planejamento e </w:t>
            </w:r>
            <w:r w:rsidR="00D6042C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n</w:t>
            </w: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a execução de melhorias dos processos organizacionais </w:t>
            </w:r>
          </w:p>
          <w:p w14:paraId="17D1B90C" w14:textId="77777777" w:rsidR="00075042" w:rsidRPr="001E0914" w:rsidRDefault="00075042" w:rsidP="001E0914">
            <w:pPr>
              <w:spacing w:line="360" w:lineRule="auto"/>
              <w:jc w:val="both"/>
              <w:rPr>
                <w:rFonts w:asciiTheme="minorHAnsi" w:hAnsiTheme="minorHAnsi" w:cs="Zap"/>
              </w:rPr>
            </w:pPr>
          </w:p>
        </w:tc>
        <w:tc>
          <w:tcPr>
            <w:tcW w:w="4247" w:type="dxa"/>
          </w:tcPr>
          <w:p w14:paraId="63B4C564" w14:textId="4C66BA80" w:rsidR="00075042" w:rsidRPr="001E0914" w:rsidRDefault="00075042" w:rsidP="001E0914">
            <w:pPr>
              <w:pStyle w:val="Default"/>
              <w:spacing w:line="360" w:lineRule="auto"/>
              <w:jc w:val="both"/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Docentes com experiência profissional em Gestão da Qualidade e formação em Administração ou áreas afins de Gestão e Negócios.</w:t>
            </w:r>
          </w:p>
        </w:tc>
      </w:tr>
      <w:tr w:rsidR="00075042" w:rsidRPr="001E0914" w14:paraId="2F1E8D14" w14:textId="77777777" w:rsidTr="00075042">
        <w:tc>
          <w:tcPr>
            <w:tcW w:w="4247" w:type="dxa"/>
          </w:tcPr>
          <w:p w14:paraId="2D2ABDC1" w14:textId="53F0BF55" w:rsidR="00075042" w:rsidRPr="001E0914" w:rsidRDefault="00075042" w:rsidP="001E0914">
            <w:pPr>
              <w:pStyle w:val="Default"/>
              <w:spacing w:line="360" w:lineRule="auto"/>
              <w:jc w:val="both"/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Demais UCs</w:t>
            </w:r>
          </w:p>
        </w:tc>
        <w:tc>
          <w:tcPr>
            <w:tcW w:w="4247" w:type="dxa"/>
          </w:tcPr>
          <w:p w14:paraId="5BBE5061" w14:textId="2D1F1EAA" w:rsidR="00075042" w:rsidRPr="001E0914" w:rsidRDefault="00075042" w:rsidP="001E0914">
            <w:pPr>
              <w:pStyle w:val="Default"/>
              <w:spacing w:line="360" w:lineRule="auto"/>
              <w:jc w:val="both"/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Docentes com experiência profissional em </w:t>
            </w:r>
            <w:r w:rsidR="00D6042C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F</w:t>
            </w: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inanças e/ou </w:t>
            </w:r>
            <w:r w:rsidR="00D6042C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>C</w:t>
            </w:r>
            <w:r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ontabilidade e formação superior </w:t>
            </w:r>
            <w:r w:rsidR="005E3878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em </w:t>
            </w:r>
            <w:r w:rsidR="000E0821" w:rsidRPr="001E0914">
              <w:rPr>
                <w:rFonts w:asciiTheme="minorHAnsi" w:eastAsia="Calibri" w:hAnsiTheme="minorHAnsi" w:cs="Zap"/>
                <w:color w:val="auto"/>
                <w:sz w:val="22"/>
                <w:szCs w:val="22"/>
              </w:rPr>
              <w:t xml:space="preserve">Gestão e Negócios e áreas afins. </w:t>
            </w:r>
          </w:p>
        </w:tc>
      </w:tr>
    </w:tbl>
    <w:p w14:paraId="7F983E48" w14:textId="77777777" w:rsidR="00075042" w:rsidRPr="001E0914" w:rsidRDefault="00075042" w:rsidP="001E0914">
      <w:pPr>
        <w:spacing w:after="0" w:line="360" w:lineRule="auto"/>
        <w:jc w:val="both"/>
        <w:rPr>
          <w:rFonts w:asciiTheme="minorHAnsi" w:eastAsia="Times New Roman" w:hAnsiTheme="minorHAnsi" w:cs="Arial"/>
          <w:strike/>
          <w:color w:val="FF0000"/>
          <w:lang w:eastAsia="pt-BR"/>
        </w:rPr>
      </w:pPr>
    </w:p>
    <w:p w14:paraId="2577F1DB" w14:textId="18138C35" w:rsidR="0040034B" w:rsidRDefault="0040034B" w:rsidP="001E0914">
      <w:pPr>
        <w:spacing w:after="0" w:line="360" w:lineRule="auto"/>
        <w:jc w:val="both"/>
        <w:rPr>
          <w:rFonts w:asciiTheme="minorHAnsi" w:eastAsia="Times New Roman" w:hAnsiTheme="minorHAnsi" w:cs="Arial"/>
          <w:lang w:eastAsia="pt-BR"/>
        </w:rPr>
      </w:pPr>
      <w:r w:rsidRPr="001E0914">
        <w:rPr>
          <w:rFonts w:asciiTheme="minorHAnsi" w:eastAsia="Times New Roman" w:hAnsiTheme="minorHAnsi" w:cs="Arial"/>
          <w:lang w:eastAsia="pt-BR"/>
        </w:rPr>
        <w:t>Além disso, recomenda-se que os docentes sejam devidamente habilitados para a docência em Educação Básica</w:t>
      </w:r>
      <w:r w:rsidR="00D6042C" w:rsidRPr="001E0914">
        <w:rPr>
          <w:rFonts w:asciiTheme="minorHAnsi" w:eastAsia="Times New Roman" w:hAnsiTheme="minorHAnsi" w:cs="Arial"/>
          <w:lang w:eastAsia="pt-BR"/>
        </w:rPr>
        <w:t>,</w:t>
      </w:r>
      <w:r w:rsidRPr="001E0914">
        <w:rPr>
          <w:rFonts w:asciiTheme="minorHAnsi" w:eastAsia="Times New Roman" w:hAnsiTheme="minorHAnsi" w:cs="Arial"/>
          <w:lang w:eastAsia="pt-BR"/>
        </w:rPr>
        <w:t xml:space="preserve"> nos termos do Art. 62 da LDB e o Art. 40 da resolução Nº 06/2012 do CNE/CBE</w:t>
      </w:r>
      <w:r w:rsidRPr="001E0914">
        <w:rPr>
          <w:rFonts w:asciiTheme="minorHAnsi" w:hAnsiTheme="minorHAnsi"/>
          <w:vertAlign w:val="superscript"/>
          <w:lang w:eastAsia="pt-BR"/>
        </w:rPr>
        <w:footnoteReference w:id="4"/>
      </w:r>
      <w:r w:rsidRPr="001E0914">
        <w:rPr>
          <w:rFonts w:asciiTheme="minorHAnsi" w:eastAsia="Times New Roman" w:hAnsiTheme="minorHAnsi" w:cs="Arial"/>
          <w:lang w:eastAsia="pt-BR"/>
        </w:rPr>
        <w:t>.</w:t>
      </w:r>
    </w:p>
    <w:p w14:paraId="02BB2C5D" w14:textId="77777777" w:rsidR="00B020F3" w:rsidRPr="001E0914" w:rsidRDefault="00B020F3" w:rsidP="001E0914">
      <w:pPr>
        <w:spacing w:after="0" w:line="360" w:lineRule="auto"/>
        <w:jc w:val="both"/>
        <w:rPr>
          <w:rFonts w:asciiTheme="minorHAnsi" w:eastAsia="Times New Roman" w:hAnsiTheme="minorHAnsi" w:cs="Arial"/>
          <w:lang w:eastAsia="pt-BR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522"/>
        <w:gridCol w:w="273"/>
        <w:gridCol w:w="7709"/>
      </w:tblGrid>
      <w:tr w:rsidR="00B91B10" w:rsidRPr="001E0914" w14:paraId="39A5C9C9" w14:textId="77777777" w:rsidTr="009C6105">
        <w:trPr>
          <w:trHeight w:val="397"/>
        </w:trPr>
        <w:tc>
          <w:tcPr>
            <w:tcW w:w="522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4689810A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 w:cs="Arial"/>
                <w:b/>
                <w:bCs/>
                <w:color w:val="FFFFFF"/>
              </w:rPr>
              <w:t>12.</w:t>
            </w:r>
          </w:p>
        </w:tc>
        <w:tc>
          <w:tcPr>
            <w:tcW w:w="273" w:type="dxa"/>
            <w:tcBorders>
              <w:top w:val="nil"/>
              <w:bottom w:val="nil"/>
            </w:tcBorders>
            <w:shd w:val="clear" w:color="auto" w:fill="FFFFFF"/>
          </w:tcPr>
          <w:p w14:paraId="24283739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</w:p>
        </w:tc>
        <w:tc>
          <w:tcPr>
            <w:tcW w:w="7709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35DB5056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 w:cs="Arial"/>
                <w:bCs/>
                <w:color w:val="FFFFFF"/>
              </w:rPr>
              <w:t>Bibliografia</w:t>
            </w:r>
          </w:p>
        </w:tc>
      </w:tr>
    </w:tbl>
    <w:p w14:paraId="283AF5FE" w14:textId="77777777" w:rsidR="00B91B10" w:rsidRPr="001E0914" w:rsidRDefault="00B91B10" w:rsidP="001E0914">
      <w:pPr>
        <w:spacing w:after="0" w:line="360" w:lineRule="auto"/>
        <w:rPr>
          <w:rFonts w:asciiTheme="minorHAnsi" w:hAnsiTheme="minorHAnsi" w:cs="Arial"/>
        </w:rPr>
      </w:pPr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3"/>
      </w:tblGrid>
      <w:tr w:rsidR="00234408" w:rsidRPr="001E0914" w14:paraId="71D3DC16" w14:textId="77777777" w:rsidTr="009C6105">
        <w:trPr>
          <w:tblHeader/>
        </w:trPr>
        <w:tc>
          <w:tcPr>
            <w:tcW w:w="8783" w:type="dxa"/>
            <w:shd w:val="pct25" w:color="auto" w:fill="auto"/>
          </w:tcPr>
          <w:p w14:paraId="78FBE02B" w14:textId="0C3F196F" w:rsidR="00234408" w:rsidRPr="001E0914" w:rsidRDefault="00234408" w:rsidP="001E0914">
            <w:pPr>
              <w:spacing w:after="0" w:line="360" w:lineRule="auto"/>
              <w:jc w:val="center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>Unidades Curriculares</w:t>
            </w:r>
          </w:p>
        </w:tc>
      </w:tr>
      <w:tr w:rsidR="00234408" w:rsidRPr="001E0914" w14:paraId="6F58A261" w14:textId="77777777" w:rsidTr="001E6CE4">
        <w:tc>
          <w:tcPr>
            <w:tcW w:w="8783" w:type="dxa"/>
            <w:shd w:val="clear" w:color="auto" w:fill="auto"/>
          </w:tcPr>
          <w:p w14:paraId="41F01F32" w14:textId="46B0AF71" w:rsidR="00234408" w:rsidRPr="001E0914" w:rsidRDefault="00234408" w:rsidP="001E0914">
            <w:p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UC</w:t>
            </w:r>
            <w:r w:rsidR="00D6042C" w:rsidRPr="001E0914">
              <w:rPr>
                <w:rFonts w:asciiTheme="minorHAnsi" w:hAnsiTheme="minorHAnsi" w:cs="Arial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1:</w:t>
            </w:r>
            <w:r w:rsidR="004D5F62" w:rsidRPr="001E0914">
              <w:rPr>
                <w:rFonts w:asciiTheme="minorHAnsi" w:hAnsiTheme="minorHAnsi" w:cs="Arial"/>
              </w:rPr>
              <w:t xml:space="preserve"> Auxiliar a elaboração,</w:t>
            </w:r>
            <w:r w:rsidR="00D6042C" w:rsidRPr="001E0914">
              <w:rPr>
                <w:rFonts w:asciiTheme="minorHAnsi" w:hAnsiTheme="minorHAnsi" w:cs="Arial"/>
              </w:rPr>
              <w:t xml:space="preserve"> </w:t>
            </w:r>
            <w:r w:rsidR="004D5F62" w:rsidRPr="001E0914">
              <w:rPr>
                <w:rFonts w:asciiTheme="minorHAnsi" w:hAnsiTheme="minorHAnsi" w:cs="Arial"/>
              </w:rPr>
              <w:t>implementação e</w:t>
            </w:r>
            <w:r w:rsidR="00D6042C" w:rsidRPr="001E0914">
              <w:rPr>
                <w:rFonts w:asciiTheme="minorHAnsi" w:hAnsiTheme="minorHAnsi" w:cs="Arial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 xml:space="preserve">acompanhamento do </w:t>
            </w:r>
            <w:r w:rsidR="00D6042C" w:rsidRPr="001E0914">
              <w:rPr>
                <w:rFonts w:asciiTheme="minorHAnsi" w:hAnsiTheme="minorHAnsi" w:cs="Arial"/>
              </w:rPr>
              <w:t>P</w:t>
            </w:r>
            <w:r w:rsidRPr="001E0914">
              <w:rPr>
                <w:rFonts w:asciiTheme="minorHAnsi" w:hAnsiTheme="minorHAnsi" w:cs="Arial"/>
              </w:rPr>
              <w:t xml:space="preserve">lanejamento </w:t>
            </w:r>
            <w:r w:rsidR="00D6042C" w:rsidRPr="001E0914">
              <w:rPr>
                <w:rFonts w:asciiTheme="minorHAnsi" w:hAnsiTheme="minorHAnsi" w:cs="Arial"/>
              </w:rPr>
              <w:t>E</w:t>
            </w:r>
            <w:r w:rsidRPr="001E0914">
              <w:rPr>
                <w:rFonts w:asciiTheme="minorHAnsi" w:hAnsiTheme="minorHAnsi" w:cs="Arial"/>
              </w:rPr>
              <w:t>stratégico das organizações</w:t>
            </w:r>
            <w:r w:rsidR="003A2F64" w:rsidRPr="001E0914">
              <w:rPr>
                <w:rFonts w:asciiTheme="minorHAnsi" w:hAnsiTheme="minorHAnsi" w:cs="Arial"/>
              </w:rPr>
              <w:t>.</w:t>
            </w:r>
            <w:r w:rsidR="008723E0" w:rsidRPr="001E0914">
              <w:rPr>
                <w:rFonts w:asciiTheme="minorHAnsi" w:hAnsiTheme="minorHAnsi" w:cs="Arial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 xml:space="preserve">Carga </w:t>
            </w:r>
            <w:r w:rsidR="00D6042C" w:rsidRPr="001E0914">
              <w:rPr>
                <w:rFonts w:asciiTheme="minorHAnsi" w:hAnsiTheme="minorHAnsi" w:cs="Arial"/>
              </w:rPr>
              <w:t>h</w:t>
            </w:r>
            <w:r w:rsidRPr="001E0914">
              <w:rPr>
                <w:rFonts w:asciiTheme="minorHAnsi" w:hAnsiTheme="minorHAnsi" w:cs="Arial"/>
              </w:rPr>
              <w:t>orária: 60 horas</w:t>
            </w:r>
          </w:p>
          <w:p w14:paraId="5C04A7E3" w14:textId="266C848E" w:rsidR="001E6CE4" w:rsidRPr="001E0914" w:rsidRDefault="00234408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 xml:space="preserve">Bibliografia </w:t>
            </w:r>
            <w:r w:rsidR="00D6042C" w:rsidRPr="001E0914">
              <w:rPr>
                <w:rFonts w:asciiTheme="minorHAnsi" w:hAnsiTheme="minorHAnsi" w:cs="Arial"/>
                <w:b/>
              </w:rPr>
              <w:t>b</w:t>
            </w:r>
            <w:r w:rsidRPr="001E0914">
              <w:rPr>
                <w:rFonts w:asciiTheme="minorHAnsi" w:hAnsiTheme="minorHAnsi" w:cs="Arial"/>
                <w:b/>
              </w:rPr>
              <w:t>ásica</w:t>
            </w:r>
          </w:p>
          <w:p w14:paraId="0D1B3FE0" w14:textId="77777777" w:rsidR="009F6B24" w:rsidRPr="001E0914" w:rsidRDefault="00234408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CAVALCANTI, F. A. </w:t>
            </w:r>
            <w:r w:rsidRPr="001E0914">
              <w:rPr>
                <w:rFonts w:asciiTheme="minorHAnsi" w:hAnsiTheme="minorHAnsi" w:cs="Arial"/>
                <w:b/>
              </w:rPr>
              <w:t xml:space="preserve">Planejamento estratégico participativo: </w:t>
            </w:r>
            <w:r w:rsidRPr="001E0914">
              <w:rPr>
                <w:rFonts w:asciiTheme="minorHAnsi" w:hAnsiTheme="minorHAnsi" w:cs="Arial"/>
              </w:rPr>
              <w:t xml:space="preserve">concepção, implementação e controle de estratégias. São Paulo: </w:t>
            </w:r>
            <w:r w:rsidR="007D5667" w:rsidRPr="001E0914">
              <w:rPr>
                <w:rFonts w:asciiTheme="minorHAnsi" w:hAnsiTheme="minorHAnsi" w:cs="Arial"/>
              </w:rPr>
              <w:t xml:space="preserve">Ed. </w:t>
            </w:r>
            <w:r w:rsidRPr="001E0914">
              <w:rPr>
                <w:rFonts w:asciiTheme="minorHAnsi" w:hAnsiTheme="minorHAnsi" w:cs="Arial"/>
              </w:rPr>
              <w:t>Senac</w:t>
            </w:r>
            <w:r w:rsidR="007D5667" w:rsidRPr="001E0914">
              <w:rPr>
                <w:rFonts w:asciiTheme="minorHAnsi" w:hAnsiTheme="minorHAnsi" w:cs="Arial"/>
              </w:rPr>
              <w:t xml:space="preserve"> São Paulo</w:t>
            </w:r>
            <w:r w:rsidRPr="001E0914">
              <w:rPr>
                <w:rFonts w:asciiTheme="minorHAnsi" w:hAnsiTheme="minorHAnsi" w:cs="Arial"/>
              </w:rPr>
              <w:t>, 2007.</w:t>
            </w:r>
          </w:p>
          <w:p w14:paraId="440F6FF1" w14:textId="339EC6F5" w:rsidR="009F6B24" w:rsidRPr="001E0914" w:rsidRDefault="00234408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DIAS, </w:t>
            </w:r>
            <w:proofErr w:type="spellStart"/>
            <w:r w:rsidRPr="001E0914">
              <w:rPr>
                <w:rFonts w:asciiTheme="minorHAnsi" w:hAnsiTheme="minorHAnsi" w:cs="Arial"/>
              </w:rPr>
              <w:t>Cleidson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 Nogueira. </w:t>
            </w:r>
            <w:r w:rsidRPr="001E0914">
              <w:rPr>
                <w:rFonts w:asciiTheme="minorHAnsi" w:hAnsiTheme="minorHAnsi" w:cs="Arial"/>
                <w:b/>
              </w:rPr>
              <w:t xml:space="preserve">Modelos de </w:t>
            </w:r>
            <w:r w:rsidR="00663D61" w:rsidRPr="001E0914">
              <w:rPr>
                <w:rFonts w:asciiTheme="minorHAnsi" w:hAnsiTheme="minorHAnsi" w:cs="Arial"/>
                <w:b/>
              </w:rPr>
              <w:t>gestão e planejamento</w:t>
            </w:r>
            <w:r w:rsidRPr="001E0914">
              <w:rPr>
                <w:rFonts w:asciiTheme="minorHAnsi" w:hAnsiTheme="minorHAnsi" w:cs="Arial"/>
              </w:rPr>
              <w:t>. Brasília</w:t>
            </w:r>
            <w:r w:rsidR="00663D61" w:rsidRPr="001E0914">
              <w:rPr>
                <w:rFonts w:asciiTheme="minorHAnsi" w:hAnsiTheme="minorHAnsi" w:cs="Arial"/>
              </w:rPr>
              <w:t>, DF</w:t>
            </w:r>
            <w:r w:rsidRPr="001E0914">
              <w:rPr>
                <w:rFonts w:asciiTheme="minorHAnsi" w:hAnsiTheme="minorHAnsi" w:cs="Arial"/>
              </w:rPr>
              <w:t>: NT Ed</w:t>
            </w:r>
            <w:r w:rsidR="00663D61" w:rsidRPr="001E0914">
              <w:rPr>
                <w:rFonts w:asciiTheme="minorHAnsi" w:hAnsiTheme="minorHAnsi" w:cs="Arial"/>
              </w:rPr>
              <w:t>.</w:t>
            </w:r>
            <w:r w:rsidRPr="001E0914">
              <w:rPr>
                <w:rFonts w:asciiTheme="minorHAnsi" w:hAnsiTheme="minorHAnsi" w:cs="Arial"/>
              </w:rPr>
              <w:t>, 2014.</w:t>
            </w:r>
          </w:p>
          <w:p w14:paraId="77C6159B" w14:textId="0D36BCD4" w:rsidR="007D5667" w:rsidRPr="001E0914" w:rsidRDefault="007D5667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  <w:shd w:val="clear" w:color="auto" w:fill="FFFFFF"/>
              </w:rPr>
              <w:t>WRIGHT, Peter L.; KROLL, Mark J</w:t>
            </w:r>
            <w:r w:rsidR="00F37BCF" w:rsidRPr="001E0914">
              <w:rPr>
                <w:rFonts w:asciiTheme="minorHAnsi" w:hAnsiTheme="minorHAnsi" w:cs="Arial"/>
                <w:shd w:val="clear" w:color="auto" w:fill="FFFFFF"/>
              </w:rPr>
              <w:t>.</w:t>
            </w:r>
            <w:r w:rsidRPr="001E0914">
              <w:rPr>
                <w:rFonts w:asciiTheme="minorHAnsi" w:hAnsiTheme="minorHAnsi" w:cs="Arial"/>
                <w:shd w:val="clear" w:color="auto" w:fill="FFFFFF"/>
              </w:rPr>
              <w:t xml:space="preserve">; PARNELL, John A. </w:t>
            </w:r>
            <w:r w:rsidRPr="001E0914">
              <w:rPr>
                <w:rFonts w:asciiTheme="minorHAnsi" w:hAnsiTheme="minorHAnsi" w:cs="Arial"/>
                <w:b/>
                <w:shd w:val="clear" w:color="auto" w:fill="FFFFFF"/>
              </w:rPr>
              <w:t>Administração estratégica</w:t>
            </w:r>
            <w:r w:rsidRPr="001E0914">
              <w:rPr>
                <w:rFonts w:asciiTheme="minorHAnsi" w:hAnsiTheme="minorHAnsi" w:cs="Arial"/>
                <w:shd w:val="clear" w:color="auto" w:fill="FFFFFF"/>
              </w:rPr>
              <w:t>: conceitos. São Paulo: Atlas, 2009.</w:t>
            </w:r>
          </w:p>
          <w:p w14:paraId="6B7B645C" w14:textId="77777777" w:rsidR="007D5667" w:rsidRPr="001E0914" w:rsidRDefault="007D5667" w:rsidP="001E0914">
            <w:pPr>
              <w:pStyle w:val="PargrafodaLista"/>
              <w:spacing w:after="0" w:line="360" w:lineRule="auto"/>
              <w:jc w:val="both"/>
              <w:rPr>
                <w:rFonts w:asciiTheme="minorHAnsi" w:hAnsiTheme="minorHAnsi" w:cs="Arial"/>
              </w:rPr>
            </w:pPr>
          </w:p>
          <w:p w14:paraId="7459069E" w14:textId="2C260398" w:rsidR="00234408" w:rsidRPr="001E0914" w:rsidRDefault="00E12546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lastRenderedPageBreak/>
              <w:t xml:space="preserve">Bibliografia </w:t>
            </w:r>
            <w:r w:rsidR="00D6042C" w:rsidRPr="001E0914">
              <w:rPr>
                <w:rFonts w:asciiTheme="minorHAnsi" w:hAnsiTheme="minorHAnsi" w:cs="Arial"/>
                <w:b/>
              </w:rPr>
              <w:t>c</w:t>
            </w:r>
            <w:r w:rsidRPr="001E0914">
              <w:rPr>
                <w:rFonts w:asciiTheme="minorHAnsi" w:hAnsiTheme="minorHAnsi" w:cs="Arial"/>
                <w:b/>
              </w:rPr>
              <w:t>omplementar</w:t>
            </w:r>
          </w:p>
          <w:p w14:paraId="629AEE5B" w14:textId="77777777" w:rsidR="009F6B24" w:rsidRPr="001E0914" w:rsidRDefault="009F6B24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CASTIGLIONI, José Antônio de Matos; TANCREDI, Claudio Tadeu. </w:t>
            </w:r>
            <w:r w:rsidRPr="001E0914">
              <w:rPr>
                <w:rFonts w:asciiTheme="minorHAnsi" w:hAnsiTheme="minorHAnsi" w:cs="Arial"/>
                <w:b/>
              </w:rPr>
              <w:t>Organização empresarial</w:t>
            </w:r>
            <w:r w:rsidRPr="001E0914">
              <w:rPr>
                <w:rFonts w:asciiTheme="minorHAnsi" w:hAnsiTheme="minorHAnsi" w:cs="Arial"/>
              </w:rPr>
              <w:t>: conceitos, modelos, planejamento, técnicas de gestão e normas de qualidade. São Paulo: Ed. Érica: Saraiva, 2014.</w:t>
            </w:r>
          </w:p>
          <w:p w14:paraId="5471F9A2" w14:textId="6DBC73E3" w:rsidR="00663D61" w:rsidRPr="001E0914" w:rsidRDefault="00663D61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LATORRE, S. Z. </w:t>
            </w:r>
            <w:r w:rsidRPr="001E0914">
              <w:rPr>
                <w:rFonts w:asciiTheme="minorHAnsi" w:hAnsiTheme="minorHAnsi" w:cs="Arial"/>
                <w:b/>
              </w:rPr>
              <w:t>Mas, afinal, o que é essa tal de organização?</w:t>
            </w:r>
            <w:r w:rsidRPr="001E0914">
              <w:rPr>
                <w:rFonts w:asciiTheme="minorHAnsi" w:hAnsiTheme="minorHAnsi" w:cs="Arial"/>
              </w:rPr>
              <w:t xml:space="preserve"> São Paulo: </w:t>
            </w:r>
            <w:r w:rsidR="009F6B24" w:rsidRPr="001E0914">
              <w:rPr>
                <w:rFonts w:asciiTheme="minorHAnsi" w:hAnsiTheme="minorHAnsi" w:cs="Arial"/>
              </w:rPr>
              <w:t>Ed. Senac São Paulo</w:t>
            </w:r>
            <w:r w:rsidRPr="001E0914">
              <w:rPr>
                <w:rFonts w:asciiTheme="minorHAnsi" w:hAnsiTheme="minorHAnsi" w:cs="Arial"/>
              </w:rPr>
              <w:t xml:space="preserve">, 2015. </w:t>
            </w:r>
          </w:p>
          <w:p w14:paraId="34A9A3E0" w14:textId="7CD8A28E" w:rsidR="00E12546" w:rsidRPr="001E0914" w:rsidRDefault="00E12546" w:rsidP="001E0914">
            <w:pPr>
              <w:spacing w:after="0" w:line="360" w:lineRule="auto"/>
              <w:rPr>
                <w:rFonts w:asciiTheme="minorHAnsi" w:hAnsiTheme="minorHAnsi" w:cs="Arial"/>
                <w:shd w:val="clear" w:color="auto" w:fill="FFFFFF"/>
              </w:rPr>
            </w:pPr>
            <w:r w:rsidRPr="001E0914">
              <w:rPr>
                <w:rFonts w:asciiTheme="minorHAnsi" w:hAnsiTheme="minorHAnsi" w:cs="Arial"/>
                <w:shd w:val="clear" w:color="auto" w:fill="FFFFFF"/>
              </w:rPr>
              <w:t xml:space="preserve">LEMES JÚNIOR, </w:t>
            </w:r>
            <w:proofErr w:type="spellStart"/>
            <w:r w:rsidRPr="001E0914">
              <w:rPr>
                <w:rFonts w:asciiTheme="minorHAnsi" w:hAnsiTheme="minorHAnsi" w:cs="Arial"/>
                <w:shd w:val="clear" w:color="auto" w:fill="FFFFFF"/>
              </w:rPr>
              <w:t>Antonio</w:t>
            </w:r>
            <w:proofErr w:type="spellEnd"/>
            <w:r w:rsidRPr="001E0914">
              <w:rPr>
                <w:rFonts w:asciiTheme="minorHAnsi" w:hAnsiTheme="minorHAnsi" w:cs="Arial"/>
                <w:shd w:val="clear" w:color="auto" w:fill="FFFFFF"/>
              </w:rPr>
              <w:t xml:space="preserve"> Barbosa; RIGO, Claudio </w:t>
            </w:r>
            <w:proofErr w:type="spellStart"/>
            <w:r w:rsidRPr="001E0914">
              <w:rPr>
                <w:rFonts w:asciiTheme="minorHAnsi" w:hAnsiTheme="minorHAnsi" w:cs="Arial"/>
                <w:shd w:val="clear" w:color="auto" w:fill="FFFFFF"/>
              </w:rPr>
              <w:t>Miessa</w:t>
            </w:r>
            <w:proofErr w:type="spellEnd"/>
            <w:r w:rsidRPr="001E0914">
              <w:rPr>
                <w:rFonts w:asciiTheme="minorHAnsi" w:hAnsiTheme="minorHAnsi" w:cs="Arial"/>
                <w:shd w:val="clear" w:color="auto" w:fill="FFFFFF"/>
              </w:rPr>
              <w:t xml:space="preserve">; CHEROBIM, Ana Paula </w:t>
            </w:r>
            <w:proofErr w:type="spellStart"/>
            <w:r w:rsidRPr="001E0914">
              <w:rPr>
                <w:rFonts w:asciiTheme="minorHAnsi" w:hAnsiTheme="minorHAnsi" w:cs="Arial"/>
                <w:shd w:val="clear" w:color="auto" w:fill="FFFFFF"/>
              </w:rPr>
              <w:t>Mussi</w:t>
            </w:r>
            <w:proofErr w:type="spellEnd"/>
            <w:r w:rsidRPr="001E0914">
              <w:rPr>
                <w:rFonts w:asciiTheme="minorHAnsi" w:hAnsiTheme="minorHAnsi" w:cs="Arial"/>
                <w:shd w:val="clear" w:color="auto" w:fill="FFFFFF"/>
              </w:rPr>
              <w:t xml:space="preserve"> S. </w:t>
            </w:r>
            <w:r w:rsidRPr="001E0914">
              <w:rPr>
                <w:rFonts w:asciiTheme="minorHAnsi" w:hAnsiTheme="minorHAnsi" w:cs="Arial"/>
                <w:b/>
                <w:shd w:val="clear" w:color="auto" w:fill="FFFFFF"/>
              </w:rPr>
              <w:t>Administração financeira</w:t>
            </w:r>
            <w:r w:rsidRPr="001E0914">
              <w:rPr>
                <w:rFonts w:asciiTheme="minorHAnsi" w:hAnsiTheme="minorHAnsi" w:cs="Arial"/>
                <w:shd w:val="clear" w:color="auto" w:fill="FFFFFF"/>
              </w:rPr>
              <w:t>: princípios, fundamentos e práticas brasileiras. 3. ed. Rio de Janeiro: Elsevier, 2010.</w:t>
            </w:r>
          </w:p>
          <w:p w14:paraId="3EFC47BB" w14:textId="0C1D9764" w:rsidR="008723E0" w:rsidRPr="001E0914" w:rsidRDefault="00234408" w:rsidP="001E0914">
            <w:pPr>
              <w:spacing w:after="0" w:line="360" w:lineRule="auto"/>
              <w:rPr>
                <w:rFonts w:asciiTheme="minorHAnsi" w:hAnsiTheme="minorHAnsi" w:cs="Arial"/>
                <w:highlight w:val="cyan"/>
              </w:rPr>
            </w:pPr>
            <w:r w:rsidRPr="001E0914">
              <w:rPr>
                <w:rFonts w:asciiTheme="minorHAnsi" w:hAnsiTheme="minorHAnsi" w:cs="Arial"/>
              </w:rPr>
              <w:t xml:space="preserve">SAMPAIO, M. </w:t>
            </w:r>
            <w:r w:rsidRPr="001E0914">
              <w:rPr>
                <w:rFonts w:asciiTheme="minorHAnsi" w:hAnsiTheme="minorHAnsi" w:cs="Arial"/>
                <w:b/>
              </w:rPr>
              <w:t xml:space="preserve">Atitude </w:t>
            </w:r>
            <w:r w:rsidR="009F6B24" w:rsidRPr="001E0914">
              <w:rPr>
                <w:rFonts w:asciiTheme="minorHAnsi" w:hAnsiTheme="minorHAnsi" w:cs="Arial"/>
                <w:b/>
              </w:rPr>
              <w:t>empreendedora</w:t>
            </w:r>
            <w:r w:rsidR="009F6B24" w:rsidRPr="001E0914">
              <w:rPr>
                <w:rFonts w:asciiTheme="minorHAnsi" w:hAnsiTheme="minorHAnsi" w:cs="Arial"/>
              </w:rPr>
              <w:t>: d</w:t>
            </w:r>
            <w:r w:rsidRPr="001E0914">
              <w:rPr>
                <w:rFonts w:asciiTheme="minorHAnsi" w:hAnsiTheme="minorHAnsi" w:cs="Arial"/>
              </w:rPr>
              <w:t xml:space="preserve">escubra com Alice o seu país das maravilhas. São Paulo: </w:t>
            </w:r>
            <w:r w:rsidR="009F6B24" w:rsidRPr="001E0914">
              <w:rPr>
                <w:rFonts w:asciiTheme="minorHAnsi" w:hAnsiTheme="minorHAnsi" w:cs="Arial"/>
              </w:rPr>
              <w:t>Ed. Senac São Paulo</w:t>
            </w:r>
            <w:r w:rsidRPr="001E0914">
              <w:rPr>
                <w:rFonts w:asciiTheme="minorHAnsi" w:hAnsiTheme="minorHAnsi" w:cs="Arial"/>
              </w:rPr>
              <w:t xml:space="preserve">, 2015. </w:t>
            </w:r>
          </w:p>
        </w:tc>
      </w:tr>
      <w:tr w:rsidR="00997D2C" w:rsidRPr="001E0914" w14:paraId="6DE69FC6" w14:textId="77777777" w:rsidTr="001E6CE4">
        <w:tc>
          <w:tcPr>
            <w:tcW w:w="8783" w:type="dxa"/>
            <w:shd w:val="clear" w:color="auto" w:fill="auto"/>
          </w:tcPr>
          <w:p w14:paraId="715C7B8F" w14:textId="132F6115" w:rsidR="00997D2C" w:rsidRPr="001E0914" w:rsidRDefault="00997D2C" w:rsidP="001E0914">
            <w:p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lastRenderedPageBreak/>
              <w:t>UC</w:t>
            </w:r>
            <w:r w:rsidR="001F6975" w:rsidRPr="001E0914">
              <w:rPr>
                <w:rFonts w:asciiTheme="minorHAnsi" w:hAnsiTheme="minorHAnsi" w:cs="Arial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 xml:space="preserve">2: Monitorar e controlar os processos referentes à </w:t>
            </w:r>
            <w:r w:rsidR="003A2F64" w:rsidRPr="001E0914">
              <w:rPr>
                <w:rFonts w:asciiTheme="minorHAnsi" w:hAnsiTheme="minorHAnsi" w:cs="Arial"/>
              </w:rPr>
              <w:t>T</w:t>
            </w:r>
            <w:r w:rsidRPr="001E0914">
              <w:rPr>
                <w:rFonts w:asciiTheme="minorHAnsi" w:hAnsiTheme="minorHAnsi" w:cs="Arial"/>
              </w:rPr>
              <w:t>esouraria</w:t>
            </w:r>
            <w:r w:rsidR="003A2F64" w:rsidRPr="001E0914">
              <w:rPr>
                <w:rFonts w:asciiTheme="minorHAnsi" w:hAnsiTheme="minorHAnsi" w:cs="Arial"/>
              </w:rPr>
              <w:t>.</w:t>
            </w:r>
            <w:r w:rsidRPr="001E0914">
              <w:rPr>
                <w:rFonts w:asciiTheme="minorHAnsi" w:hAnsiTheme="minorHAnsi" w:cs="Arial"/>
              </w:rPr>
              <w:t xml:space="preserve"> Carga </w:t>
            </w:r>
            <w:r w:rsidR="009A0CCB" w:rsidRPr="001E0914">
              <w:rPr>
                <w:rFonts w:asciiTheme="minorHAnsi" w:hAnsiTheme="minorHAnsi" w:cs="Arial"/>
              </w:rPr>
              <w:t>h</w:t>
            </w:r>
            <w:r w:rsidRPr="001E0914">
              <w:rPr>
                <w:rFonts w:asciiTheme="minorHAnsi" w:hAnsiTheme="minorHAnsi" w:cs="Arial"/>
              </w:rPr>
              <w:t>orária</w:t>
            </w:r>
            <w:r w:rsidRPr="001E0914">
              <w:rPr>
                <w:rFonts w:asciiTheme="minorHAnsi" w:hAnsiTheme="minorHAnsi" w:cs="Arial"/>
                <w:b/>
              </w:rPr>
              <w:t>:</w:t>
            </w:r>
            <w:r w:rsidRPr="001E0914">
              <w:rPr>
                <w:rFonts w:asciiTheme="minorHAnsi" w:hAnsiTheme="minorHAnsi" w:cs="Arial"/>
              </w:rPr>
              <w:t xml:space="preserve"> 72 horas</w:t>
            </w:r>
          </w:p>
          <w:p w14:paraId="03FD1B49" w14:textId="1C99CEA7" w:rsidR="00997D2C" w:rsidRPr="001E0914" w:rsidRDefault="00997D2C" w:rsidP="001E0914">
            <w:pPr>
              <w:pStyle w:val="Default"/>
              <w:spacing w:line="360" w:lineRule="auto"/>
              <w:jc w:val="both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b/>
                <w:sz w:val="22"/>
                <w:szCs w:val="22"/>
              </w:rPr>
              <w:t xml:space="preserve">Bibliografia </w:t>
            </w:r>
            <w:r w:rsidR="009A0CCB" w:rsidRPr="001E0914">
              <w:rPr>
                <w:rFonts w:asciiTheme="minorHAnsi" w:hAnsiTheme="minorHAnsi" w:cs="Arial"/>
                <w:b/>
                <w:sz w:val="22"/>
                <w:szCs w:val="22"/>
              </w:rPr>
              <w:t>b</w:t>
            </w:r>
            <w:r w:rsidRPr="001E0914">
              <w:rPr>
                <w:rFonts w:asciiTheme="minorHAnsi" w:hAnsiTheme="minorHAnsi" w:cs="Arial"/>
                <w:b/>
                <w:sz w:val="22"/>
                <w:szCs w:val="22"/>
              </w:rPr>
              <w:t>ásica</w:t>
            </w:r>
          </w:p>
          <w:p w14:paraId="7B1C4F8E" w14:textId="77777777" w:rsidR="0003709B" w:rsidRPr="001E0914" w:rsidRDefault="0003709B" w:rsidP="001E0914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MARQUES, Wagner Luiz. </w:t>
            </w:r>
            <w:r w:rsidRPr="001E0914">
              <w:rPr>
                <w:rFonts w:asciiTheme="minorHAnsi" w:hAnsiTheme="minorHAnsi" w:cs="Arial"/>
                <w:b/>
              </w:rPr>
              <w:t>Administração de contas a pagar, receber e tesouraria</w:t>
            </w:r>
            <w:r w:rsidRPr="001E0914">
              <w:rPr>
                <w:rFonts w:asciiTheme="minorHAnsi" w:hAnsiTheme="minorHAnsi" w:cs="Arial"/>
              </w:rPr>
              <w:t>: informações necessárias para formar gestores de sucesso. Santa Cruz do Rio Pardo: Ed. Viena, 2017.</w:t>
            </w:r>
          </w:p>
          <w:p w14:paraId="5F0E2CD3" w14:textId="3DDA770B" w:rsidR="0003709B" w:rsidRPr="001E0914" w:rsidRDefault="0003709B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SCHENINI, Paulo Henrique; BONAVITA, José Ricardo. </w:t>
            </w:r>
            <w:r w:rsidRPr="001E0914">
              <w:rPr>
                <w:rFonts w:asciiTheme="minorHAnsi" w:hAnsiTheme="minorHAnsi" w:cs="Arial"/>
                <w:b/>
              </w:rPr>
              <w:t xml:space="preserve">Finanças para não financistas: </w:t>
            </w:r>
            <w:r w:rsidRPr="001E0914">
              <w:rPr>
                <w:rFonts w:asciiTheme="minorHAnsi" w:hAnsiTheme="minorHAnsi" w:cs="Arial"/>
              </w:rPr>
              <w:t xml:space="preserve">princípios básicos de finanças para profissionais em mercados competitivos. 3. ed. Rio de Janeiro: Ed. Senac Rio, 2012. </w:t>
            </w:r>
          </w:p>
          <w:p w14:paraId="16099051" w14:textId="0824E942" w:rsidR="00997D2C" w:rsidRPr="001E0914" w:rsidRDefault="00997D2C" w:rsidP="001E0914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SOUZA, Márcio Barros; TORQUATO Renato. </w:t>
            </w:r>
            <w:r w:rsidRPr="001E0914">
              <w:rPr>
                <w:rFonts w:asciiTheme="minorHAnsi" w:hAnsiTheme="minorHAnsi" w:cs="Arial"/>
                <w:b/>
              </w:rPr>
              <w:t xml:space="preserve">Básico em </w:t>
            </w:r>
            <w:r w:rsidR="00B643AF" w:rsidRPr="001E0914">
              <w:rPr>
                <w:rFonts w:asciiTheme="minorHAnsi" w:hAnsiTheme="minorHAnsi" w:cs="Arial"/>
                <w:b/>
              </w:rPr>
              <w:t>tesouraria</w:t>
            </w:r>
            <w:r w:rsidR="00B643AF" w:rsidRPr="001E0914">
              <w:rPr>
                <w:rFonts w:asciiTheme="minorHAnsi" w:hAnsiTheme="minorHAnsi" w:cs="Arial"/>
              </w:rPr>
              <w:t xml:space="preserve">: rotinas </w:t>
            </w:r>
            <w:r w:rsidRPr="001E0914">
              <w:rPr>
                <w:rFonts w:asciiTheme="minorHAnsi" w:hAnsiTheme="minorHAnsi" w:cs="Arial"/>
              </w:rPr>
              <w:t xml:space="preserve">e procedimentos operacionais. São Paulo: </w:t>
            </w:r>
            <w:r w:rsidR="00B643AF" w:rsidRPr="001E0914">
              <w:rPr>
                <w:rFonts w:asciiTheme="minorHAnsi" w:hAnsiTheme="minorHAnsi" w:cs="Arial"/>
              </w:rPr>
              <w:t>Ed. Senac São Paulo</w:t>
            </w:r>
            <w:r w:rsidRPr="001E0914">
              <w:rPr>
                <w:rFonts w:asciiTheme="minorHAnsi" w:hAnsiTheme="minorHAnsi" w:cs="Arial"/>
              </w:rPr>
              <w:t>, 2016.</w:t>
            </w:r>
          </w:p>
          <w:p w14:paraId="3E6114C0" w14:textId="77777777" w:rsidR="009F0E76" w:rsidRPr="001E0914" w:rsidRDefault="009F0E76" w:rsidP="001E0914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="Arial"/>
                <w:highlight w:val="cyan"/>
              </w:rPr>
            </w:pPr>
          </w:p>
          <w:p w14:paraId="78FB0CDB" w14:textId="5399923E" w:rsidR="00997D2C" w:rsidRPr="001E0914" w:rsidRDefault="00997D2C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 xml:space="preserve">Bibliografia </w:t>
            </w:r>
            <w:r w:rsidR="009A0CCB" w:rsidRPr="001E0914">
              <w:rPr>
                <w:rFonts w:asciiTheme="minorHAnsi" w:hAnsiTheme="minorHAnsi" w:cs="Arial"/>
                <w:b/>
              </w:rPr>
              <w:t>c</w:t>
            </w:r>
            <w:r w:rsidRPr="001E0914">
              <w:rPr>
                <w:rFonts w:asciiTheme="minorHAnsi" w:hAnsiTheme="minorHAnsi" w:cs="Arial"/>
                <w:b/>
              </w:rPr>
              <w:t>omplementar</w:t>
            </w:r>
          </w:p>
          <w:p w14:paraId="72CBF078" w14:textId="14D52355" w:rsidR="001C0ECA" w:rsidRPr="001E0914" w:rsidRDefault="001C0ECA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ASSAF NETO, Alexandre; LIMA, Fabiano </w:t>
            </w:r>
            <w:proofErr w:type="spellStart"/>
            <w:r w:rsidRPr="001E0914">
              <w:rPr>
                <w:rFonts w:asciiTheme="minorHAnsi" w:hAnsiTheme="minorHAnsi" w:cs="Arial"/>
              </w:rPr>
              <w:t>Guasti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. </w:t>
            </w:r>
            <w:r w:rsidRPr="001E0914">
              <w:rPr>
                <w:rFonts w:asciiTheme="minorHAnsi" w:hAnsiTheme="minorHAnsi" w:cs="Arial"/>
                <w:b/>
              </w:rPr>
              <w:t>Fundamentos de administração financeira.</w:t>
            </w:r>
            <w:r w:rsidRPr="001E0914">
              <w:rPr>
                <w:rFonts w:asciiTheme="minorHAnsi" w:hAnsiTheme="minorHAnsi" w:cs="Arial"/>
              </w:rPr>
              <w:t xml:space="preserve"> 2. ed. São Paulo: Atlas, 2014. </w:t>
            </w:r>
          </w:p>
          <w:p w14:paraId="4FB9318B" w14:textId="4EC1134B" w:rsidR="001C0ECA" w:rsidRPr="001E0914" w:rsidRDefault="001C0ECA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MARCHESI, Cristina; CAMACHO, Fabíola; SANTOS, Priscila. </w:t>
            </w:r>
            <w:r w:rsidRPr="001E0914">
              <w:rPr>
                <w:rFonts w:asciiTheme="minorHAnsi" w:hAnsiTheme="minorHAnsi" w:cs="Arial"/>
                <w:b/>
              </w:rPr>
              <w:t>Diálogo, reflexão e prática</w:t>
            </w:r>
            <w:r w:rsidRPr="001E0914">
              <w:rPr>
                <w:rFonts w:asciiTheme="minorHAnsi" w:hAnsiTheme="minorHAnsi" w:cs="Arial"/>
              </w:rPr>
              <w:t>: uma abordagem objetiva para o iniciante em finanças. 2. ed. São Paulo: Ed. Senac São Paulo, 2011.</w:t>
            </w:r>
          </w:p>
          <w:p w14:paraId="52292F2F" w14:textId="5BD5AD6F" w:rsidR="00997D2C" w:rsidRPr="001E0914" w:rsidRDefault="00997D2C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SÁ, Carlos Alexandre. </w:t>
            </w:r>
            <w:r w:rsidRPr="001E0914">
              <w:rPr>
                <w:rFonts w:asciiTheme="minorHAnsi" w:hAnsiTheme="minorHAnsi" w:cs="Arial"/>
                <w:b/>
              </w:rPr>
              <w:t xml:space="preserve">Fluxo de </w:t>
            </w:r>
            <w:r w:rsidR="0003709B" w:rsidRPr="001E0914">
              <w:rPr>
                <w:rFonts w:asciiTheme="minorHAnsi" w:hAnsiTheme="minorHAnsi" w:cs="Arial"/>
                <w:b/>
              </w:rPr>
              <w:t>c</w:t>
            </w:r>
            <w:r w:rsidRPr="001E0914">
              <w:rPr>
                <w:rFonts w:asciiTheme="minorHAnsi" w:hAnsiTheme="minorHAnsi" w:cs="Arial"/>
                <w:b/>
              </w:rPr>
              <w:t>aixa</w:t>
            </w:r>
            <w:r w:rsidRPr="001E0914">
              <w:rPr>
                <w:rFonts w:asciiTheme="minorHAnsi" w:hAnsiTheme="minorHAnsi" w:cs="Arial"/>
              </w:rPr>
              <w:t>: a visão da tesouraria e controladoria. 4</w:t>
            </w:r>
            <w:r w:rsidR="0003709B" w:rsidRPr="001E0914">
              <w:rPr>
                <w:rFonts w:asciiTheme="minorHAnsi" w:hAnsiTheme="minorHAnsi" w:cs="Arial"/>
              </w:rPr>
              <w:t>. e</w:t>
            </w:r>
            <w:r w:rsidRPr="001E0914">
              <w:rPr>
                <w:rFonts w:asciiTheme="minorHAnsi" w:hAnsiTheme="minorHAnsi" w:cs="Arial"/>
              </w:rPr>
              <w:t>d. São Paulo: Atlas, 2012.</w:t>
            </w:r>
          </w:p>
          <w:p w14:paraId="064B2A07" w14:textId="40A61390" w:rsidR="001C0ECA" w:rsidRPr="001E0914" w:rsidRDefault="001C0ECA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SECURATO, José Roberto. </w:t>
            </w:r>
            <w:r w:rsidRPr="001E0914">
              <w:rPr>
                <w:rFonts w:asciiTheme="minorHAnsi" w:hAnsiTheme="minorHAnsi" w:cs="Arial"/>
                <w:b/>
              </w:rPr>
              <w:t>Cálculo financeiro das tesourarias</w:t>
            </w:r>
            <w:r w:rsidRPr="001E0914">
              <w:rPr>
                <w:rFonts w:asciiTheme="minorHAnsi" w:hAnsiTheme="minorHAnsi" w:cs="Arial"/>
              </w:rPr>
              <w:t xml:space="preserve">: bancos e empresas. 5. ed. São Paulo: Ed. Saint Paul, 2015. </w:t>
            </w:r>
          </w:p>
          <w:p w14:paraId="7391850D" w14:textId="61A18D34" w:rsidR="00A15531" w:rsidRPr="001E0914" w:rsidRDefault="00997D2C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SILVA, Edson Cordeiro da. </w:t>
            </w:r>
            <w:r w:rsidRPr="001E0914">
              <w:rPr>
                <w:rFonts w:asciiTheme="minorHAnsi" w:hAnsiTheme="minorHAnsi" w:cs="Arial"/>
                <w:b/>
              </w:rPr>
              <w:t xml:space="preserve">Como </w:t>
            </w:r>
            <w:r w:rsidR="0003709B" w:rsidRPr="001E0914">
              <w:rPr>
                <w:rFonts w:asciiTheme="minorHAnsi" w:hAnsiTheme="minorHAnsi" w:cs="Arial"/>
                <w:b/>
              </w:rPr>
              <w:t>administrar o fluxo de caixa das empresas</w:t>
            </w:r>
            <w:r w:rsidR="0003709B" w:rsidRPr="001E0914">
              <w:rPr>
                <w:rFonts w:asciiTheme="minorHAnsi" w:hAnsiTheme="minorHAnsi" w:cs="Arial"/>
              </w:rPr>
              <w:t>: guia de sobrevivência empresaria</w:t>
            </w:r>
            <w:r w:rsidRPr="001E0914">
              <w:rPr>
                <w:rFonts w:asciiTheme="minorHAnsi" w:hAnsiTheme="minorHAnsi" w:cs="Arial"/>
              </w:rPr>
              <w:t>l. 6</w:t>
            </w:r>
            <w:r w:rsidR="0003709B" w:rsidRPr="001E0914">
              <w:rPr>
                <w:rFonts w:asciiTheme="minorHAnsi" w:hAnsiTheme="minorHAnsi" w:cs="Arial"/>
              </w:rPr>
              <w:t>. e</w:t>
            </w:r>
            <w:r w:rsidR="009F0E76" w:rsidRPr="001E0914">
              <w:rPr>
                <w:rFonts w:asciiTheme="minorHAnsi" w:hAnsiTheme="minorHAnsi" w:cs="Arial"/>
              </w:rPr>
              <w:t>d. São Paulo: Atlas, 2012.</w:t>
            </w:r>
            <w:r w:rsidRPr="001E0914">
              <w:rPr>
                <w:rFonts w:asciiTheme="minorHAnsi" w:hAnsiTheme="minorHAnsi" w:cs="Arial"/>
              </w:rPr>
              <w:t xml:space="preserve"> </w:t>
            </w:r>
          </w:p>
          <w:p w14:paraId="495F73B4" w14:textId="2D65D31B" w:rsidR="00A15531" w:rsidRPr="001E0914" w:rsidRDefault="00A15531" w:rsidP="001E0914">
            <w:pPr>
              <w:spacing w:after="0" w:line="360" w:lineRule="auto"/>
              <w:rPr>
                <w:rFonts w:asciiTheme="minorHAnsi" w:hAnsiTheme="minorHAnsi" w:cs="Arial"/>
                <w:b/>
              </w:rPr>
            </w:pPr>
          </w:p>
        </w:tc>
      </w:tr>
      <w:tr w:rsidR="00997D2C" w:rsidRPr="001E0914" w14:paraId="4B483305" w14:textId="77777777" w:rsidTr="001E6CE4">
        <w:tc>
          <w:tcPr>
            <w:tcW w:w="8783" w:type="dxa"/>
            <w:shd w:val="clear" w:color="auto" w:fill="auto"/>
          </w:tcPr>
          <w:p w14:paraId="57DBA1EC" w14:textId="1BAC162F" w:rsidR="00997D2C" w:rsidRPr="001E0914" w:rsidRDefault="00997D2C" w:rsidP="001E0914">
            <w:p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lastRenderedPageBreak/>
              <w:t>UC</w:t>
            </w:r>
            <w:r w:rsidR="001F6975" w:rsidRPr="001E0914">
              <w:rPr>
                <w:rFonts w:asciiTheme="minorHAnsi" w:hAnsiTheme="minorHAnsi" w:cs="Arial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3</w:t>
            </w:r>
            <w:r w:rsidRPr="001E0914">
              <w:rPr>
                <w:rFonts w:asciiTheme="minorHAnsi" w:hAnsiTheme="minorHAnsi" w:cs="Arial"/>
                <w:b/>
              </w:rPr>
              <w:t>:</w:t>
            </w:r>
            <w:r w:rsidRPr="001E0914">
              <w:rPr>
                <w:rFonts w:asciiTheme="minorHAnsi" w:hAnsiTheme="minorHAnsi" w:cs="Arial"/>
              </w:rPr>
              <w:t xml:space="preserve"> Executar atividades de </w:t>
            </w:r>
            <w:r w:rsidR="003A2F64" w:rsidRPr="001E0914">
              <w:rPr>
                <w:rFonts w:asciiTheme="minorHAnsi" w:hAnsiTheme="minorHAnsi" w:cs="Arial"/>
              </w:rPr>
              <w:t>C</w:t>
            </w:r>
            <w:r w:rsidRPr="001E0914">
              <w:rPr>
                <w:rFonts w:asciiTheme="minorHAnsi" w:hAnsiTheme="minorHAnsi" w:cs="Arial"/>
              </w:rPr>
              <w:t>ontas a pagar e a receber</w:t>
            </w:r>
            <w:r w:rsidR="003A2F64" w:rsidRPr="001E0914">
              <w:rPr>
                <w:rFonts w:asciiTheme="minorHAnsi" w:hAnsiTheme="minorHAnsi" w:cs="Arial"/>
              </w:rPr>
              <w:t>.</w:t>
            </w:r>
            <w:r w:rsidRPr="001E0914">
              <w:rPr>
                <w:rFonts w:asciiTheme="minorHAnsi" w:hAnsiTheme="minorHAnsi" w:cs="Arial"/>
              </w:rPr>
              <w:t xml:space="preserve"> Carga </w:t>
            </w:r>
            <w:r w:rsidR="009A0CCB" w:rsidRPr="001E0914">
              <w:rPr>
                <w:rFonts w:asciiTheme="minorHAnsi" w:hAnsiTheme="minorHAnsi" w:cs="Arial"/>
              </w:rPr>
              <w:t>h</w:t>
            </w:r>
            <w:r w:rsidRPr="001E0914">
              <w:rPr>
                <w:rFonts w:asciiTheme="minorHAnsi" w:hAnsiTheme="minorHAnsi" w:cs="Arial"/>
              </w:rPr>
              <w:t>orária: 108 horas</w:t>
            </w:r>
          </w:p>
          <w:p w14:paraId="1FDFC343" w14:textId="706E3055" w:rsidR="00997D2C" w:rsidRPr="001E0914" w:rsidRDefault="00997D2C" w:rsidP="001E0914">
            <w:p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  <w:b/>
              </w:rPr>
              <w:t xml:space="preserve">Bibliografia </w:t>
            </w:r>
            <w:r w:rsidR="009A0CCB" w:rsidRPr="001E0914">
              <w:rPr>
                <w:rFonts w:asciiTheme="minorHAnsi" w:hAnsiTheme="minorHAnsi" w:cs="Arial"/>
                <w:b/>
              </w:rPr>
              <w:t>b</w:t>
            </w:r>
            <w:r w:rsidRPr="001E0914">
              <w:rPr>
                <w:rFonts w:asciiTheme="minorHAnsi" w:hAnsiTheme="minorHAnsi" w:cs="Arial"/>
                <w:b/>
              </w:rPr>
              <w:t>ásica</w:t>
            </w:r>
            <w:r w:rsidRPr="001E0914">
              <w:rPr>
                <w:rFonts w:asciiTheme="minorHAnsi" w:hAnsiTheme="minorHAnsi" w:cs="Arial"/>
              </w:rPr>
              <w:t xml:space="preserve"> </w:t>
            </w:r>
          </w:p>
          <w:p w14:paraId="4100D981" w14:textId="77777777" w:rsidR="00A62B09" w:rsidRPr="001E0914" w:rsidRDefault="00A62B09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MARCHESI, Cristina; CAMACHO, Fabíola; SANTOS, Priscila. </w:t>
            </w:r>
            <w:r w:rsidRPr="001E0914">
              <w:rPr>
                <w:rFonts w:asciiTheme="minorHAnsi" w:hAnsiTheme="minorHAnsi" w:cs="Arial"/>
                <w:b/>
              </w:rPr>
              <w:t>Diálogo, reflexão e prática</w:t>
            </w:r>
            <w:r w:rsidRPr="001E0914">
              <w:rPr>
                <w:rFonts w:asciiTheme="minorHAnsi" w:hAnsiTheme="minorHAnsi" w:cs="Arial"/>
              </w:rPr>
              <w:t>: uma abordagem objetiva para o iniciante em finanças. 2. ed. São Paulo: Ed. Senac São Paulo, 2011.</w:t>
            </w:r>
          </w:p>
          <w:p w14:paraId="0B5FEDDE" w14:textId="0CF65CCE" w:rsidR="00997D2C" w:rsidRPr="001E0914" w:rsidRDefault="00A62B09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MARQUES, Wagner Luiz. </w:t>
            </w:r>
            <w:r w:rsidRPr="001E0914">
              <w:rPr>
                <w:rFonts w:asciiTheme="minorHAnsi" w:hAnsiTheme="minorHAnsi" w:cs="Arial"/>
                <w:b/>
              </w:rPr>
              <w:t>Administração de contas a pagar, receber e tesouraria</w:t>
            </w:r>
            <w:r w:rsidRPr="001E0914">
              <w:rPr>
                <w:rFonts w:asciiTheme="minorHAnsi" w:hAnsiTheme="minorHAnsi" w:cs="Arial"/>
              </w:rPr>
              <w:t>: informações necessárias para formar gestores de sucesso. Santa Cruz do Rio Pardo: Ed. Viena, 2017.</w:t>
            </w:r>
          </w:p>
          <w:p w14:paraId="1C8A7CBC" w14:textId="33A44544" w:rsidR="00A62B09" w:rsidRPr="001E0914" w:rsidRDefault="00A62B09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SILVA, Edson Cordeiro da. </w:t>
            </w:r>
            <w:r w:rsidRPr="001E0914">
              <w:rPr>
                <w:rFonts w:asciiTheme="minorHAnsi" w:hAnsiTheme="minorHAnsi" w:cs="Arial"/>
                <w:b/>
              </w:rPr>
              <w:t>Como administrar o fluxo de caixa das empresas</w:t>
            </w:r>
            <w:r w:rsidRPr="001E0914">
              <w:rPr>
                <w:rFonts w:asciiTheme="minorHAnsi" w:hAnsiTheme="minorHAnsi" w:cs="Arial"/>
              </w:rPr>
              <w:t>: guia de sobrevivência empresarial. 6. ed. São Paulo: Atlas, 2012.</w:t>
            </w:r>
          </w:p>
          <w:p w14:paraId="4E66CD5C" w14:textId="77777777" w:rsidR="00F37BCF" w:rsidRPr="001E0914" w:rsidRDefault="00F37BCF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</w:p>
          <w:p w14:paraId="5EA2C408" w14:textId="4E411507" w:rsidR="00997D2C" w:rsidRPr="001E0914" w:rsidRDefault="00997D2C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 xml:space="preserve">Bibliografia </w:t>
            </w:r>
            <w:r w:rsidR="009A0CCB" w:rsidRPr="001E0914">
              <w:rPr>
                <w:rFonts w:asciiTheme="minorHAnsi" w:hAnsiTheme="minorHAnsi" w:cs="Arial"/>
                <w:b/>
              </w:rPr>
              <w:t>c</w:t>
            </w:r>
            <w:r w:rsidRPr="001E0914">
              <w:rPr>
                <w:rFonts w:asciiTheme="minorHAnsi" w:hAnsiTheme="minorHAnsi" w:cs="Arial"/>
                <w:b/>
              </w:rPr>
              <w:t xml:space="preserve">omplementar </w:t>
            </w:r>
          </w:p>
          <w:p w14:paraId="3532B6F9" w14:textId="4A03700A" w:rsidR="00F37BCF" w:rsidRPr="001E0914" w:rsidRDefault="00F37BCF" w:rsidP="001E0914">
            <w:pPr>
              <w:shd w:val="clear" w:color="auto" w:fill="FFFFFF"/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ELIA, Bruno de Sousa; DECOTELLI, Carlos Alberto; CARVALHO, Luiz Celso Silva de. </w:t>
            </w:r>
            <w:r w:rsidRPr="001E0914">
              <w:rPr>
                <w:rFonts w:asciiTheme="minorHAnsi" w:hAnsiTheme="minorHAnsi" w:cs="Arial"/>
                <w:b/>
              </w:rPr>
              <w:t>Matemática financeira aplicada</w:t>
            </w:r>
            <w:r w:rsidRPr="001E0914">
              <w:rPr>
                <w:rFonts w:asciiTheme="minorHAnsi" w:hAnsiTheme="minorHAnsi" w:cs="Arial"/>
              </w:rPr>
              <w:t xml:space="preserve">. </w:t>
            </w:r>
            <w:r w:rsidR="00CF3169" w:rsidRPr="001E0914">
              <w:rPr>
                <w:rFonts w:asciiTheme="minorHAnsi" w:hAnsiTheme="minorHAnsi" w:cs="Arial"/>
              </w:rPr>
              <w:t>Rio de Janeiro</w:t>
            </w:r>
            <w:r w:rsidRPr="001E0914">
              <w:rPr>
                <w:rFonts w:asciiTheme="minorHAnsi" w:hAnsiTheme="minorHAnsi" w:cs="Arial"/>
              </w:rPr>
              <w:t>: Ed. FGV, 2009.</w:t>
            </w:r>
          </w:p>
          <w:p w14:paraId="22FD23D4" w14:textId="04AB2839" w:rsidR="001667CC" w:rsidRPr="001E0914" w:rsidRDefault="001667CC" w:rsidP="001E0914">
            <w:pPr>
              <w:shd w:val="clear" w:color="auto" w:fill="FFFFFF"/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HOJI, </w:t>
            </w:r>
            <w:proofErr w:type="spellStart"/>
            <w:r w:rsidRPr="001E0914">
              <w:rPr>
                <w:rFonts w:asciiTheme="minorHAnsi" w:hAnsiTheme="minorHAnsi" w:cs="Arial"/>
              </w:rPr>
              <w:t>Masakazu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. </w:t>
            </w:r>
            <w:r w:rsidRPr="001E0914">
              <w:rPr>
                <w:rFonts w:asciiTheme="minorHAnsi" w:hAnsiTheme="minorHAnsi" w:cs="Arial"/>
                <w:b/>
              </w:rPr>
              <w:t>Administração financeira e orçamentária</w:t>
            </w:r>
            <w:r w:rsidRPr="001E0914">
              <w:rPr>
                <w:rFonts w:asciiTheme="minorHAnsi" w:hAnsiTheme="minorHAnsi" w:cs="Arial"/>
              </w:rPr>
              <w:t>: matemática financeira aplicada, estratégias financeiras, orçamento empresarial. 10. ed. São Paulo: Atlas, 2012.</w:t>
            </w:r>
          </w:p>
          <w:p w14:paraId="1CC2D777" w14:textId="620CE013" w:rsidR="00997D2C" w:rsidRPr="001E0914" w:rsidRDefault="00997D2C" w:rsidP="001E0914">
            <w:pPr>
              <w:shd w:val="clear" w:color="auto" w:fill="FFFFFF"/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HOJI, </w:t>
            </w:r>
            <w:proofErr w:type="spellStart"/>
            <w:r w:rsidRPr="001E0914">
              <w:rPr>
                <w:rFonts w:asciiTheme="minorHAnsi" w:hAnsiTheme="minorHAnsi" w:cs="Arial"/>
              </w:rPr>
              <w:t>Masakazu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. </w:t>
            </w:r>
            <w:r w:rsidRPr="001E0914">
              <w:rPr>
                <w:rFonts w:asciiTheme="minorHAnsi" w:hAnsiTheme="minorHAnsi" w:cs="Arial"/>
                <w:b/>
              </w:rPr>
              <w:t>Administração financeira na prática</w:t>
            </w:r>
            <w:r w:rsidRPr="001E0914">
              <w:rPr>
                <w:rFonts w:asciiTheme="minorHAnsi" w:hAnsiTheme="minorHAnsi" w:cs="Arial"/>
              </w:rPr>
              <w:t>: guia para a educação financeira corporativa e gestão financeira pessoal. 2</w:t>
            </w:r>
            <w:r w:rsidR="001667CC" w:rsidRPr="001E0914">
              <w:rPr>
                <w:rFonts w:asciiTheme="minorHAnsi" w:hAnsiTheme="minorHAnsi" w:cs="Arial"/>
              </w:rPr>
              <w:t>.</w:t>
            </w:r>
            <w:r w:rsidRPr="001E0914">
              <w:rPr>
                <w:rFonts w:asciiTheme="minorHAnsi" w:hAnsiTheme="minorHAnsi" w:cs="Arial"/>
              </w:rPr>
              <w:t xml:space="preserve"> ed. São Paulo: Atlas, 2009.</w:t>
            </w:r>
          </w:p>
          <w:p w14:paraId="79D0A6A0" w14:textId="527A0E18" w:rsidR="00997D2C" w:rsidRPr="001E0914" w:rsidRDefault="00997D2C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000000"/>
                <w:shd w:val="clear" w:color="auto" w:fill="FFFFFF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color w:val="000000"/>
                <w:shd w:val="clear" w:color="auto" w:fill="FFFFFF"/>
                <w:lang w:eastAsia="pt-BR"/>
              </w:rPr>
              <w:t xml:space="preserve">MELLAGI FILHO, Armando. </w:t>
            </w:r>
            <w:r w:rsidRPr="001E0914">
              <w:rPr>
                <w:rFonts w:asciiTheme="minorHAnsi" w:eastAsia="Times New Roman" w:hAnsiTheme="minorHAnsi" w:cs="Arial"/>
                <w:b/>
                <w:color w:val="000000"/>
                <w:shd w:val="clear" w:color="auto" w:fill="FFFFFF"/>
                <w:lang w:eastAsia="pt-BR"/>
              </w:rPr>
              <w:t xml:space="preserve">Curso </w:t>
            </w:r>
            <w:r w:rsidR="001667CC" w:rsidRPr="001E0914">
              <w:rPr>
                <w:rFonts w:asciiTheme="minorHAnsi" w:eastAsia="Times New Roman" w:hAnsiTheme="minorHAnsi" w:cs="Arial"/>
                <w:b/>
                <w:color w:val="000000"/>
                <w:shd w:val="clear" w:color="auto" w:fill="FFFFFF"/>
                <w:lang w:eastAsia="pt-BR"/>
              </w:rPr>
              <w:t>básico de finanças</w:t>
            </w:r>
            <w:r w:rsidRPr="001E0914">
              <w:rPr>
                <w:rFonts w:asciiTheme="minorHAnsi" w:eastAsia="Times New Roman" w:hAnsiTheme="minorHAnsi" w:cs="Arial"/>
                <w:color w:val="000000"/>
                <w:shd w:val="clear" w:color="auto" w:fill="FFFFFF"/>
                <w:lang w:eastAsia="pt-BR"/>
              </w:rPr>
              <w:t>. São Paulo: Atlas, 2003</w:t>
            </w:r>
            <w:r w:rsidR="001667CC" w:rsidRPr="001E0914">
              <w:rPr>
                <w:rFonts w:asciiTheme="minorHAnsi" w:eastAsia="Times New Roman" w:hAnsiTheme="minorHAnsi" w:cs="Arial"/>
                <w:color w:val="000000"/>
                <w:shd w:val="clear" w:color="auto" w:fill="FFFFFF"/>
                <w:lang w:eastAsia="pt-BR"/>
              </w:rPr>
              <w:t>.</w:t>
            </w:r>
          </w:p>
          <w:p w14:paraId="424AD132" w14:textId="0DB2DE2F" w:rsidR="00A15531" w:rsidRPr="001E0914" w:rsidRDefault="00997D2C" w:rsidP="00B020F3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SOUZA, Márcio Barros; TORQUATO Renato. </w:t>
            </w:r>
            <w:r w:rsidRPr="001E0914">
              <w:rPr>
                <w:rFonts w:asciiTheme="minorHAnsi" w:hAnsiTheme="minorHAnsi" w:cs="Arial"/>
                <w:b/>
              </w:rPr>
              <w:t xml:space="preserve">Básico em </w:t>
            </w:r>
            <w:r w:rsidR="001667CC" w:rsidRPr="001E0914">
              <w:rPr>
                <w:rFonts w:asciiTheme="minorHAnsi" w:hAnsiTheme="minorHAnsi" w:cs="Arial"/>
                <w:b/>
              </w:rPr>
              <w:t>t</w:t>
            </w:r>
            <w:r w:rsidRPr="001E0914">
              <w:rPr>
                <w:rFonts w:asciiTheme="minorHAnsi" w:hAnsiTheme="minorHAnsi" w:cs="Arial"/>
                <w:b/>
              </w:rPr>
              <w:t>esouraria</w:t>
            </w:r>
            <w:r w:rsidR="001667CC" w:rsidRPr="001E0914">
              <w:rPr>
                <w:rFonts w:asciiTheme="minorHAnsi" w:hAnsiTheme="minorHAnsi" w:cs="Arial"/>
              </w:rPr>
              <w:t>:</w:t>
            </w:r>
            <w:r w:rsidRPr="001E0914">
              <w:rPr>
                <w:rFonts w:asciiTheme="minorHAnsi" w:hAnsiTheme="minorHAnsi" w:cs="Arial"/>
              </w:rPr>
              <w:t xml:space="preserve"> </w:t>
            </w:r>
            <w:r w:rsidR="001667CC" w:rsidRPr="001E0914">
              <w:rPr>
                <w:rFonts w:asciiTheme="minorHAnsi" w:hAnsiTheme="minorHAnsi" w:cs="Arial"/>
              </w:rPr>
              <w:t>r</w:t>
            </w:r>
            <w:r w:rsidRPr="001E0914">
              <w:rPr>
                <w:rFonts w:asciiTheme="minorHAnsi" w:hAnsiTheme="minorHAnsi" w:cs="Arial"/>
              </w:rPr>
              <w:t>otinas e procedimentos operacionais.</w:t>
            </w:r>
            <w:r w:rsidR="00646EE4" w:rsidRPr="001E0914">
              <w:rPr>
                <w:rFonts w:asciiTheme="minorHAnsi" w:hAnsiTheme="minorHAnsi" w:cs="Arial"/>
              </w:rPr>
              <w:t xml:space="preserve"> São Paulo: </w:t>
            </w:r>
            <w:r w:rsidR="001667CC" w:rsidRPr="001E0914">
              <w:rPr>
                <w:rFonts w:asciiTheme="minorHAnsi" w:hAnsiTheme="minorHAnsi" w:cs="Arial"/>
              </w:rPr>
              <w:t xml:space="preserve">Ed. Senac São Paulo, </w:t>
            </w:r>
            <w:r w:rsidR="00646EE4" w:rsidRPr="001E0914">
              <w:rPr>
                <w:rFonts w:asciiTheme="minorHAnsi" w:hAnsiTheme="minorHAnsi" w:cs="Arial"/>
              </w:rPr>
              <w:t>2016.</w:t>
            </w:r>
          </w:p>
        </w:tc>
      </w:tr>
      <w:tr w:rsidR="00997D2C" w:rsidRPr="001E0914" w14:paraId="02C63A66" w14:textId="77777777" w:rsidTr="001E6CE4">
        <w:tc>
          <w:tcPr>
            <w:tcW w:w="8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B2D00" w14:textId="1BC00498" w:rsidR="00997D2C" w:rsidRPr="001E0914" w:rsidRDefault="00997D2C" w:rsidP="001E0914">
            <w:p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UC</w:t>
            </w:r>
            <w:r w:rsidR="001F6975" w:rsidRPr="001E0914">
              <w:rPr>
                <w:rFonts w:asciiTheme="minorHAnsi" w:hAnsiTheme="minorHAnsi" w:cs="Arial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4: Monitorar e organizar o pr</w:t>
            </w:r>
            <w:r w:rsidR="00347D9D" w:rsidRPr="001E0914">
              <w:rPr>
                <w:rFonts w:asciiTheme="minorHAnsi" w:hAnsiTheme="minorHAnsi" w:cs="Arial"/>
              </w:rPr>
              <w:t xml:space="preserve">ocesso de análise de crédito e </w:t>
            </w:r>
            <w:r w:rsidRPr="001E0914">
              <w:rPr>
                <w:rFonts w:asciiTheme="minorHAnsi" w:hAnsiTheme="minorHAnsi" w:cs="Arial"/>
              </w:rPr>
              <w:t>cobrança</w:t>
            </w:r>
            <w:r w:rsidR="003A2F64" w:rsidRPr="001E0914">
              <w:rPr>
                <w:rFonts w:asciiTheme="minorHAnsi" w:hAnsiTheme="minorHAnsi" w:cs="Arial"/>
              </w:rPr>
              <w:t>.</w:t>
            </w:r>
            <w:r w:rsidRPr="001E0914">
              <w:rPr>
                <w:rFonts w:asciiTheme="minorHAnsi" w:hAnsiTheme="minorHAnsi" w:cs="Arial"/>
              </w:rPr>
              <w:t xml:space="preserve"> Carga </w:t>
            </w:r>
            <w:r w:rsidR="009A0CCB" w:rsidRPr="001E0914">
              <w:rPr>
                <w:rFonts w:asciiTheme="minorHAnsi" w:hAnsiTheme="minorHAnsi" w:cs="Arial"/>
              </w:rPr>
              <w:t>h</w:t>
            </w:r>
            <w:r w:rsidRPr="001E0914">
              <w:rPr>
                <w:rFonts w:asciiTheme="minorHAnsi" w:hAnsiTheme="minorHAnsi" w:cs="Arial"/>
              </w:rPr>
              <w:t>orária: 72</w:t>
            </w:r>
            <w:r w:rsidR="009A0CCB" w:rsidRPr="001E0914">
              <w:rPr>
                <w:rFonts w:asciiTheme="minorHAnsi" w:hAnsiTheme="minorHAnsi" w:cs="Arial"/>
              </w:rPr>
              <w:t xml:space="preserve"> horas</w:t>
            </w:r>
          </w:p>
          <w:p w14:paraId="5FCA4C50" w14:textId="6B1BE737" w:rsidR="00997D2C" w:rsidRPr="001E0914" w:rsidRDefault="00997D2C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 xml:space="preserve">Bibliografia </w:t>
            </w:r>
            <w:r w:rsidR="009A0CCB" w:rsidRPr="001E0914">
              <w:rPr>
                <w:rFonts w:asciiTheme="minorHAnsi" w:hAnsiTheme="minorHAnsi" w:cs="Arial"/>
                <w:b/>
              </w:rPr>
              <w:t>b</w:t>
            </w:r>
            <w:r w:rsidRPr="001E0914">
              <w:rPr>
                <w:rFonts w:asciiTheme="minorHAnsi" w:hAnsiTheme="minorHAnsi" w:cs="Arial"/>
                <w:b/>
              </w:rPr>
              <w:t>ásica</w:t>
            </w:r>
          </w:p>
          <w:p w14:paraId="2ECA1492" w14:textId="79C0153A" w:rsidR="00997D2C" w:rsidRPr="001E0914" w:rsidRDefault="00997D2C" w:rsidP="001E0914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GOMES, Carlos Roberto.</w:t>
            </w:r>
            <w:r w:rsidRPr="001E0914">
              <w:rPr>
                <w:rStyle w:val="apple-converted-space"/>
                <w:rFonts w:asciiTheme="minorHAnsi" w:eastAsia="Calibri" w:hAnsiTheme="minorHAnsi" w:cs="Arial"/>
                <w:color w:val="000000"/>
                <w:sz w:val="22"/>
                <w:szCs w:val="22"/>
              </w:rPr>
              <w:t> </w:t>
            </w:r>
            <w:r w:rsidRPr="001E0914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 xml:space="preserve">Gestão de </w:t>
            </w:r>
            <w:r w:rsidR="00F37BCF" w:rsidRPr="001E0914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crédito e cobrança</w:t>
            </w:r>
            <w:r w:rsidR="00F37BCF" w:rsidRPr="001E0914"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>: introdução à gestão de riscos: ênfase em cadastro, crédito e cobrança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. Santa Cruz do Rio Pardo: </w:t>
            </w:r>
            <w:r w:rsidR="00F61DE0"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Ed. 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Viena, 2013</w:t>
            </w:r>
            <w:r w:rsidR="004B235B"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.</w:t>
            </w:r>
          </w:p>
          <w:p w14:paraId="1983F2D1" w14:textId="485689CF" w:rsidR="00997D2C" w:rsidRPr="001E0914" w:rsidRDefault="00997D2C" w:rsidP="001E0914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NUNES, Iran Barros.</w:t>
            </w:r>
            <w:r w:rsidRPr="001E0914">
              <w:rPr>
                <w:rStyle w:val="apple-converted-space"/>
                <w:rFonts w:asciiTheme="minorHAnsi" w:eastAsia="Calibri" w:hAnsiTheme="minorHAnsi" w:cs="Arial"/>
                <w:color w:val="000000"/>
                <w:sz w:val="22"/>
                <w:szCs w:val="22"/>
              </w:rPr>
              <w:t> </w:t>
            </w:r>
            <w:r w:rsidRPr="001E0914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 xml:space="preserve">Análise de </w:t>
            </w:r>
            <w:r w:rsidR="00F61DE0" w:rsidRPr="001E0914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crédito e cobrança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. Brasília</w:t>
            </w:r>
            <w:r w:rsidR="00F61DE0"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, 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DF: NT</w:t>
            </w:r>
            <w:r w:rsidR="00F61DE0"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Ed.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, 2014. </w:t>
            </w:r>
          </w:p>
          <w:p w14:paraId="3AF1B86B" w14:textId="43F03CFC" w:rsidR="00F61DE0" w:rsidRPr="001E0914" w:rsidRDefault="00F61DE0" w:rsidP="001E0914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SOUZA, Celso F. de; DIAS, Claudemir G.; CALADO, Paulo S. </w:t>
            </w:r>
            <w:r w:rsidRPr="001E0914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Trabalhando com cadastro, crédito e cobrança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. São Paulo: </w:t>
            </w:r>
            <w:r w:rsidRPr="001E0914">
              <w:rPr>
                <w:rFonts w:asciiTheme="minorHAnsi" w:hAnsiTheme="minorHAnsi" w:cs="Arial"/>
                <w:sz w:val="22"/>
                <w:szCs w:val="22"/>
              </w:rPr>
              <w:t>Ed. Senac São Paulo</w:t>
            </w:r>
            <w:r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2012.</w:t>
            </w:r>
          </w:p>
          <w:p w14:paraId="23B2B719" w14:textId="77777777" w:rsidR="00997D2C" w:rsidRPr="001E0914" w:rsidRDefault="00997D2C" w:rsidP="001E0914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jc w:val="both"/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</w:pPr>
          </w:p>
          <w:p w14:paraId="7607043B" w14:textId="28821388" w:rsidR="00997D2C" w:rsidRPr="001E0914" w:rsidRDefault="00997D2C" w:rsidP="001E0914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jc w:val="both"/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 xml:space="preserve">Bibliografia </w:t>
            </w:r>
            <w:r w:rsidR="009A0CCB" w:rsidRPr="001E0914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c</w:t>
            </w:r>
            <w:r w:rsidRPr="001E0914">
              <w:rPr>
                <w:rFonts w:asciiTheme="minorHAnsi" w:hAnsiTheme="minorHAnsi" w:cs="Arial"/>
                <w:b/>
                <w:color w:val="000000"/>
                <w:sz w:val="22"/>
                <w:szCs w:val="22"/>
              </w:rPr>
              <w:t>omplementar</w:t>
            </w:r>
          </w:p>
          <w:p w14:paraId="36C7DBE4" w14:textId="77777777" w:rsidR="00CF3169" w:rsidRPr="001E0914" w:rsidRDefault="00997D2C" w:rsidP="001E0914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ALBUQUERQUE, Abadia Rodrigues de; ALBUQUERQUE, Jaqueline </w:t>
            </w:r>
            <w:proofErr w:type="spellStart"/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Blondin</w:t>
            </w:r>
            <w:proofErr w:type="spellEnd"/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de.</w:t>
            </w:r>
            <w:r w:rsidRPr="001E0914">
              <w:rPr>
                <w:rStyle w:val="apple-converted-space"/>
                <w:rFonts w:asciiTheme="minorHAnsi" w:eastAsia="Calibri" w:hAnsiTheme="minorHAnsi" w:cs="Arial"/>
                <w:color w:val="000000"/>
                <w:sz w:val="22"/>
                <w:szCs w:val="22"/>
              </w:rPr>
              <w:t> </w:t>
            </w:r>
            <w:r w:rsidRPr="001E0914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 xml:space="preserve">Ação de </w:t>
            </w:r>
            <w:r w:rsidR="00B405EA" w:rsidRPr="001E0914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cobrança e seus procedimentos</w:t>
            </w:r>
            <w:r w:rsidR="00B405EA" w:rsidRPr="001E0914">
              <w:rPr>
                <w:rFonts w:asciiTheme="minorHAnsi" w:hAnsiTheme="minorHAnsi" w:cs="Arial"/>
                <w:bCs/>
                <w:color w:val="000000"/>
                <w:sz w:val="22"/>
                <w:szCs w:val="22"/>
              </w:rPr>
              <w:t>.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  4</w:t>
            </w:r>
            <w:r w:rsidR="00CF3169"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.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ed. Campo Grande: Contemplar, 2013.</w:t>
            </w:r>
          </w:p>
          <w:p w14:paraId="01558D5A" w14:textId="7FB0B7D8" w:rsidR="00997D2C" w:rsidRPr="001E0914" w:rsidRDefault="00CF3169" w:rsidP="001E0914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DI </w:t>
            </w:r>
            <w:r w:rsidR="00997D2C"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AGUSTINI, Carlos Alberto; ZELMANOVITS, Nei </w:t>
            </w:r>
            <w:proofErr w:type="spellStart"/>
            <w:r w:rsidR="00997D2C"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Schilling</w:t>
            </w:r>
            <w:proofErr w:type="spellEnd"/>
            <w:r w:rsidR="00997D2C"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.</w:t>
            </w:r>
            <w:r w:rsidR="00997D2C" w:rsidRPr="001E0914">
              <w:rPr>
                <w:rStyle w:val="apple-converted-space"/>
                <w:rFonts w:asciiTheme="minorHAnsi" w:eastAsia="Calibri" w:hAnsiTheme="minorHAnsi" w:cs="Arial"/>
                <w:color w:val="000000"/>
                <w:sz w:val="22"/>
                <w:szCs w:val="22"/>
              </w:rPr>
              <w:t> </w:t>
            </w:r>
            <w:r w:rsidR="00997D2C" w:rsidRPr="001E0914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Matemática aplicada à gestão de negócios</w:t>
            </w:r>
            <w:r w:rsidR="0033757F"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. Rio de Janeiro: 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Ed. </w:t>
            </w:r>
            <w:r w:rsidR="0033757F"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FGV, 2008.</w:t>
            </w:r>
          </w:p>
          <w:p w14:paraId="3DE315E5" w14:textId="7B9B4717" w:rsidR="00CF3169" w:rsidRPr="001E0914" w:rsidRDefault="00CF3169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lastRenderedPageBreak/>
              <w:t xml:space="preserve">MARCHESI, Cristina; CAMACHO, Fabíola; SANTOS, Priscila. </w:t>
            </w:r>
            <w:r w:rsidRPr="001E0914">
              <w:rPr>
                <w:rFonts w:asciiTheme="minorHAnsi" w:hAnsiTheme="minorHAnsi" w:cs="Arial"/>
                <w:b/>
              </w:rPr>
              <w:t>Diálogo, reflexão e prática</w:t>
            </w:r>
            <w:r w:rsidRPr="001E0914">
              <w:rPr>
                <w:rFonts w:asciiTheme="minorHAnsi" w:hAnsiTheme="minorHAnsi" w:cs="Arial"/>
              </w:rPr>
              <w:t>: uma abordagem objetiva para o iniciante em finanças. 3. ed. São Paulo: Ed. Senac São Paulo, 2014.</w:t>
            </w:r>
          </w:p>
          <w:p w14:paraId="415A135F" w14:textId="1B011BB8" w:rsidR="00997D2C" w:rsidRPr="001E0914" w:rsidRDefault="00997D2C" w:rsidP="001E0914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SANTOS, José </w:t>
            </w:r>
            <w:proofErr w:type="spellStart"/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Odálio</w:t>
            </w:r>
            <w:proofErr w:type="spellEnd"/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dos.</w:t>
            </w:r>
            <w:r w:rsidRPr="001E0914">
              <w:rPr>
                <w:rStyle w:val="apple-converted-space"/>
                <w:rFonts w:asciiTheme="minorHAnsi" w:eastAsia="Calibri" w:hAnsiTheme="minorHAnsi" w:cs="Arial"/>
                <w:color w:val="000000"/>
                <w:sz w:val="22"/>
                <w:szCs w:val="22"/>
              </w:rPr>
              <w:t> </w:t>
            </w:r>
            <w:r w:rsidR="00CF3169" w:rsidRPr="001E0914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Análise de c</w:t>
            </w:r>
            <w:r w:rsidRPr="001E0914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rédito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. 5</w:t>
            </w:r>
            <w:r w:rsidR="00CF3169"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.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ed. São Paulo: Atlas, 2012.</w:t>
            </w:r>
          </w:p>
          <w:p w14:paraId="660256BB" w14:textId="3989C78A" w:rsidR="00997D2C" w:rsidRPr="001E0914" w:rsidRDefault="00997D2C" w:rsidP="001E0914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rPr>
                <w:rFonts w:asciiTheme="minorHAnsi" w:hAnsiTheme="minorHAnsi" w:cs="Arial"/>
                <w:sz w:val="22"/>
                <w:szCs w:val="22"/>
                <w:highlight w:val="cyan"/>
              </w:rPr>
            </w:pP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SILVA, José Pereira da.</w:t>
            </w:r>
            <w:r w:rsidRPr="001E0914">
              <w:rPr>
                <w:rStyle w:val="apple-converted-space"/>
                <w:rFonts w:asciiTheme="minorHAnsi" w:eastAsia="Calibri" w:hAnsiTheme="minorHAnsi" w:cs="Arial"/>
                <w:color w:val="000000"/>
                <w:sz w:val="22"/>
                <w:szCs w:val="22"/>
              </w:rPr>
              <w:t> </w:t>
            </w:r>
            <w:r w:rsidRPr="001E0914">
              <w:rPr>
                <w:rFonts w:asciiTheme="minorHAnsi" w:hAnsiTheme="minorHAnsi" w:cs="Arial"/>
                <w:b/>
                <w:bCs/>
                <w:color w:val="000000"/>
                <w:sz w:val="22"/>
                <w:szCs w:val="22"/>
              </w:rPr>
              <w:t>Gestão e análise de risco de crédito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. 9</w:t>
            </w:r>
            <w:r w:rsidR="00CF3169"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.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  <w:r w:rsidR="00CF3169"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e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d. </w:t>
            </w:r>
            <w:r w:rsidR="00CF3169"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rev.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e atual</w:t>
            </w:r>
            <w:r w:rsidR="00CF3169"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.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São Paulo</w:t>
            </w:r>
            <w:r w:rsidR="00CF3169"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>:</w:t>
            </w:r>
            <w:r w:rsidRPr="001E0914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Atlas,</w:t>
            </w:r>
            <w:r w:rsidRPr="001E0914">
              <w:rPr>
                <w:rStyle w:val="apple-converted-space"/>
                <w:rFonts w:asciiTheme="minorHAnsi" w:eastAsia="Calibri" w:hAnsiTheme="minorHAnsi" w:cs="Arial"/>
                <w:color w:val="000000"/>
                <w:sz w:val="22"/>
                <w:szCs w:val="22"/>
              </w:rPr>
              <w:t> 2016.</w:t>
            </w:r>
          </w:p>
        </w:tc>
      </w:tr>
      <w:tr w:rsidR="0033757F" w:rsidRPr="001E0914" w14:paraId="460E187D" w14:textId="77777777" w:rsidTr="001E6CE4">
        <w:tc>
          <w:tcPr>
            <w:tcW w:w="8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039A1" w14:textId="0FAF40F8" w:rsidR="0033757F" w:rsidRPr="001E0914" w:rsidRDefault="0033757F" w:rsidP="001E0914">
            <w:pPr>
              <w:pStyle w:val="SemEspaamento"/>
              <w:spacing w:line="360" w:lineRule="auto"/>
              <w:rPr>
                <w:rFonts w:cs="Arial"/>
              </w:rPr>
            </w:pPr>
            <w:r w:rsidRPr="001E0914">
              <w:rPr>
                <w:rFonts w:cs="Arial"/>
              </w:rPr>
              <w:lastRenderedPageBreak/>
              <w:t>UC</w:t>
            </w:r>
            <w:r w:rsidR="001F6975" w:rsidRPr="001E0914">
              <w:rPr>
                <w:rFonts w:cs="Arial"/>
              </w:rPr>
              <w:t xml:space="preserve"> </w:t>
            </w:r>
            <w:r w:rsidRPr="001E0914">
              <w:rPr>
                <w:rFonts w:cs="Arial"/>
              </w:rPr>
              <w:t>5</w:t>
            </w:r>
            <w:r w:rsidRPr="001E0914">
              <w:rPr>
                <w:rFonts w:cs="Arial"/>
                <w:b/>
              </w:rPr>
              <w:t>:</w:t>
            </w:r>
            <w:r w:rsidRPr="001E0914">
              <w:rPr>
                <w:rFonts w:cs="Arial"/>
              </w:rPr>
              <w:t xml:space="preserve"> Apurar custos e composição de preços</w:t>
            </w:r>
            <w:r w:rsidR="003A2F64" w:rsidRPr="001E0914">
              <w:rPr>
                <w:rFonts w:cs="Arial"/>
              </w:rPr>
              <w:t>.</w:t>
            </w:r>
            <w:r w:rsidRPr="001E0914">
              <w:rPr>
                <w:rFonts w:cs="Arial"/>
              </w:rPr>
              <w:t xml:space="preserve"> Carga </w:t>
            </w:r>
            <w:r w:rsidR="009A0CCB" w:rsidRPr="001E0914">
              <w:rPr>
                <w:rFonts w:cs="Arial"/>
              </w:rPr>
              <w:t>h</w:t>
            </w:r>
            <w:r w:rsidRPr="001E0914">
              <w:rPr>
                <w:rFonts w:cs="Arial"/>
              </w:rPr>
              <w:t>orária: 60</w:t>
            </w:r>
            <w:r w:rsidR="009A0CCB" w:rsidRPr="001E0914">
              <w:rPr>
                <w:rFonts w:cs="Arial"/>
              </w:rPr>
              <w:t xml:space="preserve"> horas</w:t>
            </w:r>
          </w:p>
          <w:p w14:paraId="2B8D25AA" w14:textId="418F55D6" w:rsidR="0033757F" w:rsidRPr="001E0914" w:rsidRDefault="0033757F" w:rsidP="001E0914">
            <w:pPr>
              <w:spacing w:after="0" w:line="360" w:lineRule="auto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 xml:space="preserve">Bibliografia </w:t>
            </w:r>
            <w:r w:rsidR="009A0CCB" w:rsidRPr="001E0914">
              <w:rPr>
                <w:rFonts w:asciiTheme="minorHAnsi" w:hAnsiTheme="minorHAnsi" w:cs="Arial"/>
                <w:b/>
              </w:rPr>
              <w:t>b</w:t>
            </w:r>
            <w:r w:rsidRPr="001E0914">
              <w:rPr>
                <w:rFonts w:asciiTheme="minorHAnsi" w:hAnsiTheme="minorHAnsi" w:cs="Arial"/>
                <w:b/>
              </w:rPr>
              <w:t>ásica</w:t>
            </w:r>
          </w:p>
          <w:p w14:paraId="60EAB8AE" w14:textId="7A326387" w:rsidR="0033757F" w:rsidRPr="001E0914" w:rsidRDefault="0033757F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DUBOIS, Alexy</w:t>
            </w:r>
            <w:r w:rsidR="0064484B" w:rsidRPr="001E0914">
              <w:rPr>
                <w:rFonts w:asciiTheme="minorHAnsi" w:hAnsiTheme="minorHAnsi" w:cs="Arial"/>
              </w:rPr>
              <w:t>;</w:t>
            </w:r>
            <w:r w:rsidRPr="001E0914">
              <w:rPr>
                <w:rFonts w:asciiTheme="minorHAnsi" w:hAnsiTheme="minorHAnsi" w:cs="Arial"/>
              </w:rPr>
              <w:t xml:space="preserve"> KULPA, Luciana</w:t>
            </w:r>
            <w:r w:rsidR="0064484B" w:rsidRPr="001E0914">
              <w:rPr>
                <w:rFonts w:asciiTheme="minorHAnsi" w:hAnsiTheme="minorHAnsi" w:cs="Arial"/>
              </w:rPr>
              <w:t>;</w:t>
            </w:r>
            <w:r w:rsidRPr="001E0914">
              <w:rPr>
                <w:rFonts w:asciiTheme="minorHAnsi" w:hAnsiTheme="minorHAnsi" w:cs="Arial"/>
              </w:rPr>
              <w:t xml:space="preserve"> SOUZA, Luiz Eurico de. </w:t>
            </w:r>
            <w:r w:rsidRPr="001E0914">
              <w:rPr>
                <w:rFonts w:asciiTheme="minorHAnsi" w:hAnsiTheme="minorHAnsi" w:cs="Arial"/>
                <w:b/>
              </w:rPr>
              <w:t xml:space="preserve">Gestão de </w:t>
            </w:r>
            <w:r w:rsidR="0064484B" w:rsidRPr="001E0914">
              <w:rPr>
                <w:rFonts w:asciiTheme="minorHAnsi" w:hAnsiTheme="minorHAnsi" w:cs="Arial"/>
                <w:b/>
              </w:rPr>
              <w:t>custos e formação de preços</w:t>
            </w:r>
            <w:r w:rsidR="0064484B" w:rsidRPr="001E0914">
              <w:rPr>
                <w:rFonts w:asciiTheme="minorHAnsi" w:hAnsiTheme="minorHAnsi" w:cs="Arial"/>
              </w:rPr>
              <w:t>. 3.</w:t>
            </w:r>
            <w:r w:rsidRPr="001E0914">
              <w:rPr>
                <w:rFonts w:asciiTheme="minorHAnsi" w:hAnsiTheme="minorHAnsi" w:cs="Arial"/>
              </w:rPr>
              <w:t xml:space="preserve"> ed. São Paulo: Atlas, 2009.</w:t>
            </w:r>
          </w:p>
          <w:p w14:paraId="5F62323D" w14:textId="0FA21312" w:rsidR="0064484B" w:rsidRPr="001E0914" w:rsidRDefault="0064484B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PADOVEZE, Clóvis Luís; TAKAKURA JUNIOR, Franco </w:t>
            </w:r>
            <w:proofErr w:type="spellStart"/>
            <w:r w:rsidRPr="001E0914">
              <w:rPr>
                <w:rFonts w:asciiTheme="minorHAnsi" w:hAnsiTheme="minorHAnsi" w:cs="Arial"/>
              </w:rPr>
              <w:t>Kaolu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. </w:t>
            </w:r>
            <w:r w:rsidRPr="001E0914">
              <w:rPr>
                <w:rFonts w:asciiTheme="minorHAnsi" w:hAnsiTheme="minorHAnsi" w:cs="Arial"/>
                <w:b/>
              </w:rPr>
              <w:t>Custo e preços de serviços</w:t>
            </w:r>
            <w:r w:rsidRPr="001E0914">
              <w:rPr>
                <w:rFonts w:asciiTheme="minorHAnsi" w:hAnsiTheme="minorHAnsi" w:cs="Arial"/>
              </w:rPr>
              <w:t>: logística, hospitais, transporte, hotelaria, mão de obra. São Paulo: Atlas, 2013.</w:t>
            </w:r>
          </w:p>
          <w:p w14:paraId="6F28E033" w14:textId="77777777" w:rsidR="0064484B" w:rsidRPr="001E0914" w:rsidRDefault="0033757F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RIBEIRO, Osni Moura. </w:t>
            </w:r>
            <w:r w:rsidRPr="001E0914">
              <w:rPr>
                <w:rFonts w:asciiTheme="minorHAnsi" w:hAnsiTheme="minorHAnsi" w:cs="Arial"/>
                <w:b/>
              </w:rPr>
              <w:t xml:space="preserve">Contabilidade de </w:t>
            </w:r>
            <w:r w:rsidR="0064484B" w:rsidRPr="001E0914">
              <w:rPr>
                <w:rFonts w:asciiTheme="minorHAnsi" w:hAnsiTheme="minorHAnsi" w:cs="Arial"/>
                <w:b/>
              </w:rPr>
              <w:t>custos fácil</w:t>
            </w:r>
            <w:r w:rsidRPr="001E0914">
              <w:rPr>
                <w:rFonts w:asciiTheme="minorHAnsi" w:hAnsiTheme="minorHAnsi" w:cs="Arial"/>
                <w:b/>
              </w:rPr>
              <w:t xml:space="preserve">. </w:t>
            </w:r>
            <w:r w:rsidR="0064484B" w:rsidRPr="001E0914">
              <w:rPr>
                <w:rFonts w:asciiTheme="minorHAnsi" w:hAnsiTheme="minorHAnsi" w:cs="Arial"/>
              </w:rPr>
              <w:t>7. e</w:t>
            </w:r>
            <w:r w:rsidRPr="001E0914">
              <w:rPr>
                <w:rFonts w:asciiTheme="minorHAnsi" w:hAnsiTheme="minorHAnsi" w:cs="Arial"/>
              </w:rPr>
              <w:t>d. São Paulo: Saraiva, 2009.</w:t>
            </w:r>
          </w:p>
          <w:p w14:paraId="27BBE7D2" w14:textId="05BE434F" w:rsidR="0033757F" w:rsidRPr="001E0914" w:rsidRDefault="0033757F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 </w:t>
            </w:r>
          </w:p>
          <w:p w14:paraId="4E0FCA59" w14:textId="32DCC04B" w:rsidR="0033757F" w:rsidRPr="001E0914" w:rsidRDefault="0033757F" w:rsidP="001E0914">
            <w:pPr>
              <w:spacing w:after="0" w:line="360" w:lineRule="auto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 xml:space="preserve">Bibliografia </w:t>
            </w:r>
            <w:r w:rsidR="009A0CCB" w:rsidRPr="001E0914">
              <w:rPr>
                <w:rFonts w:asciiTheme="minorHAnsi" w:hAnsiTheme="minorHAnsi" w:cs="Arial"/>
                <w:b/>
              </w:rPr>
              <w:t>c</w:t>
            </w:r>
            <w:r w:rsidRPr="001E0914">
              <w:rPr>
                <w:rFonts w:asciiTheme="minorHAnsi" w:hAnsiTheme="minorHAnsi" w:cs="Arial"/>
                <w:b/>
              </w:rPr>
              <w:t xml:space="preserve">omplementar </w:t>
            </w:r>
          </w:p>
          <w:p w14:paraId="4ED29B03" w14:textId="5DCD8612" w:rsidR="0033757F" w:rsidRPr="001E0914" w:rsidRDefault="0064484B" w:rsidP="001E0914">
            <w:pPr>
              <w:spacing w:after="0" w:line="360" w:lineRule="auto"/>
              <w:rPr>
                <w:rStyle w:val="a-size-large"/>
                <w:rFonts w:asciiTheme="minorHAnsi" w:hAnsiTheme="minorHAnsi" w:cs="Arial"/>
                <w:color w:val="111111"/>
              </w:rPr>
            </w:pPr>
            <w:r w:rsidRPr="001E0914">
              <w:rPr>
                <w:rStyle w:val="apple-converted-space"/>
                <w:rFonts w:asciiTheme="minorHAnsi" w:hAnsiTheme="minorHAnsi" w:cs="Arial"/>
                <w:shd w:val="clear" w:color="auto" w:fill="FFFFFF"/>
              </w:rPr>
              <w:t>BERNARDI</w:t>
            </w:r>
            <w:r w:rsidR="0033757F" w:rsidRPr="001E0914">
              <w:rPr>
                <w:rStyle w:val="apple-converted-space"/>
                <w:rFonts w:asciiTheme="minorHAnsi" w:hAnsiTheme="minorHAnsi" w:cs="Arial"/>
                <w:shd w:val="clear" w:color="auto" w:fill="FFFFFF"/>
              </w:rPr>
              <w:t>,</w:t>
            </w:r>
            <w:r w:rsidR="00A34AFF" w:rsidRPr="001E0914">
              <w:rPr>
                <w:rStyle w:val="apple-converted-space"/>
                <w:rFonts w:asciiTheme="minorHAnsi" w:hAnsiTheme="minorHAnsi" w:cs="Arial"/>
                <w:shd w:val="clear" w:color="auto" w:fill="FFFFFF"/>
              </w:rPr>
              <w:t xml:space="preserve"> </w:t>
            </w:r>
            <w:hyperlink r:id="rId12" w:history="1">
              <w:r w:rsidR="0033757F" w:rsidRPr="001E0914">
                <w:rPr>
                  <w:rStyle w:val="Hyperlink"/>
                  <w:rFonts w:asciiTheme="minorHAnsi" w:hAnsiTheme="minorHAnsi" w:cs="Arial"/>
                  <w:color w:val="auto"/>
                  <w:u w:val="none"/>
                  <w:shd w:val="clear" w:color="auto" w:fill="FFFFFF"/>
                </w:rPr>
                <w:t>Luiz Antônio</w:t>
              </w:r>
              <w:r w:rsidR="00A34AFF" w:rsidRPr="001E0914">
                <w:rPr>
                  <w:rStyle w:val="Hyperlink"/>
                  <w:rFonts w:asciiTheme="minorHAnsi" w:hAnsiTheme="minorHAnsi" w:cs="Arial"/>
                  <w:color w:val="auto"/>
                  <w:u w:val="none"/>
                  <w:shd w:val="clear" w:color="auto" w:fill="FFFFFF"/>
                </w:rPr>
                <w:t>.</w:t>
              </w:r>
            </w:hyperlink>
            <w:r w:rsidR="0033757F" w:rsidRPr="001E0914">
              <w:rPr>
                <w:rStyle w:val="apple-converted-space"/>
                <w:rFonts w:asciiTheme="minorHAnsi" w:hAnsiTheme="minorHAnsi" w:cs="Arial"/>
                <w:color w:val="111111"/>
                <w:shd w:val="clear" w:color="auto" w:fill="FFFFFF"/>
              </w:rPr>
              <w:t> </w:t>
            </w:r>
            <w:r w:rsidR="0033757F" w:rsidRPr="001E0914">
              <w:rPr>
                <w:rStyle w:val="a-size-large"/>
                <w:rFonts w:asciiTheme="minorHAnsi" w:hAnsiTheme="minorHAnsi" w:cs="Arial"/>
                <w:b/>
                <w:color w:val="111111"/>
              </w:rPr>
              <w:t xml:space="preserve">Formação de </w:t>
            </w:r>
            <w:r w:rsidR="00A34AFF" w:rsidRPr="001E0914">
              <w:rPr>
                <w:rStyle w:val="a-size-large"/>
                <w:rFonts w:asciiTheme="minorHAnsi" w:hAnsiTheme="minorHAnsi" w:cs="Arial"/>
                <w:b/>
                <w:color w:val="111111"/>
              </w:rPr>
              <w:t>p</w:t>
            </w:r>
            <w:r w:rsidR="0033757F" w:rsidRPr="001E0914">
              <w:rPr>
                <w:rStyle w:val="a-size-large"/>
                <w:rFonts w:asciiTheme="minorHAnsi" w:hAnsiTheme="minorHAnsi" w:cs="Arial"/>
                <w:b/>
                <w:color w:val="111111"/>
              </w:rPr>
              <w:t>reços</w:t>
            </w:r>
            <w:r w:rsidR="00A34AFF" w:rsidRPr="001E0914">
              <w:rPr>
                <w:rStyle w:val="a-size-large"/>
                <w:rFonts w:asciiTheme="minorHAnsi" w:hAnsiTheme="minorHAnsi" w:cs="Arial"/>
                <w:color w:val="111111"/>
              </w:rPr>
              <w:t>:</w:t>
            </w:r>
            <w:r w:rsidR="0033757F" w:rsidRPr="001E0914">
              <w:rPr>
                <w:rStyle w:val="a-size-large"/>
                <w:rFonts w:asciiTheme="minorHAnsi" w:hAnsiTheme="minorHAnsi" w:cs="Arial"/>
                <w:color w:val="111111"/>
              </w:rPr>
              <w:t xml:space="preserve"> </w:t>
            </w:r>
            <w:r w:rsidR="00A34AFF" w:rsidRPr="001E0914">
              <w:rPr>
                <w:rStyle w:val="a-size-large"/>
                <w:rFonts w:asciiTheme="minorHAnsi" w:hAnsiTheme="minorHAnsi" w:cs="Arial"/>
                <w:color w:val="111111"/>
              </w:rPr>
              <w:t>estratégias, custos e resultados. São Paulo:</w:t>
            </w:r>
            <w:r w:rsidR="0033757F" w:rsidRPr="001E0914">
              <w:rPr>
                <w:rStyle w:val="a-size-large"/>
                <w:rFonts w:asciiTheme="minorHAnsi" w:hAnsiTheme="minorHAnsi" w:cs="Arial"/>
                <w:color w:val="111111"/>
              </w:rPr>
              <w:t xml:space="preserve"> Atlas,2017.</w:t>
            </w:r>
          </w:p>
          <w:p w14:paraId="0091A466" w14:textId="34F8A88E" w:rsidR="0033757F" w:rsidRPr="001E0914" w:rsidRDefault="0033757F" w:rsidP="001E0914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BRUNI, Adriano Leal</w:t>
            </w:r>
            <w:r w:rsidR="00A34AFF" w:rsidRPr="001E0914">
              <w:rPr>
                <w:rFonts w:asciiTheme="minorHAnsi" w:hAnsiTheme="minorHAnsi" w:cs="Arial"/>
              </w:rPr>
              <w:t>;</w:t>
            </w:r>
            <w:r w:rsidRPr="001E0914">
              <w:rPr>
                <w:rFonts w:asciiTheme="minorHAnsi" w:hAnsiTheme="minorHAnsi" w:cs="Arial"/>
              </w:rPr>
              <w:t xml:space="preserve"> FAMA, Rubens. </w:t>
            </w:r>
            <w:r w:rsidRPr="001E0914">
              <w:rPr>
                <w:rFonts w:asciiTheme="minorHAnsi" w:hAnsiTheme="minorHAnsi" w:cs="Arial"/>
                <w:b/>
              </w:rPr>
              <w:t xml:space="preserve">Gestão de custos e </w:t>
            </w:r>
            <w:r w:rsidR="00A34AFF" w:rsidRPr="001E0914">
              <w:rPr>
                <w:rFonts w:asciiTheme="minorHAnsi" w:hAnsiTheme="minorHAnsi" w:cs="Arial"/>
                <w:b/>
              </w:rPr>
              <w:t>formação de preços</w:t>
            </w:r>
            <w:r w:rsidRPr="001E0914">
              <w:rPr>
                <w:rFonts w:asciiTheme="minorHAnsi" w:hAnsiTheme="minorHAnsi" w:cs="Arial"/>
              </w:rPr>
              <w:t>. 5</w:t>
            </w:r>
            <w:r w:rsidR="00A34AFF" w:rsidRPr="001E0914">
              <w:rPr>
                <w:rFonts w:asciiTheme="minorHAnsi" w:hAnsiTheme="minorHAnsi" w:cs="Arial"/>
              </w:rPr>
              <w:t>.</w:t>
            </w:r>
            <w:r w:rsidRPr="001E0914">
              <w:rPr>
                <w:rFonts w:asciiTheme="minorHAnsi" w:hAnsiTheme="minorHAnsi" w:cs="Arial"/>
              </w:rPr>
              <w:t xml:space="preserve"> ed. São Paulo: Atlas</w:t>
            </w:r>
            <w:r w:rsidR="00A34AFF" w:rsidRPr="001E0914">
              <w:rPr>
                <w:rFonts w:asciiTheme="minorHAnsi" w:hAnsiTheme="minorHAnsi" w:cs="Arial"/>
              </w:rPr>
              <w:t>,</w:t>
            </w:r>
            <w:r w:rsidRPr="001E0914">
              <w:rPr>
                <w:rFonts w:asciiTheme="minorHAnsi" w:hAnsiTheme="minorHAnsi" w:cs="Arial"/>
              </w:rPr>
              <w:t xml:space="preserve"> 2008. </w:t>
            </w:r>
          </w:p>
          <w:p w14:paraId="71ED6E62" w14:textId="7864BC56" w:rsidR="0033757F" w:rsidRPr="001E0914" w:rsidRDefault="0033757F" w:rsidP="001E0914">
            <w:pPr>
              <w:shd w:val="clear" w:color="auto" w:fill="FFFFFF"/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COSTA, Rodrigo Simão da. </w:t>
            </w:r>
            <w:r w:rsidRPr="001E0914">
              <w:rPr>
                <w:rFonts w:asciiTheme="minorHAnsi" w:hAnsiTheme="minorHAnsi" w:cs="Arial"/>
                <w:b/>
              </w:rPr>
              <w:t xml:space="preserve">Práticas de </w:t>
            </w:r>
            <w:r w:rsidR="00A34AFF" w:rsidRPr="001E0914">
              <w:rPr>
                <w:rFonts w:asciiTheme="minorHAnsi" w:hAnsiTheme="minorHAnsi" w:cs="Arial"/>
                <w:b/>
              </w:rPr>
              <w:t>contabilidade gerencial</w:t>
            </w:r>
            <w:r w:rsidRPr="001E0914">
              <w:rPr>
                <w:rFonts w:asciiTheme="minorHAnsi" w:hAnsiTheme="minorHAnsi" w:cs="Arial"/>
              </w:rPr>
              <w:t xml:space="preserve">. São Paulo: </w:t>
            </w:r>
            <w:r w:rsidR="00A34AFF" w:rsidRPr="001E0914">
              <w:rPr>
                <w:rFonts w:asciiTheme="minorHAnsi" w:hAnsiTheme="minorHAnsi" w:cs="Arial"/>
              </w:rPr>
              <w:t xml:space="preserve">Ed. </w:t>
            </w:r>
            <w:r w:rsidRPr="001E0914">
              <w:rPr>
                <w:rFonts w:asciiTheme="minorHAnsi" w:hAnsiTheme="minorHAnsi" w:cs="Arial"/>
              </w:rPr>
              <w:t xml:space="preserve">Senac São Paulo, 2011. </w:t>
            </w:r>
          </w:p>
          <w:p w14:paraId="74C3896A" w14:textId="7EAA0530" w:rsidR="00A34AFF" w:rsidRPr="001E0914" w:rsidRDefault="00A34AFF" w:rsidP="001E0914">
            <w:pPr>
              <w:shd w:val="clear" w:color="auto" w:fill="FFFFFF"/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PADOVEZE, Clóvis Luís; TAKAKURA JUNIOR, Franco </w:t>
            </w:r>
            <w:proofErr w:type="spellStart"/>
            <w:r w:rsidRPr="001E0914">
              <w:rPr>
                <w:rFonts w:asciiTheme="minorHAnsi" w:hAnsiTheme="minorHAnsi" w:cs="Arial"/>
              </w:rPr>
              <w:t>Kaolu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. </w:t>
            </w:r>
            <w:r w:rsidRPr="001E0914">
              <w:rPr>
                <w:rFonts w:asciiTheme="minorHAnsi" w:hAnsiTheme="minorHAnsi" w:cs="Arial"/>
                <w:b/>
              </w:rPr>
              <w:t>Custo e preços de serviços</w:t>
            </w:r>
            <w:r w:rsidRPr="001E0914">
              <w:rPr>
                <w:rFonts w:asciiTheme="minorHAnsi" w:hAnsiTheme="minorHAnsi" w:cs="Arial"/>
              </w:rPr>
              <w:t>: logística, hospitais, transporte, hotelaria, mão de obra. São Paulo: Atlas, 2013.</w:t>
            </w:r>
          </w:p>
          <w:p w14:paraId="39031374" w14:textId="75B8CC86" w:rsidR="00A34AFF" w:rsidRPr="001E0914" w:rsidRDefault="0033757F" w:rsidP="001E0914">
            <w:pPr>
              <w:spacing w:after="0" w:line="360" w:lineRule="auto"/>
              <w:rPr>
                <w:rFonts w:asciiTheme="minorHAnsi" w:hAnsiTheme="minorHAnsi" w:cs="Arial"/>
                <w:b/>
              </w:rPr>
            </w:pPr>
            <w:r w:rsidRPr="001E0914">
              <w:rPr>
                <w:rStyle w:val="apple-converted-space"/>
                <w:rFonts w:asciiTheme="minorHAnsi" w:hAnsiTheme="minorHAnsi" w:cs="Arial"/>
                <w:shd w:val="clear" w:color="auto" w:fill="FFFFFF"/>
              </w:rPr>
              <w:t xml:space="preserve">WERNKE, Rodney. </w:t>
            </w:r>
            <w:r w:rsidRPr="001E0914">
              <w:rPr>
                <w:rStyle w:val="apple-converted-space"/>
                <w:rFonts w:asciiTheme="minorHAnsi" w:hAnsiTheme="minorHAnsi" w:cs="Arial"/>
                <w:b/>
                <w:shd w:val="clear" w:color="auto" w:fill="FFFFFF"/>
              </w:rPr>
              <w:t xml:space="preserve">Gestão de </w:t>
            </w:r>
            <w:r w:rsidR="00A34AFF" w:rsidRPr="001E0914">
              <w:rPr>
                <w:rStyle w:val="apple-converted-space"/>
                <w:rFonts w:asciiTheme="minorHAnsi" w:hAnsiTheme="minorHAnsi" w:cs="Arial"/>
                <w:b/>
                <w:shd w:val="clear" w:color="auto" w:fill="FFFFFF"/>
              </w:rPr>
              <w:t>custos no comércio</w:t>
            </w:r>
            <w:r w:rsidR="00A34AFF" w:rsidRPr="001E0914">
              <w:rPr>
                <w:rStyle w:val="apple-converted-space"/>
                <w:rFonts w:asciiTheme="minorHAnsi" w:hAnsiTheme="minorHAnsi" w:cs="Arial"/>
                <w:shd w:val="clear" w:color="auto" w:fill="FFFFFF"/>
              </w:rPr>
              <w:t xml:space="preserve"> </w:t>
            </w:r>
            <w:r w:rsidR="00A34AFF" w:rsidRPr="001E0914">
              <w:rPr>
                <w:rStyle w:val="apple-converted-space"/>
                <w:rFonts w:asciiTheme="minorHAnsi" w:hAnsiTheme="minorHAnsi" w:cs="Arial"/>
                <w:b/>
                <w:shd w:val="clear" w:color="auto" w:fill="FFFFFF"/>
              </w:rPr>
              <w:t>varejista</w:t>
            </w:r>
            <w:r w:rsidRPr="001E0914">
              <w:rPr>
                <w:rStyle w:val="apple-converted-space"/>
                <w:rFonts w:asciiTheme="minorHAnsi" w:hAnsiTheme="minorHAnsi" w:cs="Arial"/>
                <w:shd w:val="clear" w:color="auto" w:fill="FFFFFF"/>
              </w:rPr>
              <w:t>. Curitiba: Juruá, 2010.</w:t>
            </w:r>
          </w:p>
        </w:tc>
      </w:tr>
      <w:tr w:rsidR="00997D2C" w:rsidRPr="001E0914" w14:paraId="4F3EF076" w14:textId="77777777" w:rsidTr="001E6CE4">
        <w:tc>
          <w:tcPr>
            <w:tcW w:w="8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10D21" w14:textId="515C1254" w:rsidR="007B71AE" w:rsidRPr="001E0914" w:rsidRDefault="007B71AE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UC</w:t>
            </w:r>
            <w:r w:rsidR="001F6975" w:rsidRPr="001E0914">
              <w:rPr>
                <w:rFonts w:asciiTheme="minorHAnsi" w:hAnsiTheme="minorHAnsi" w:cs="Arial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 xml:space="preserve">6: Assessorar na elaboração, </w:t>
            </w:r>
            <w:r w:rsidR="003A2F64" w:rsidRPr="001E0914">
              <w:rPr>
                <w:rFonts w:asciiTheme="minorHAnsi" w:hAnsiTheme="minorHAnsi" w:cs="Arial"/>
              </w:rPr>
              <w:t xml:space="preserve">na </w:t>
            </w:r>
            <w:r w:rsidRPr="001E0914">
              <w:rPr>
                <w:rFonts w:asciiTheme="minorHAnsi" w:hAnsiTheme="minorHAnsi" w:cs="Arial"/>
              </w:rPr>
              <w:t xml:space="preserve">implementação e </w:t>
            </w:r>
            <w:r w:rsidR="003A2F64" w:rsidRPr="001E0914">
              <w:rPr>
                <w:rFonts w:asciiTheme="minorHAnsi" w:hAnsiTheme="minorHAnsi" w:cs="Arial"/>
              </w:rPr>
              <w:t xml:space="preserve">no </w:t>
            </w:r>
            <w:r w:rsidRPr="001E0914">
              <w:rPr>
                <w:rFonts w:asciiTheme="minorHAnsi" w:hAnsiTheme="minorHAnsi" w:cs="Arial"/>
              </w:rPr>
              <w:t>controle do orçamento empresarial</w:t>
            </w:r>
            <w:r w:rsidR="003A2F64" w:rsidRPr="001E0914">
              <w:rPr>
                <w:rFonts w:asciiTheme="minorHAnsi" w:hAnsiTheme="minorHAnsi" w:cs="Arial"/>
              </w:rPr>
              <w:t>.</w:t>
            </w:r>
            <w:r w:rsidRPr="001E0914">
              <w:rPr>
                <w:rFonts w:asciiTheme="minorHAnsi" w:hAnsiTheme="minorHAnsi" w:cs="Arial"/>
              </w:rPr>
              <w:t xml:space="preserve"> Carga </w:t>
            </w:r>
            <w:r w:rsidR="009A0CCB" w:rsidRPr="001E0914">
              <w:rPr>
                <w:rFonts w:asciiTheme="minorHAnsi" w:hAnsiTheme="minorHAnsi" w:cs="Arial"/>
              </w:rPr>
              <w:t>h</w:t>
            </w:r>
            <w:r w:rsidRPr="001E0914">
              <w:rPr>
                <w:rFonts w:asciiTheme="minorHAnsi" w:hAnsiTheme="minorHAnsi" w:cs="Arial"/>
              </w:rPr>
              <w:t>orária: 60 horas</w:t>
            </w:r>
          </w:p>
          <w:p w14:paraId="2EE182CE" w14:textId="12FD4ED5" w:rsidR="007B71AE" w:rsidRPr="001E0914" w:rsidRDefault="007B71AE" w:rsidP="001E0914">
            <w:pPr>
              <w:spacing w:after="0" w:line="360" w:lineRule="auto"/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t xml:space="preserve">Bibliografia </w:t>
            </w:r>
            <w:r w:rsidR="009A0CCB"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t>b</w:t>
            </w:r>
            <w:r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t xml:space="preserve">ásica </w:t>
            </w:r>
          </w:p>
          <w:p w14:paraId="1BAE16AD" w14:textId="77777777" w:rsidR="00A34AFF" w:rsidRPr="001E0914" w:rsidRDefault="00A34AFF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FREZATTI, Fábio. </w:t>
            </w:r>
            <w:r w:rsidRPr="001E0914">
              <w:rPr>
                <w:rFonts w:asciiTheme="minorHAnsi" w:hAnsiTheme="minorHAnsi" w:cs="Arial"/>
                <w:b/>
              </w:rPr>
              <w:t>Orçamento empresarial</w:t>
            </w:r>
            <w:r w:rsidRPr="001E0914">
              <w:rPr>
                <w:rFonts w:asciiTheme="minorHAnsi" w:hAnsiTheme="minorHAnsi" w:cs="Arial"/>
              </w:rPr>
              <w:t>: planejamento e controle gerencial. 5. ed. São Paulo: Atlas, 2009.</w:t>
            </w:r>
          </w:p>
          <w:p w14:paraId="1C63EE2F" w14:textId="1DD86A85" w:rsidR="007B71AE" w:rsidRPr="001E0914" w:rsidRDefault="007B71AE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000000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LUNKES, R.</w:t>
            </w:r>
            <w:r w:rsidR="00A34AFF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 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J. </w:t>
            </w:r>
            <w:r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t xml:space="preserve">Manual do </w:t>
            </w:r>
            <w:r w:rsidR="00A34AFF"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t>o</w:t>
            </w:r>
            <w:r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t>rçamento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. 2</w:t>
            </w:r>
            <w:r w:rsidR="00A34AFF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.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 ed. São Paulo</w:t>
            </w:r>
            <w:r w:rsidR="00A34AFF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: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 Atlas, 2007.</w:t>
            </w:r>
          </w:p>
          <w:p w14:paraId="40B53048" w14:textId="3EB323A6" w:rsidR="007B71AE" w:rsidRPr="001E0914" w:rsidRDefault="007B71AE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000000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SÁ</w:t>
            </w:r>
            <w:r w:rsidR="00A34AFF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,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 Carlos A.; MORAES</w:t>
            </w:r>
            <w:r w:rsidR="00A34AFF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,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 José R. </w:t>
            </w:r>
            <w:r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t>O orçamento estratégico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: uma visão empresarial. Rio de Janeiro. </w:t>
            </w:r>
            <w:proofErr w:type="spellStart"/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Qualitymark</w:t>
            </w:r>
            <w:proofErr w:type="spellEnd"/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, 2005.</w:t>
            </w:r>
          </w:p>
          <w:p w14:paraId="796B6F31" w14:textId="77777777" w:rsidR="00A34AFF" w:rsidRDefault="00A34AFF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212121"/>
                <w:lang w:eastAsia="pt-BR"/>
              </w:rPr>
            </w:pPr>
          </w:p>
          <w:p w14:paraId="220276D6" w14:textId="77777777" w:rsidR="00B020F3" w:rsidRPr="001E0914" w:rsidRDefault="00B020F3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212121"/>
                <w:lang w:eastAsia="pt-BR"/>
              </w:rPr>
            </w:pPr>
          </w:p>
          <w:p w14:paraId="546C54D0" w14:textId="1AC5EA4B" w:rsidR="007B71AE" w:rsidRPr="001E0914" w:rsidRDefault="007B71AE" w:rsidP="001E0914">
            <w:pPr>
              <w:spacing w:after="0" w:line="360" w:lineRule="auto"/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lastRenderedPageBreak/>
              <w:t xml:space="preserve">Bibliografia </w:t>
            </w:r>
            <w:r w:rsidR="009A0CCB"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t>c</w:t>
            </w:r>
            <w:r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t xml:space="preserve">omplementar </w:t>
            </w:r>
          </w:p>
          <w:p w14:paraId="341ABCE1" w14:textId="3179DD3C" w:rsidR="00A34AFF" w:rsidRPr="001E0914" w:rsidRDefault="00A010DF" w:rsidP="001E0914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FERRONATO, </w:t>
            </w:r>
            <w:proofErr w:type="spellStart"/>
            <w:r w:rsidRPr="001E0914">
              <w:rPr>
                <w:rFonts w:asciiTheme="minorHAnsi" w:hAnsiTheme="minorHAnsi" w:cs="Arial"/>
              </w:rPr>
              <w:t>Airto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 João. </w:t>
            </w:r>
            <w:r w:rsidRPr="001E0914">
              <w:rPr>
                <w:rFonts w:asciiTheme="minorHAnsi" w:hAnsiTheme="minorHAnsi" w:cs="Arial"/>
                <w:b/>
              </w:rPr>
              <w:t>Gestão contábil-financeira de micro e pequenas empresas</w:t>
            </w:r>
            <w:r w:rsidRPr="001E0914">
              <w:rPr>
                <w:rFonts w:asciiTheme="minorHAnsi" w:hAnsiTheme="minorHAnsi" w:cs="Arial"/>
              </w:rPr>
              <w:t>: sobrevivência e sustentabilidade. São Paulo: Atlas, 2015.</w:t>
            </w:r>
          </w:p>
          <w:p w14:paraId="3C960B43" w14:textId="5830763B" w:rsidR="00A34AFF" w:rsidRPr="001E0914" w:rsidRDefault="00A34AFF" w:rsidP="001E0914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HOJI, </w:t>
            </w:r>
            <w:proofErr w:type="spellStart"/>
            <w:r w:rsidRPr="001E0914">
              <w:rPr>
                <w:rFonts w:asciiTheme="minorHAnsi" w:hAnsiTheme="minorHAnsi" w:cs="Arial"/>
              </w:rPr>
              <w:t>Masakazu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. </w:t>
            </w:r>
            <w:r w:rsidRPr="001E0914">
              <w:rPr>
                <w:rFonts w:asciiTheme="minorHAnsi" w:hAnsiTheme="minorHAnsi" w:cs="Arial"/>
                <w:b/>
              </w:rPr>
              <w:t>Administração financeira e orçamentária</w:t>
            </w:r>
            <w:r w:rsidRPr="001E0914">
              <w:rPr>
                <w:rFonts w:asciiTheme="minorHAnsi" w:hAnsiTheme="minorHAnsi" w:cs="Arial"/>
              </w:rPr>
              <w:t>: matemática financeira aplicada, estratégias financeiras, orçamento empresarial. 8. ed. São Paulo: Atlas, 2009.</w:t>
            </w:r>
          </w:p>
          <w:p w14:paraId="4A9CB95C" w14:textId="0F9AEDD5" w:rsidR="00A34AFF" w:rsidRPr="001E0914" w:rsidRDefault="00A34AFF" w:rsidP="001E0914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HOJI, </w:t>
            </w:r>
            <w:proofErr w:type="spellStart"/>
            <w:r w:rsidRPr="001E0914">
              <w:rPr>
                <w:rFonts w:asciiTheme="minorHAnsi" w:hAnsiTheme="minorHAnsi" w:cs="Arial"/>
              </w:rPr>
              <w:t>Masakazu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. </w:t>
            </w:r>
            <w:r w:rsidRPr="001E0914">
              <w:rPr>
                <w:rFonts w:asciiTheme="minorHAnsi" w:hAnsiTheme="minorHAnsi" w:cs="Arial"/>
                <w:b/>
              </w:rPr>
              <w:t>Orçamento empresarial</w:t>
            </w:r>
            <w:r w:rsidRPr="001E0914">
              <w:rPr>
                <w:rFonts w:asciiTheme="minorHAnsi" w:hAnsiTheme="minorHAnsi" w:cs="Arial"/>
              </w:rPr>
              <w:t>: passo a passo. São Paulo: Saraiva, 201</w:t>
            </w:r>
            <w:r w:rsidR="00A010DF" w:rsidRPr="001E0914">
              <w:rPr>
                <w:rFonts w:asciiTheme="minorHAnsi" w:hAnsiTheme="minorHAnsi" w:cs="Arial"/>
              </w:rPr>
              <w:t xml:space="preserve">7. </w:t>
            </w:r>
          </w:p>
          <w:p w14:paraId="72B913C7" w14:textId="4B795ACF" w:rsidR="007B71AE" w:rsidRPr="001E0914" w:rsidRDefault="007B71AE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OLIVEIRA, </w:t>
            </w:r>
            <w:proofErr w:type="spellStart"/>
            <w:r w:rsidRPr="001E0914">
              <w:rPr>
                <w:rFonts w:asciiTheme="minorHAnsi" w:hAnsiTheme="minorHAnsi" w:cs="Arial"/>
              </w:rPr>
              <w:t>Antonio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 Benedito Silva. </w:t>
            </w:r>
            <w:r w:rsidRPr="001E0914">
              <w:rPr>
                <w:rFonts w:asciiTheme="minorHAnsi" w:hAnsiTheme="minorHAnsi" w:cs="Arial"/>
                <w:b/>
              </w:rPr>
              <w:t>Controladoria</w:t>
            </w:r>
            <w:r w:rsidRPr="001E0914">
              <w:rPr>
                <w:rFonts w:asciiTheme="minorHAnsi" w:hAnsiTheme="minorHAnsi" w:cs="Arial"/>
              </w:rPr>
              <w:t>: fundamentos do controle empresarial. São Paulo: Saraiva, 2009.</w:t>
            </w:r>
          </w:p>
          <w:p w14:paraId="0AF76088" w14:textId="3C650678" w:rsidR="00997D2C" w:rsidRPr="001E0914" w:rsidRDefault="007B71AE" w:rsidP="001E0914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PASSARELLI, João; BOMFIM, </w:t>
            </w:r>
            <w:proofErr w:type="spellStart"/>
            <w:r w:rsidRPr="001E0914">
              <w:rPr>
                <w:rFonts w:asciiTheme="minorHAnsi" w:hAnsiTheme="minorHAnsi" w:cs="Arial"/>
              </w:rPr>
              <w:t>Eunir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 de Amorim. </w:t>
            </w:r>
            <w:r w:rsidRPr="001E0914">
              <w:rPr>
                <w:rFonts w:asciiTheme="minorHAnsi" w:hAnsiTheme="minorHAnsi" w:cs="Arial"/>
                <w:b/>
              </w:rPr>
              <w:t xml:space="preserve">Orçamento </w:t>
            </w:r>
            <w:r w:rsidR="00A010DF" w:rsidRPr="001E0914">
              <w:rPr>
                <w:rFonts w:asciiTheme="minorHAnsi" w:hAnsiTheme="minorHAnsi" w:cs="Arial"/>
                <w:b/>
              </w:rPr>
              <w:t>e</w:t>
            </w:r>
            <w:r w:rsidRPr="001E0914">
              <w:rPr>
                <w:rFonts w:asciiTheme="minorHAnsi" w:hAnsiTheme="minorHAnsi" w:cs="Arial"/>
                <w:b/>
              </w:rPr>
              <w:t>mpresarial</w:t>
            </w:r>
            <w:r w:rsidRPr="001E0914">
              <w:rPr>
                <w:rFonts w:asciiTheme="minorHAnsi" w:hAnsiTheme="minorHAnsi" w:cs="Arial"/>
              </w:rPr>
              <w:t>: como elaborar e analisar. São Paulo: IOB</w:t>
            </w:r>
            <w:r w:rsidR="00A010DF" w:rsidRPr="001E0914">
              <w:rPr>
                <w:rFonts w:asciiTheme="minorHAnsi" w:hAnsiTheme="minorHAnsi" w:cs="Arial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Thomson, 2004</w:t>
            </w:r>
            <w:r w:rsidR="00A010DF" w:rsidRPr="001E0914">
              <w:rPr>
                <w:rFonts w:asciiTheme="minorHAnsi" w:hAnsiTheme="minorHAnsi" w:cs="Arial"/>
              </w:rPr>
              <w:t>.</w:t>
            </w:r>
          </w:p>
        </w:tc>
      </w:tr>
      <w:tr w:rsidR="007B71AE" w:rsidRPr="001E0914" w14:paraId="0E65CA01" w14:textId="77777777" w:rsidTr="001E6CE4">
        <w:tc>
          <w:tcPr>
            <w:tcW w:w="8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20A8A" w14:textId="0BBEB377" w:rsidR="007B71AE" w:rsidRPr="001E0914" w:rsidRDefault="007B71AE" w:rsidP="001E0914">
            <w:p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lastRenderedPageBreak/>
              <w:t>UC</w:t>
            </w:r>
            <w:r w:rsidR="009A0CCB" w:rsidRPr="001E0914">
              <w:rPr>
                <w:rFonts w:asciiTheme="minorHAnsi" w:hAnsiTheme="minorHAnsi" w:cs="Arial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7</w:t>
            </w:r>
            <w:r w:rsidRPr="001E0914">
              <w:rPr>
                <w:rFonts w:asciiTheme="minorHAnsi" w:hAnsiTheme="minorHAnsi" w:cs="Arial"/>
                <w:b/>
              </w:rPr>
              <w:t>:</w:t>
            </w:r>
            <w:r w:rsidRPr="001E0914">
              <w:rPr>
                <w:rFonts w:asciiTheme="minorHAnsi" w:hAnsiTheme="minorHAnsi" w:cs="Arial"/>
              </w:rPr>
              <w:t xml:space="preserve"> Preparar </w:t>
            </w:r>
            <w:r w:rsidR="003A2F64" w:rsidRPr="001E0914">
              <w:rPr>
                <w:rFonts w:asciiTheme="minorHAnsi" w:hAnsiTheme="minorHAnsi" w:cs="Arial"/>
              </w:rPr>
              <w:t>o P</w:t>
            </w:r>
            <w:r w:rsidRPr="001E0914">
              <w:rPr>
                <w:rFonts w:asciiTheme="minorHAnsi" w:hAnsiTheme="minorHAnsi" w:cs="Arial"/>
              </w:rPr>
              <w:t xml:space="preserve">lanejamento </w:t>
            </w:r>
            <w:r w:rsidR="003A2F64" w:rsidRPr="001E0914">
              <w:rPr>
                <w:rFonts w:asciiTheme="minorHAnsi" w:hAnsiTheme="minorHAnsi" w:cs="Arial"/>
              </w:rPr>
              <w:t>F</w:t>
            </w:r>
            <w:r w:rsidRPr="001E0914">
              <w:rPr>
                <w:rFonts w:asciiTheme="minorHAnsi" w:hAnsiTheme="minorHAnsi" w:cs="Arial"/>
              </w:rPr>
              <w:t>inanceiro</w:t>
            </w:r>
            <w:r w:rsidR="003A2F64" w:rsidRPr="001E0914">
              <w:rPr>
                <w:rFonts w:asciiTheme="minorHAnsi" w:hAnsiTheme="minorHAnsi" w:cs="Arial"/>
              </w:rPr>
              <w:t>.</w:t>
            </w:r>
            <w:r w:rsidRPr="001E0914">
              <w:rPr>
                <w:rFonts w:asciiTheme="minorHAnsi" w:hAnsiTheme="minorHAnsi" w:cs="Arial"/>
              </w:rPr>
              <w:t xml:space="preserve"> Carga </w:t>
            </w:r>
            <w:r w:rsidR="009A0CCB" w:rsidRPr="001E0914">
              <w:rPr>
                <w:rFonts w:asciiTheme="minorHAnsi" w:hAnsiTheme="minorHAnsi" w:cs="Arial"/>
              </w:rPr>
              <w:t>h</w:t>
            </w:r>
            <w:r w:rsidRPr="001E0914">
              <w:rPr>
                <w:rFonts w:asciiTheme="minorHAnsi" w:hAnsiTheme="minorHAnsi" w:cs="Arial"/>
              </w:rPr>
              <w:t>orária: 60 horas</w:t>
            </w:r>
          </w:p>
          <w:p w14:paraId="7B7B4ED5" w14:textId="2DF79DF2" w:rsidR="007B71AE" w:rsidRPr="001E0914" w:rsidRDefault="007B71AE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 xml:space="preserve">Bibliografia </w:t>
            </w:r>
            <w:r w:rsidR="009A0CCB" w:rsidRPr="001E0914">
              <w:rPr>
                <w:rFonts w:asciiTheme="minorHAnsi" w:hAnsiTheme="minorHAnsi" w:cs="Arial"/>
                <w:b/>
              </w:rPr>
              <w:t>b</w:t>
            </w:r>
            <w:r w:rsidRPr="001E0914">
              <w:rPr>
                <w:rFonts w:asciiTheme="minorHAnsi" w:hAnsiTheme="minorHAnsi" w:cs="Arial"/>
                <w:b/>
              </w:rPr>
              <w:t>ásica</w:t>
            </w:r>
          </w:p>
          <w:p w14:paraId="448C4793" w14:textId="463BAEFC" w:rsidR="007B71AE" w:rsidRPr="001E0914" w:rsidRDefault="007B71AE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ASSAF </w:t>
            </w:r>
            <w:r w:rsidR="00A010DF" w:rsidRPr="001E0914">
              <w:rPr>
                <w:rFonts w:asciiTheme="minorHAnsi" w:hAnsiTheme="minorHAnsi" w:cs="Arial"/>
              </w:rPr>
              <w:t>NETO</w:t>
            </w:r>
            <w:r w:rsidRPr="001E0914">
              <w:rPr>
                <w:rFonts w:asciiTheme="minorHAnsi" w:hAnsiTheme="minorHAnsi" w:cs="Arial"/>
              </w:rPr>
              <w:t xml:space="preserve">, Alexandre; LIMA, Fabiano </w:t>
            </w:r>
            <w:proofErr w:type="spellStart"/>
            <w:r w:rsidRPr="001E0914">
              <w:rPr>
                <w:rFonts w:asciiTheme="minorHAnsi" w:hAnsiTheme="minorHAnsi" w:cs="Arial"/>
              </w:rPr>
              <w:t>Guasti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. </w:t>
            </w:r>
            <w:r w:rsidRPr="001E0914">
              <w:rPr>
                <w:rFonts w:asciiTheme="minorHAnsi" w:hAnsiTheme="minorHAnsi" w:cs="Arial"/>
                <w:b/>
              </w:rPr>
              <w:t>Curso de administração financeira</w:t>
            </w:r>
            <w:r w:rsidRPr="001E0914">
              <w:rPr>
                <w:rFonts w:asciiTheme="minorHAnsi" w:hAnsiTheme="minorHAnsi" w:cs="Arial"/>
              </w:rPr>
              <w:t>. 2</w:t>
            </w:r>
            <w:r w:rsidR="00A010DF" w:rsidRPr="001E0914">
              <w:rPr>
                <w:rFonts w:asciiTheme="minorHAnsi" w:hAnsiTheme="minorHAnsi" w:cs="Arial"/>
              </w:rPr>
              <w:t>. e</w:t>
            </w:r>
            <w:r w:rsidRPr="001E0914">
              <w:rPr>
                <w:rFonts w:asciiTheme="minorHAnsi" w:hAnsiTheme="minorHAnsi" w:cs="Arial"/>
              </w:rPr>
              <w:t xml:space="preserve">d. São Paulo: Atlas, 2011. </w:t>
            </w:r>
          </w:p>
          <w:p w14:paraId="54A2B887" w14:textId="05B1138E" w:rsidR="007B71AE" w:rsidRPr="001E0914" w:rsidRDefault="007B71AE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HOJI, </w:t>
            </w:r>
            <w:proofErr w:type="spellStart"/>
            <w:r w:rsidRPr="001E0914">
              <w:rPr>
                <w:rFonts w:asciiTheme="minorHAnsi" w:hAnsiTheme="minorHAnsi" w:cs="Arial"/>
              </w:rPr>
              <w:t>Masakazu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; SILVA, </w:t>
            </w:r>
            <w:proofErr w:type="spellStart"/>
            <w:r w:rsidRPr="001E0914">
              <w:rPr>
                <w:rFonts w:asciiTheme="minorHAnsi" w:hAnsiTheme="minorHAnsi" w:cs="Arial"/>
              </w:rPr>
              <w:t>Helio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 Alves da. </w:t>
            </w:r>
            <w:r w:rsidRPr="001E0914">
              <w:rPr>
                <w:rFonts w:asciiTheme="minorHAnsi" w:hAnsiTheme="minorHAnsi" w:cs="Arial"/>
                <w:b/>
              </w:rPr>
              <w:t xml:space="preserve">Planejamento e </w:t>
            </w:r>
            <w:r w:rsidR="00A010DF" w:rsidRPr="001E0914">
              <w:rPr>
                <w:rFonts w:asciiTheme="minorHAnsi" w:hAnsiTheme="minorHAnsi" w:cs="Arial"/>
                <w:b/>
              </w:rPr>
              <w:t>controle financeiro</w:t>
            </w:r>
            <w:r w:rsidR="00A010DF" w:rsidRPr="001E0914">
              <w:rPr>
                <w:rFonts w:asciiTheme="minorHAnsi" w:hAnsiTheme="minorHAnsi" w:cs="Arial"/>
              </w:rPr>
              <w:t>: fundamentos e casos práticos de orçament</w:t>
            </w:r>
            <w:r w:rsidRPr="001E0914">
              <w:rPr>
                <w:rFonts w:asciiTheme="minorHAnsi" w:hAnsiTheme="minorHAnsi" w:cs="Arial"/>
              </w:rPr>
              <w:t>o. São Paulo: Atlas, 2010.</w:t>
            </w:r>
          </w:p>
          <w:p w14:paraId="018E02FD" w14:textId="683DFB99" w:rsidR="007B71AE" w:rsidRPr="001E0914" w:rsidRDefault="007B71AE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SARDINHA, José Carlos</w:t>
            </w:r>
            <w:r w:rsidR="000824F5" w:rsidRPr="001E0914">
              <w:rPr>
                <w:rFonts w:asciiTheme="minorHAnsi" w:hAnsiTheme="minorHAnsi" w:cs="Arial"/>
              </w:rPr>
              <w:t>; ALMEIDA, José Mauro Bacellar d</w:t>
            </w:r>
            <w:r w:rsidRPr="001E0914">
              <w:rPr>
                <w:rFonts w:asciiTheme="minorHAnsi" w:hAnsiTheme="minorHAnsi" w:cs="Arial"/>
              </w:rPr>
              <w:t xml:space="preserve">e; DINOÁ, Luis Limeira; FERREIRA, Washington Luiz. </w:t>
            </w:r>
            <w:r w:rsidRPr="001E0914">
              <w:rPr>
                <w:rFonts w:asciiTheme="minorHAnsi" w:hAnsiTheme="minorHAnsi" w:cs="Arial"/>
                <w:b/>
              </w:rPr>
              <w:t>Orçamento e controle</w:t>
            </w:r>
            <w:r w:rsidRPr="001E0914">
              <w:rPr>
                <w:rFonts w:asciiTheme="minorHAnsi" w:hAnsiTheme="minorHAnsi" w:cs="Arial"/>
              </w:rPr>
              <w:t xml:space="preserve">. Rio de Janeiro: </w:t>
            </w:r>
            <w:r w:rsidR="000824F5" w:rsidRPr="001E0914">
              <w:rPr>
                <w:rFonts w:asciiTheme="minorHAnsi" w:hAnsiTheme="minorHAnsi" w:cs="Arial"/>
              </w:rPr>
              <w:t xml:space="preserve">Ed. </w:t>
            </w:r>
            <w:r w:rsidRPr="001E0914">
              <w:rPr>
                <w:rFonts w:asciiTheme="minorHAnsi" w:hAnsiTheme="minorHAnsi" w:cs="Arial"/>
              </w:rPr>
              <w:t>FGV, 2008</w:t>
            </w:r>
            <w:r w:rsidRPr="001E0914">
              <w:rPr>
                <w:rFonts w:asciiTheme="minorHAnsi" w:hAnsiTheme="minorHAnsi" w:cs="Arial"/>
                <w:highlight w:val="cyan"/>
              </w:rPr>
              <w:t>.</w:t>
            </w:r>
          </w:p>
          <w:p w14:paraId="0E796F65" w14:textId="77777777" w:rsidR="009C6105" w:rsidRPr="001E0914" w:rsidRDefault="009C6105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</w:p>
          <w:p w14:paraId="0FE86A12" w14:textId="0F730BDB" w:rsidR="007B71AE" w:rsidRPr="001E0914" w:rsidRDefault="007B71AE" w:rsidP="001E0914">
            <w:pPr>
              <w:spacing w:after="0" w:line="360" w:lineRule="auto"/>
              <w:jc w:val="both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 xml:space="preserve">Bibliografia </w:t>
            </w:r>
            <w:r w:rsidR="009A0CCB" w:rsidRPr="001E0914">
              <w:rPr>
                <w:rFonts w:asciiTheme="minorHAnsi" w:hAnsiTheme="minorHAnsi" w:cs="Arial"/>
                <w:b/>
              </w:rPr>
              <w:t>c</w:t>
            </w:r>
            <w:r w:rsidRPr="001E0914">
              <w:rPr>
                <w:rFonts w:asciiTheme="minorHAnsi" w:hAnsiTheme="minorHAnsi" w:cs="Arial"/>
                <w:b/>
              </w:rPr>
              <w:t>omplementar</w:t>
            </w:r>
          </w:p>
          <w:p w14:paraId="330763D1" w14:textId="77777777" w:rsidR="00744B2A" w:rsidRPr="001E0914" w:rsidRDefault="007B71AE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ASSAF NETO, </w:t>
            </w:r>
            <w:r w:rsidR="00744B2A" w:rsidRPr="001E0914">
              <w:rPr>
                <w:rFonts w:asciiTheme="minorHAnsi" w:hAnsiTheme="minorHAnsi" w:cs="Arial"/>
              </w:rPr>
              <w:t>Alexandre</w:t>
            </w:r>
            <w:r w:rsidRPr="001E0914">
              <w:rPr>
                <w:rFonts w:asciiTheme="minorHAnsi" w:hAnsiTheme="minorHAnsi" w:cs="Arial"/>
              </w:rPr>
              <w:t xml:space="preserve">. </w:t>
            </w:r>
            <w:r w:rsidRPr="001E0914">
              <w:rPr>
                <w:rFonts w:asciiTheme="minorHAnsi" w:hAnsiTheme="minorHAnsi" w:cs="Arial"/>
                <w:b/>
              </w:rPr>
              <w:t>Matemática financeira e suas aplicações</w:t>
            </w:r>
            <w:r w:rsidRPr="001E0914">
              <w:rPr>
                <w:rFonts w:asciiTheme="minorHAnsi" w:hAnsiTheme="minorHAnsi" w:cs="Arial"/>
              </w:rPr>
              <w:t>. São Paulo: Atlas, 2009.</w:t>
            </w:r>
          </w:p>
          <w:p w14:paraId="61D19B45" w14:textId="0A066FE0" w:rsidR="007B71AE" w:rsidRPr="001E0914" w:rsidRDefault="007B71AE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COSTA, Luiz Guilherme Tinoco </w:t>
            </w:r>
            <w:proofErr w:type="spellStart"/>
            <w:r w:rsidRPr="001E0914">
              <w:rPr>
                <w:rFonts w:asciiTheme="minorHAnsi" w:hAnsiTheme="minorHAnsi" w:cs="Arial"/>
              </w:rPr>
              <w:t>Aboim</w:t>
            </w:r>
            <w:proofErr w:type="spellEnd"/>
            <w:r w:rsidRPr="001E0914">
              <w:rPr>
                <w:rFonts w:asciiTheme="minorHAnsi" w:hAnsiTheme="minorHAnsi" w:cs="Arial"/>
              </w:rPr>
              <w:t>; LIMEIRA, Andréia Fátima Fernand</w:t>
            </w:r>
            <w:r w:rsidR="00744B2A" w:rsidRPr="001E0914">
              <w:rPr>
                <w:rFonts w:asciiTheme="minorHAnsi" w:hAnsiTheme="minorHAnsi" w:cs="Arial"/>
              </w:rPr>
              <w:t xml:space="preserve">es; CARVALHO, </w:t>
            </w:r>
            <w:proofErr w:type="spellStart"/>
            <w:r w:rsidR="00744B2A" w:rsidRPr="001E0914">
              <w:rPr>
                <w:rFonts w:asciiTheme="minorHAnsi" w:hAnsiTheme="minorHAnsi" w:cs="Arial"/>
              </w:rPr>
              <w:t>Ueliton</w:t>
            </w:r>
            <w:proofErr w:type="spellEnd"/>
            <w:r w:rsidR="00744B2A" w:rsidRPr="001E0914">
              <w:rPr>
                <w:rFonts w:asciiTheme="minorHAnsi" w:hAnsiTheme="minorHAnsi" w:cs="Arial"/>
              </w:rPr>
              <w:t xml:space="preserve"> </w:t>
            </w:r>
            <w:proofErr w:type="spellStart"/>
            <w:r w:rsidR="00744B2A" w:rsidRPr="001E0914">
              <w:rPr>
                <w:rFonts w:asciiTheme="minorHAnsi" w:hAnsiTheme="minorHAnsi" w:cs="Arial"/>
              </w:rPr>
              <w:t>Tarcisio</w:t>
            </w:r>
            <w:proofErr w:type="spellEnd"/>
            <w:r w:rsidR="00744B2A" w:rsidRPr="001E0914">
              <w:rPr>
                <w:rFonts w:asciiTheme="minorHAnsi" w:hAnsiTheme="minorHAnsi" w:cs="Arial"/>
              </w:rPr>
              <w:t xml:space="preserve"> d</w:t>
            </w:r>
            <w:r w:rsidRPr="001E0914">
              <w:rPr>
                <w:rFonts w:asciiTheme="minorHAnsi" w:hAnsiTheme="minorHAnsi" w:cs="Arial"/>
              </w:rPr>
              <w:t xml:space="preserve">e. </w:t>
            </w:r>
            <w:r w:rsidRPr="001E0914">
              <w:rPr>
                <w:rFonts w:asciiTheme="minorHAnsi" w:hAnsiTheme="minorHAnsi" w:cs="Arial"/>
                <w:b/>
              </w:rPr>
              <w:t>Análise econômico-financeira de empresas</w:t>
            </w:r>
            <w:r w:rsidRPr="001E0914">
              <w:rPr>
                <w:rFonts w:asciiTheme="minorHAnsi" w:hAnsiTheme="minorHAnsi" w:cs="Arial"/>
              </w:rPr>
              <w:t xml:space="preserve">. Rio de Janeiro: </w:t>
            </w:r>
            <w:r w:rsidR="00744B2A" w:rsidRPr="001E0914">
              <w:rPr>
                <w:rFonts w:asciiTheme="minorHAnsi" w:hAnsiTheme="minorHAnsi" w:cs="Arial"/>
              </w:rPr>
              <w:t xml:space="preserve">Ed. </w:t>
            </w:r>
            <w:r w:rsidRPr="001E0914">
              <w:rPr>
                <w:rFonts w:asciiTheme="minorHAnsi" w:hAnsiTheme="minorHAnsi" w:cs="Arial"/>
              </w:rPr>
              <w:t>FGV, 2011</w:t>
            </w:r>
            <w:r w:rsidR="00744B2A" w:rsidRPr="001E0914">
              <w:rPr>
                <w:rFonts w:asciiTheme="minorHAnsi" w:hAnsiTheme="minorHAnsi" w:cs="Arial"/>
              </w:rPr>
              <w:t>.</w:t>
            </w:r>
          </w:p>
          <w:p w14:paraId="413E9CE7" w14:textId="28FEF127" w:rsidR="007B71AE" w:rsidRPr="001E0914" w:rsidRDefault="007B71AE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CURY, Marcus Vinicius </w:t>
            </w:r>
            <w:proofErr w:type="spellStart"/>
            <w:r w:rsidRPr="001E0914">
              <w:rPr>
                <w:rFonts w:asciiTheme="minorHAnsi" w:hAnsiTheme="minorHAnsi" w:cs="Arial"/>
              </w:rPr>
              <w:t>Quint</w:t>
            </w:r>
            <w:r w:rsidR="00744B2A" w:rsidRPr="001E0914">
              <w:rPr>
                <w:rFonts w:asciiTheme="minorHAnsi" w:hAnsiTheme="minorHAnsi" w:cs="Arial"/>
              </w:rPr>
              <w:t>ella</w:t>
            </w:r>
            <w:proofErr w:type="spellEnd"/>
            <w:r w:rsidR="00744B2A" w:rsidRPr="001E0914">
              <w:rPr>
                <w:rFonts w:asciiTheme="minorHAnsi" w:hAnsiTheme="minorHAnsi" w:cs="Arial"/>
              </w:rPr>
              <w:t>; SOUZA, Cristóvão Pereira d</w:t>
            </w:r>
            <w:r w:rsidRPr="001E0914">
              <w:rPr>
                <w:rFonts w:asciiTheme="minorHAnsi" w:hAnsiTheme="minorHAnsi" w:cs="Arial"/>
              </w:rPr>
              <w:t xml:space="preserve">e; GONÇALVES, Danilo Americo; ABREU </w:t>
            </w:r>
            <w:r w:rsidR="00744B2A" w:rsidRPr="001E0914">
              <w:rPr>
                <w:rFonts w:asciiTheme="minorHAnsi" w:hAnsiTheme="minorHAnsi" w:cs="Arial"/>
              </w:rPr>
              <w:t>FILHO, José Carlos Franco d</w:t>
            </w:r>
            <w:r w:rsidRPr="001E0914">
              <w:rPr>
                <w:rFonts w:asciiTheme="minorHAnsi" w:hAnsiTheme="minorHAnsi" w:cs="Arial"/>
              </w:rPr>
              <w:t xml:space="preserve">e. </w:t>
            </w:r>
            <w:r w:rsidRPr="001E0914">
              <w:rPr>
                <w:rFonts w:asciiTheme="minorHAnsi" w:hAnsiTheme="minorHAnsi" w:cs="Arial"/>
                <w:b/>
              </w:rPr>
              <w:t>Finanças corporativas</w:t>
            </w:r>
            <w:r w:rsidRPr="001E0914">
              <w:rPr>
                <w:rFonts w:asciiTheme="minorHAnsi" w:hAnsiTheme="minorHAnsi" w:cs="Arial"/>
              </w:rPr>
              <w:t xml:space="preserve">. Rio de Janeiro: </w:t>
            </w:r>
            <w:r w:rsidR="00744B2A" w:rsidRPr="001E0914">
              <w:rPr>
                <w:rFonts w:asciiTheme="minorHAnsi" w:hAnsiTheme="minorHAnsi" w:cs="Arial"/>
              </w:rPr>
              <w:t xml:space="preserve">Ed. </w:t>
            </w:r>
            <w:r w:rsidRPr="001E0914">
              <w:rPr>
                <w:rFonts w:asciiTheme="minorHAnsi" w:hAnsiTheme="minorHAnsi" w:cs="Arial"/>
              </w:rPr>
              <w:t>FGV, 2012</w:t>
            </w:r>
            <w:r w:rsidR="00744B2A" w:rsidRPr="001E0914">
              <w:rPr>
                <w:rFonts w:asciiTheme="minorHAnsi" w:hAnsiTheme="minorHAnsi" w:cs="Arial"/>
              </w:rPr>
              <w:t>.</w:t>
            </w:r>
          </w:p>
          <w:p w14:paraId="1A1626E8" w14:textId="741DE033" w:rsidR="007B71AE" w:rsidRPr="001E0914" w:rsidRDefault="00744B2A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HOJI, </w:t>
            </w:r>
            <w:proofErr w:type="spellStart"/>
            <w:r w:rsidRPr="001E0914">
              <w:rPr>
                <w:rFonts w:asciiTheme="minorHAnsi" w:hAnsiTheme="minorHAnsi" w:cs="Arial"/>
              </w:rPr>
              <w:t>Masakazu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. </w:t>
            </w:r>
            <w:r w:rsidRPr="001E0914">
              <w:rPr>
                <w:rFonts w:asciiTheme="minorHAnsi" w:hAnsiTheme="minorHAnsi" w:cs="Arial"/>
                <w:b/>
              </w:rPr>
              <w:t>Administração financeira e orçamentária</w:t>
            </w:r>
            <w:r w:rsidRPr="001E0914">
              <w:rPr>
                <w:rFonts w:asciiTheme="minorHAnsi" w:hAnsiTheme="minorHAnsi" w:cs="Arial"/>
              </w:rPr>
              <w:t>: matemática financeira aplicada, estratégias financeiras, orçamento empresarial. 10. ed. São Paulo: Atlas, 2012.</w:t>
            </w:r>
          </w:p>
          <w:p w14:paraId="1991EE0B" w14:textId="52BE0532" w:rsidR="002A0D1D" w:rsidRPr="001E0914" w:rsidRDefault="007B71AE" w:rsidP="001E0914">
            <w:pPr>
              <w:spacing w:after="0" w:line="360" w:lineRule="auto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</w:rPr>
              <w:t xml:space="preserve">ZEIDAN, Rodrigo </w:t>
            </w:r>
            <w:proofErr w:type="spellStart"/>
            <w:r w:rsidRPr="001E0914">
              <w:rPr>
                <w:rFonts w:asciiTheme="minorHAnsi" w:hAnsiTheme="minorHAnsi" w:cs="Arial"/>
              </w:rPr>
              <w:t>Marriath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. </w:t>
            </w:r>
            <w:r w:rsidRPr="001E0914">
              <w:rPr>
                <w:rFonts w:asciiTheme="minorHAnsi" w:hAnsiTheme="minorHAnsi" w:cs="Arial"/>
                <w:b/>
              </w:rPr>
              <w:t xml:space="preserve">Administração </w:t>
            </w:r>
            <w:r w:rsidR="00744B2A" w:rsidRPr="001E0914">
              <w:rPr>
                <w:rFonts w:asciiTheme="minorHAnsi" w:hAnsiTheme="minorHAnsi" w:cs="Arial"/>
                <w:b/>
              </w:rPr>
              <w:t>f</w:t>
            </w:r>
            <w:r w:rsidRPr="001E0914">
              <w:rPr>
                <w:rFonts w:asciiTheme="minorHAnsi" w:hAnsiTheme="minorHAnsi" w:cs="Arial"/>
                <w:b/>
              </w:rPr>
              <w:t>inanceira de curto prazo</w:t>
            </w:r>
            <w:r w:rsidRPr="001E0914">
              <w:rPr>
                <w:rFonts w:asciiTheme="minorHAnsi" w:hAnsiTheme="minorHAnsi" w:cs="Arial"/>
              </w:rPr>
              <w:t xml:space="preserve">. Rio de Janeiro: </w:t>
            </w:r>
            <w:r w:rsidR="002A0D1D" w:rsidRPr="001E0914">
              <w:rPr>
                <w:rFonts w:asciiTheme="minorHAnsi" w:hAnsiTheme="minorHAnsi" w:cs="Arial"/>
              </w:rPr>
              <w:t xml:space="preserve">Ed. </w:t>
            </w:r>
            <w:r w:rsidRPr="001E0914">
              <w:rPr>
                <w:rFonts w:asciiTheme="minorHAnsi" w:hAnsiTheme="minorHAnsi" w:cs="Arial"/>
              </w:rPr>
              <w:t>FGV, 2014.</w:t>
            </w:r>
          </w:p>
        </w:tc>
      </w:tr>
      <w:tr w:rsidR="004B235B" w:rsidRPr="001E0914" w14:paraId="13D63C68" w14:textId="77777777" w:rsidTr="001E6CE4">
        <w:tc>
          <w:tcPr>
            <w:tcW w:w="8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38D50" w14:textId="5417220A" w:rsidR="004B235B" w:rsidRPr="001E0914" w:rsidRDefault="004B235B" w:rsidP="001E0914">
            <w:pPr>
              <w:pStyle w:val="SemEspaamento"/>
              <w:spacing w:line="360" w:lineRule="auto"/>
              <w:rPr>
                <w:rFonts w:cs="Arial"/>
              </w:rPr>
            </w:pPr>
            <w:r w:rsidRPr="001E0914">
              <w:rPr>
                <w:rFonts w:cs="Arial"/>
              </w:rPr>
              <w:t>UC</w:t>
            </w:r>
            <w:r w:rsidR="009A0CCB" w:rsidRPr="001E0914">
              <w:rPr>
                <w:rFonts w:cs="Arial"/>
              </w:rPr>
              <w:t xml:space="preserve"> </w:t>
            </w:r>
            <w:r w:rsidRPr="001E0914">
              <w:rPr>
                <w:rFonts w:cs="Arial"/>
              </w:rPr>
              <w:t>9:</w:t>
            </w:r>
            <w:r w:rsidR="00544A4B" w:rsidRPr="001E0914">
              <w:rPr>
                <w:rFonts w:cs="Arial"/>
              </w:rPr>
              <w:t xml:space="preserve"> Auxiliar a estruturação e</w:t>
            </w:r>
            <w:r w:rsidRPr="001E0914">
              <w:rPr>
                <w:rFonts w:cs="Arial"/>
              </w:rPr>
              <w:t xml:space="preserve"> operacionalização de projetos</w:t>
            </w:r>
            <w:r w:rsidR="003A2F64" w:rsidRPr="001E0914">
              <w:rPr>
                <w:rFonts w:cs="Arial"/>
              </w:rPr>
              <w:t>.</w:t>
            </w:r>
            <w:r w:rsidRPr="001E0914">
              <w:rPr>
                <w:rFonts w:cs="Arial"/>
              </w:rPr>
              <w:t xml:space="preserve"> Carga </w:t>
            </w:r>
            <w:r w:rsidR="009A0CCB" w:rsidRPr="001E0914">
              <w:rPr>
                <w:rFonts w:cs="Arial"/>
              </w:rPr>
              <w:t>h</w:t>
            </w:r>
            <w:r w:rsidRPr="001E0914">
              <w:rPr>
                <w:rFonts w:cs="Arial"/>
              </w:rPr>
              <w:t>orária: 36 horas</w:t>
            </w:r>
          </w:p>
          <w:p w14:paraId="7FF5D821" w14:textId="170093CC" w:rsidR="004B235B" w:rsidRPr="001E0914" w:rsidRDefault="004B235B" w:rsidP="001E0914">
            <w:pPr>
              <w:pStyle w:val="Default"/>
              <w:spacing w:line="360" w:lineRule="auto"/>
              <w:jc w:val="both"/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 xml:space="preserve">Bibliografia </w:t>
            </w:r>
            <w:r w:rsidR="009A0CCB"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>b</w:t>
            </w:r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 xml:space="preserve">ásica </w:t>
            </w:r>
          </w:p>
          <w:p w14:paraId="37EA4F3E" w14:textId="4ED9FC6E" w:rsidR="004B235B" w:rsidRPr="001E0914" w:rsidRDefault="004B235B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000000"/>
                <w:shd w:val="clear" w:color="auto" w:fill="FFFFFF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color w:val="000000"/>
                <w:shd w:val="clear" w:color="auto" w:fill="FFFFFF"/>
                <w:lang w:eastAsia="pt-BR"/>
              </w:rPr>
              <w:t>CLEMENTS</w:t>
            </w:r>
            <w:r w:rsidR="00931BC3" w:rsidRPr="001E0914">
              <w:rPr>
                <w:rFonts w:asciiTheme="minorHAnsi" w:eastAsia="Times New Roman" w:hAnsiTheme="minorHAnsi" w:cs="Arial"/>
                <w:color w:val="000000"/>
                <w:shd w:val="clear" w:color="auto" w:fill="FFFFFF"/>
                <w:lang w:eastAsia="pt-BR"/>
              </w:rPr>
              <w:t>,</w:t>
            </w:r>
            <w:r w:rsidRPr="001E0914">
              <w:rPr>
                <w:rFonts w:asciiTheme="minorHAnsi" w:eastAsia="Times New Roman" w:hAnsiTheme="minorHAnsi" w:cs="Arial"/>
                <w:color w:val="000000"/>
                <w:shd w:val="clear" w:color="auto" w:fill="FFFFFF"/>
                <w:lang w:eastAsia="pt-BR"/>
              </w:rPr>
              <w:t xml:space="preserve"> James </w:t>
            </w:r>
            <w:r w:rsidR="00931BC3" w:rsidRPr="001E0914">
              <w:rPr>
                <w:rFonts w:asciiTheme="minorHAnsi" w:eastAsia="Times New Roman" w:hAnsiTheme="minorHAnsi" w:cs="Arial"/>
                <w:color w:val="000000"/>
                <w:shd w:val="clear" w:color="auto" w:fill="FFFFFF"/>
                <w:lang w:eastAsia="pt-BR"/>
              </w:rPr>
              <w:t>P</w:t>
            </w:r>
            <w:r w:rsidRPr="001E0914">
              <w:rPr>
                <w:rFonts w:asciiTheme="minorHAnsi" w:eastAsia="Times New Roman" w:hAnsiTheme="minorHAnsi" w:cs="Arial"/>
                <w:color w:val="000000"/>
                <w:shd w:val="clear" w:color="auto" w:fill="FFFFFF"/>
                <w:lang w:eastAsia="pt-BR"/>
              </w:rPr>
              <w:t>.; GIDO</w:t>
            </w:r>
            <w:r w:rsidR="00931BC3" w:rsidRPr="001E0914">
              <w:rPr>
                <w:rFonts w:asciiTheme="minorHAnsi" w:eastAsia="Times New Roman" w:hAnsiTheme="minorHAnsi" w:cs="Arial"/>
                <w:color w:val="000000"/>
                <w:shd w:val="clear" w:color="auto" w:fill="FFFFFF"/>
                <w:lang w:eastAsia="pt-BR"/>
              </w:rPr>
              <w:t>,</w:t>
            </w:r>
            <w:r w:rsidRPr="001E0914">
              <w:rPr>
                <w:rFonts w:asciiTheme="minorHAnsi" w:eastAsia="Times New Roman" w:hAnsiTheme="minorHAnsi" w:cs="Arial"/>
                <w:color w:val="000000"/>
                <w:shd w:val="clear" w:color="auto" w:fill="FFFFFF"/>
                <w:lang w:eastAsia="pt-BR"/>
              </w:rPr>
              <w:t xml:space="preserve"> Jack. </w:t>
            </w:r>
            <w:r w:rsidRPr="001E0914">
              <w:rPr>
                <w:rFonts w:asciiTheme="minorHAnsi" w:eastAsia="Times New Roman" w:hAnsiTheme="minorHAnsi" w:cs="Arial"/>
                <w:b/>
                <w:color w:val="000000"/>
                <w:shd w:val="clear" w:color="auto" w:fill="FFFFFF"/>
                <w:lang w:eastAsia="pt-BR"/>
              </w:rPr>
              <w:t xml:space="preserve">Gestão de </w:t>
            </w:r>
            <w:r w:rsidR="00931BC3" w:rsidRPr="001E0914">
              <w:rPr>
                <w:rFonts w:asciiTheme="minorHAnsi" w:eastAsia="Times New Roman" w:hAnsiTheme="minorHAnsi" w:cs="Arial"/>
                <w:b/>
                <w:color w:val="000000"/>
                <w:shd w:val="clear" w:color="auto" w:fill="FFFFFF"/>
                <w:lang w:eastAsia="pt-BR"/>
              </w:rPr>
              <w:t>p</w:t>
            </w:r>
            <w:r w:rsidRPr="001E0914">
              <w:rPr>
                <w:rFonts w:asciiTheme="minorHAnsi" w:eastAsia="Times New Roman" w:hAnsiTheme="minorHAnsi" w:cs="Arial"/>
                <w:b/>
                <w:color w:val="000000"/>
                <w:shd w:val="clear" w:color="auto" w:fill="FFFFFF"/>
                <w:lang w:eastAsia="pt-BR"/>
              </w:rPr>
              <w:t>rojetos</w:t>
            </w:r>
            <w:r w:rsidRPr="001E0914">
              <w:rPr>
                <w:rFonts w:asciiTheme="minorHAnsi" w:eastAsia="Times New Roman" w:hAnsiTheme="minorHAnsi" w:cs="Arial"/>
                <w:color w:val="000000"/>
                <w:shd w:val="clear" w:color="auto" w:fill="FFFFFF"/>
                <w:lang w:eastAsia="pt-BR"/>
              </w:rPr>
              <w:t>. 3</w:t>
            </w:r>
            <w:r w:rsidR="00931BC3" w:rsidRPr="001E0914">
              <w:rPr>
                <w:rFonts w:asciiTheme="minorHAnsi" w:eastAsia="Times New Roman" w:hAnsiTheme="minorHAnsi" w:cs="Arial"/>
                <w:color w:val="000000"/>
                <w:shd w:val="clear" w:color="auto" w:fill="FFFFFF"/>
                <w:lang w:eastAsia="pt-BR"/>
              </w:rPr>
              <w:t>.</w:t>
            </w:r>
            <w:r w:rsidRPr="001E0914">
              <w:rPr>
                <w:rFonts w:asciiTheme="minorHAnsi" w:eastAsia="Times New Roman" w:hAnsiTheme="minorHAnsi" w:cs="Arial"/>
                <w:color w:val="000000"/>
                <w:shd w:val="clear" w:color="auto" w:fill="FFFFFF"/>
                <w:lang w:eastAsia="pt-BR"/>
              </w:rPr>
              <w:t xml:space="preserve"> ed. São Paulo: Thomson Learning, 2007.</w:t>
            </w:r>
          </w:p>
          <w:p w14:paraId="32EED065" w14:textId="549B797E" w:rsidR="004B235B" w:rsidRPr="001E0914" w:rsidRDefault="004B235B" w:rsidP="001E0914">
            <w:pPr>
              <w:pStyle w:val="Default"/>
              <w:spacing w:line="360" w:lineRule="auto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lastRenderedPageBreak/>
              <w:t xml:space="preserve">BRUCE, A.; LANGDON, K. </w:t>
            </w:r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 xml:space="preserve">Você sabe gerenciar </w:t>
            </w:r>
            <w:proofErr w:type="gramStart"/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>projetos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?</w:t>
            </w:r>
            <w:r w:rsidR="00931BC3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:</w:t>
            </w:r>
            <w:proofErr w:type="gramEnd"/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 </w:t>
            </w:r>
            <w:r w:rsidR="00931BC3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c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umpra seus prazos finais e atinja suas metas. São Paulo: </w:t>
            </w:r>
            <w:r w:rsidR="00931BC3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Ed. 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Senac</w:t>
            </w:r>
            <w:r w:rsidR="00931BC3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 São Paulo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, 2008. </w:t>
            </w:r>
          </w:p>
          <w:p w14:paraId="0EBD887D" w14:textId="01220151" w:rsidR="004B235B" w:rsidRPr="001E0914" w:rsidRDefault="00931BC3" w:rsidP="001E0914">
            <w:pPr>
              <w:pStyle w:val="Default"/>
              <w:spacing w:line="360" w:lineRule="auto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sz w:val="22"/>
                <w:szCs w:val="22"/>
              </w:rPr>
              <w:t xml:space="preserve">PEREIRA </w:t>
            </w:r>
            <w:r w:rsidR="004B235B" w:rsidRPr="001E0914">
              <w:rPr>
                <w:rFonts w:asciiTheme="minorHAnsi" w:hAnsiTheme="minorHAnsi" w:cs="Arial"/>
                <w:sz w:val="22"/>
                <w:szCs w:val="22"/>
              </w:rPr>
              <w:t xml:space="preserve">JUNIOR, </w:t>
            </w:r>
            <w:proofErr w:type="spellStart"/>
            <w:r w:rsidR="004B235B" w:rsidRPr="001E0914">
              <w:rPr>
                <w:rFonts w:asciiTheme="minorHAnsi" w:hAnsiTheme="minorHAnsi" w:cs="Arial"/>
                <w:sz w:val="22"/>
                <w:szCs w:val="22"/>
              </w:rPr>
              <w:t>Clorisval</w:t>
            </w:r>
            <w:proofErr w:type="spellEnd"/>
            <w:r w:rsidR="004B235B" w:rsidRPr="001E0914">
              <w:rPr>
                <w:rFonts w:asciiTheme="minorHAnsi" w:hAnsiTheme="minorHAnsi" w:cs="Arial"/>
                <w:sz w:val="22"/>
                <w:szCs w:val="22"/>
              </w:rPr>
              <w:t xml:space="preserve"> Gomes. </w:t>
            </w:r>
            <w:r w:rsidR="004B235B" w:rsidRPr="001E0914">
              <w:rPr>
                <w:rFonts w:asciiTheme="minorHAnsi" w:hAnsiTheme="minorHAnsi" w:cs="Arial"/>
                <w:b/>
                <w:sz w:val="22"/>
                <w:szCs w:val="22"/>
              </w:rPr>
              <w:t>Análise e acompanhamento de projetos</w:t>
            </w:r>
            <w:r w:rsidR="004B235B" w:rsidRPr="001E0914">
              <w:rPr>
                <w:rFonts w:asciiTheme="minorHAnsi" w:hAnsiTheme="minorHAnsi" w:cs="Arial"/>
                <w:sz w:val="22"/>
                <w:szCs w:val="22"/>
              </w:rPr>
              <w:t>. Brasília</w:t>
            </w:r>
            <w:r w:rsidRPr="001E0914">
              <w:rPr>
                <w:rFonts w:asciiTheme="minorHAnsi" w:hAnsiTheme="minorHAnsi" w:cs="Arial"/>
                <w:sz w:val="22"/>
                <w:szCs w:val="22"/>
              </w:rPr>
              <w:t xml:space="preserve">, </w:t>
            </w:r>
            <w:r w:rsidR="004B235B" w:rsidRPr="001E0914">
              <w:rPr>
                <w:rFonts w:asciiTheme="minorHAnsi" w:hAnsiTheme="minorHAnsi" w:cs="Arial"/>
                <w:sz w:val="22"/>
                <w:szCs w:val="22"/>
              </w:rPr>
              <w:t>DF: NT Ed</w:t>
            </w:r>
            <w:r w:rsidRPr="001E0914">
              <w:rPr>
                <w:rFonts w:asciiTheme="minorHAnsi" w:hAnsiTheme="minorHAnsi" w:cs="Arial"/>
                <w:sz w:val="22"/>
                <w:szCs w:val="22"/>
              </w:rPr>
              <w:t>.</w:t>
            </w:r>
            <w:r w:rsidR="004B235B" w:rsidRPr="001E0914">
              <w:rPr>
                <w:rFonts w:asciiTheme="minorHAnsi" w:hAnsiTheme="minorHAnsi" w:cs="Arial"/>
                <w:sz w:val="22"/>
                <w:szCs w:val="22"/>
              </w:rPr>
              <w:t>, 2014.</w:t>
            </w:r>
          </w:p>
          <w:p w14:paraId="1829D610" w14:textId="77777777" w:rsidR="004B235B" w:rsidRPr="001E0914" w:rsidRDefault="004B235B" w:rsidP="001E0914">
            <w:pPr>
              <w:pStyle w:val="Default"/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</w:p>
          <w:p w14:paraId="1805F590" w14:textId="0C32BE46" w:rsidR="004B235B" w:rsidRPr="001E0914" w:rsidRDefault="004B235B" w:rsidP="001E0914">
            <w:pPr>
              <w:pStyle w:val="Default"/>
              <w:spacing w:line="360" w:lineRule="auto"/>
              <w:jc w:val="both"/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 xml:space="preserve">Bibliografia </w:t>
            </w:r>
            <w:r w:rsidR="009A0CCB"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>c</w:t>
            </w:r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 xml:space="preserve">omplementar </w:t>
            </w:r>
          </w:p>
          <w:p w14:paraId="4E0126A4" w14:textId="7908FBD5" w:rsidR="00931BC3" w:rsidRPr="001E0914" w:rsidRDefault="00931BC3" w:rsidP="001E0914">
            <w:pPr>
              <w:pStyle w:val="Default"/>
              <w:spacing w:line="360" w:lineRule="auto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BRUZZI, D. G. </w:t>
            </w:r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>Gerência de projetos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. Brasília, DF: Senac Distrito Federal, 2009.</w:t>
            </w:r>
          </w:p>
          <w:p w14:paraId="1B3A50C8" w14:textId="38B1A90A" w:rsidR="00931BC3" w:rsidRPr="001E0914" w:rsidRDefault="00931BC3" w:rsidP="001E0914">
            <w:pPr>
              <w:pStyle w:val="Default"/>
              <w:spacing w:line="360" w:lineRule="auto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  <w:lang w:val="en-US"/>
              </w:rPr>
              <w:t xml:space="preserve">CLELAND, David. I.; IRELAND, Lewis. 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R. </w:t>
            </w:r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>Gerenciamento de projetos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. Rio de Janeiro: LTC, 2007.</w:t>
            </w:r>
          </w:p>
          <w:p w14:paraId="38D74A78" w14:textId="6D48EDBC" w:rsidR="00931BC3" w:rsidRPr="001E0914" w:rsidRDefault="00931BC3" w:rsidP="001E0914">
            <w:pPr>
              <w:pStyle w:val="Default"/>
              <w:spacing w:line="360" w:lineRule="auto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DIAS, P. R. P. </w:t>
            </w:r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>Microsoft Project 2013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. São Paulo: Ed. Senac São Paulo, 2014. </w:t>
            </w:r>
          </w:p>
          <w:p w14:paraId="5B88693E" w14:textId="6B3AD68C" w:rsidR="00931BC3" w:rsidRPr="001E0914" w:rsidRDefault="00931BC3" w:rsidP="001E0914">
            <w:pPr>
              <w:pStyle w:val="Default"/>
              <w:spacing w:line="360" w:lineRule="auto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GASNIER, Daniel G. </w:t>
            </w:r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>Guia prático para gerenciamento de projetos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. São Paulo: Instituto IMAM, 2000.</w:t>
            </w:r>
          </w:p>
          <w:p w14:paraId="7E3A0B73" w14:textId="59E932A3" w:rsidR="009C6105" w:rsidRPr="001E0914" w:rsidRDefault="00931BC3" w:rsidP="001E0914">
            <w:pPr>
              <w:pStyle w:val="Default"/>
              <w:spacing w:line="360" w:lineRule="auto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PROJECT MANAGEMENT INSTITUTE</w:t>
            </w:r>
            <w:r w:rsidR="004B235B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. </w:t>
            </w:r>
            <w:r w:rsidR="004B235B"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>Um guia do conhecimento em gerenciamento de projetos</w:t>
            </w:r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>:</w:t>
            </w:r>
            <w:r w:rsidR="004B235B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 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(g</w:t>
            </w:r>
            <w:r w:rsidR="004B235B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uia PMBOK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)</w:t>
            </w:r>
            <w:r w:rsidR="004B235B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. 5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.</w:t>
            </w:r>
            <w:r w:rsidR="004B235B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 ed. 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São Paulo: Saraiva, 2014</w:t>
            </w:r>
            <w:r w:rsidR="00A15531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.</w:t>
            </w:r>
          </w:p>
        </w:tc>
      </w:tr>
      <w:tr w:rsidR="00997D2C" w:rsidRPr="001E0914" w14:paraId="03924935" w14:textId="77777777" w:rsidTr="001E6CE4">
        <w:tc>
          <w:tcPr>
            <w:tcW w:w="8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9E0FE" w14:textId="032A1A3F" w:rsidR="00997D2C" w:rsidRPr="001E0914" w:rsidRDefault="004B235B" w:rsidP="001E0914">
            <w:pPr>
              <w:pStyle w:val="SemEspaamento"/>
              <w:spacing w:line="360" w:lineRule="auto"/>
              <w:rPr>
                <w:rFonts w:cs="Arial"/>
              </w:rPr>
            </w:pPr>
            <w:r w:rsidRPr="001E0914">
              <w:rPr>
                <w:rFonts w:cs="Arial"/>
              </w:rPr>
              <w:lastRenderedPageBreak/>
              <w:t>U</w:t>
            </w:r>
            <w:r w:rsidR="009A0CCB" w:rsidRPr="001E0914">
              <w:rPr>
                <w:rFonts w:cs="Arial"/>
              </w:rPr>
              <w:t xml:space="preserve">C </w:t>
            </w:r>
            <w:r w:rsidRPr="001E0914">
              <w:rPr>
                <w:rFonts w:cs="Arial"/>
              </w:rPr>
              <w:t>10</w:t>
            </w:r>
            <w:r w:rsidR="00997D2C" w:rsidRPr="001E0914">
              <w:rPr>
                <w:rFonts w:cs="Arial"/>
                <w:b/>
              </w:rPr>
              <w:t>:</w:t>
            </w:r>
            <w:r w:rsidR="00997D2C" w:rsidRPr="001E0914">
              <w:rPr>
                <w:rFonts w:cs="Arial"/>
              </w:rPr>
              <w:t xml:space="preserve"> Apoiar e controlar processos de financiamentos e </w:t>
            </w:r>
            <w:proofErr w:type="spellStart"/>
            <w:r w:rsidR="003A2F64" w:rsidRPr="001E0914">
              <w:rPr>
                <w:rFonts w:cs="Arial"/>
              </w:rPr>
              <w:t>i</w:t>
            </w:r>
            <w:r w:rsidR="00997D2C" w:rsidRPr="001E0914">
              <w:rPr>
                <w:rFonts w:cs="Arial"/>
              </w:rPr>
              <w:t>vestimentos</w:t>
            </w:r>
            <w:proofErr w:type="spellEnd"/>
            <w:r w:rsidR="003A2F64" w:rsidRPr="001E0914">
              <w:rPr>
                <w:rFonts w:cs="Arial"/>
              </w:rPr>
              <w:t>.</w:t>
            </w:r>
            <w:r w:rsidR="00997D2C" w:rsidRPr="001E0914">
              <w:rPr>
                <w:rFonts w:cs="Arial"/>
              </w:rPr>
              <w:t xml:space="preserve"> Carga </w:t>
            </w:r>
            <w:r w:rsidR="009A0CCB" w:rsidRPr="001E0914">
              <w:rPr>
                <w:rFonts w:cs="Arial"/>
              </w:rPr>
              <w:t>h</w:t>
            </w:r>
            <w:r w:rsidR="00997D2C" w:rsidRPr="001E0914">
              <w:rPr>
                <w:rFonts w:cs="Arial"/>
              </w:rPr>
              <w:t>orária: 108 horas</w:t>
            </w:r>
          </w:p>
          <w:p w14:paraId="7849502E" w14:textId="013D91DF" w:rsidR="00997D2C" w:rsidRPr="001E0914" w:rsidRDefault="00997D2C" w:rsidP="001E0914">
            <w:pPr>
              <w:spacing w:after="0" w:line="360" w:lineRule="auto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 xml:space="preserve">Bibliografia </w:t>
            </w:r>
            <w:r w:rsidR="009A0CCB" w:rsidRPr="001E0914">
              <w:rPr>
                <w:rFonts w:asciiTheme="minorHAnsi" w:hAnsiTheme="minorHAnsi" w:cs="Arial"/>
                <w:b/>
              </w:rPr>
              <w:t>b</w:t>
            </w:r>
            <w:r w:rsidRPr="001E0914">
              <w:rPr>
                <w:rFonts w:asciiTheme="minorHAnsi" w:hAnsiTheme="minorHAnsi" w:cs="Arial"/>
                <w:b/>
              </w:rPr>
              <w:t xml:space="preserve">ásica </w:t>
            </w:r>
          </w:p>
          <w:p w14:paraId="488E8921" w14:textId="4D80781F" w:rsidR="00997D2C" w:rsidRPr="001E0914" w:rsidRDefault="00931BC3" w:rsidP="001E0914">
            <w:pPr>
              <w:spacing w:after="0" w:line="360" w:lineRule="auto"/>
              <w:rPr>
                <w:rFonts w:asciiTheme="minorHAnsi" w:hAnsiTheme="minorHAnsi" w:cs="Arial"/>
                <w:color w:val="000000"/>
              </w:rPr>
            </w:pPr>
            <w:r w:rsidRPr="001E0914">
              <w:rPr>
                <w:rFonts w:asciiTheme="minorHAnsi" w:hAnsiTheme="minorHAnsi" w:cs="Arial"/>
                <w:color w:val="000000"/>
              </w:rPr>
              <w:t xml:space="preserve">CASAROTTO </w:t>
            </w:r>
            <w:r w:rsidR="00997D2C" w:rsidRPr="001E0914">
              <w:rPr>
                <w:rFonts w:asciiTheme="minorHAnsi" w:hAnsiTheme="minorHAnsi" w:cs="Arial"/>
                <w:color w:val="000000"/>
              </w:rPr>
              <w:t>FILHO</w:t>
            </w:r>
            <w:r w:rsidRPr="001E0914">
              <w:rPr>
                <w:rFonts w:asciiTheme="minorHAnsi" w:hAnsiTheme="minorHAnsi" w:cs="Arial"/>
                <w:color w:val="000000"/>
              </w:rPr>
              <w:t xml:space="preserve">, </w:t>
            </w:r>
            <w:r w:rsidR="00997D2C" w:rsidRPr="001E0914">
              <w:rPr>
                <w:rFonts w:asciiTheme="minorHAnsi" w:hAnsiTheme="minorHAnsi" w:cs="Arial"/>
                <w:color w:val="000000"/>
              </w:rPr>
              <w:t>Nelson</w:t>
            </w:r>
            <w:r w:rsidRPr="001E0914">
              <w:rPr>
                <w:rFonts w:asciiTheme="minorHAnsi" w:hAnsiTheme="minorHAnsi" w:cs="Arial"/>
                <w:color w:val="000000"/>
              </w:rPr>
              <w:t>;</w:t>
            </w:r>
            <w:r w:rsidR="00997D2C" w:rsidRPr="001E0914">
              <w:rPr>
                <w:rFonts w:asciiTheme="minorHAnsi" w:hAnsiTheme="minorHAnsi" w:cs="Arial"/>
                <w:color w:val="000000"/>
              </w:rPr>
              <w:t xml:space="preserve"> </w:t>
            </w:r>
            <w:r w:rsidR="00B13224" w:rsidRPr="001E0914">
              <w:rPr>
                <w:rFonts w:asciiTheme="minorHAnsi" w:hAnsiTheme="minorHAnsi" w:cs="Arial"/>
                <w:color w:val="000000"/>
              </w:rPr>
              <w:t>KOPITTKE</w:t>
            </w:r>
            <w:r w:rsidR="00997D2C" w:rsidRPr="001E0914">
              <w:rPr>
                <w:rFonts w:asciiTheme="minorHAnsi" w:hAnsiTheme="minorHAnsi" w:cs="Arial"/>
                <w:color w:val="000000"/>
              </w:rPr>
              <w:t>, Hartmut Bruno</w:t>
            </w:r>
            <w:r w:rsidR="00B13224" w:rsidRPr="001E0914">
              <w:rPr>
                <w:rFonts w:asciiTheme="minorHAnsi" w:hAnsiTheme="minorHAnsi" w:cs="Arial"/>
                <w:color w:val="000000"/>
              </w:rPr>
              <w:t>.</w:t>
            </w:r>
            <w:r w:rsidR="00997D2C" w:rsidRPr="001E0914">
              <w:rPr>
                <w:rFonts w:asciiTheme="minorHAnsi" w:hAnsiTheme="minorHAnsi" w:cs="Arial"/>
                <w:color w:val="000000"/>
              </w:rPr>
              <w:t xml:space="preserve"> </w:t>
            </w:r>
            <w:r w:rsidR="00997D2C" w:rsidRPr="001E0914">
              <w:rPr>
                <w:rFonts w:asciiTheme="minorHAnsi" w:hAnsiTheme="minorHAnsi" w:cs="Arial"/>
                <w:b/>
                <w:color w:val="000000"/>
              </w:rPr>
              <w:t>Análise de investimentos</w:t>
            </w:r>
            <w:r w:rsidR="00B13224" w:rsidRPr="001E0914">
              <w:rPr>
                <w:rFonts w:asciiTheme="minorHAnsi" w:hAnsiTheme="minorHAnsi" w:cs="Arial"/>
                <w:color w:val="000000"/>
              </w:rPr>
              <w:t>.</w:t>
            </w:r>
            <w:r w:rsidR="00997D2C" w:rsidRPr="001E0914">
              <w:rPr>
                <w:rFonts w:asciiTheme="minorHAnsi" w:hAnsiTheme="minorHAnsi" w:cs="Arial"/>
                <w:color w:val="000000"/>
              </w:rPr>
              <w:t xml:space="preserve"> 11</w:t>
            </w:r>
            <w:r w:rsidR="00B13224" w:rsidRPr="001E0914">
              <w:rPr>
                <w:rFonts w:asciiTheme="minorHAnsi" w:hAnsiTheme="minorHAnsi" w:cs="Arial"/>
                <w:color w:val="000000"/>
              </w:rPr>
              <w:t>. ed. São Paulo:</w:t>
            </w:r>
            <w:r w:rsidR="00997D2C" w:rsidRPr="001E0914">
              <w:rPr>
                <w:rFonts w:asciiTheme="minorHAnsi" w:hAnsiTheme="minorHAnsi" w:cs="Arial"/>
                <w:color w:val="000000"/>
              </w:rPr>
              <w:t xml:space="preserve"> Atlas, 2010.</w:t>
            </w:r>
          </w:p>
          <w:p w14:paraId="04FAD576" w14:textId="7B23F5AA" w:rsidR="00B13224" w:rsidRPr="001E0914" w:rsidRDefault="00B13224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 xml:space="preserve">CASTELO BRANCO, </w:t>
            </w:r>
            <w:proofErr w:type="spellStart"/>
            <w:r w:rsidRPr="001E0914">
              <w:rPr>
                <w:rFonts w:asciiTheme="minorHAnsi" w:hAnsiTheme="minorHAnsi" w:cs="Arial"/>
              </w:rPr>
              <w:t>Anisio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 Costa. </w:t>
            </w:r>
            <w:r w:rsidRPr="001E0914">
              <w:rPr>
                <w:rFonts w:asciiTheme="minorHAnsi" w:hAnsiTheme="minorHAnsi" w:cs="Arial"/>
                <w:b/>
              </w:rPr>
              <w:t>Matemática financeira aplicada</w:t>
            </w:r>
            <w:r w:rsidRPr="001E0914">
              <w:rPr>
                <w:rFonts w:asciiTheme="minorHAnsi" w:hAnsiTheme="minorHAnsi" w:cs="Arial"/>
              </w:rPr>
              <w:t>:</w:t>
            </w:r>
            <w:r w:rsidRPr="001E0914">
              <w:rPr>
                <w:rFonts w:asciiTheme="minorHAnsi" w:hAnsiTheme="minorHAnsi" w:cs="Arial"/>
                <w:b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 xml:space="preserve">método algébrico, HP-12C e Microsoft Excel. 4. ed. São Paulo: </w:t>
            </w:r>
            <w:proofErr w:type="spellStart"/>
            <w:r w:rsidRPr="001E0914">
              <w:rPr>
                <w:rFonts w:asciiTheme="minorHAnsi" w:hAnsiTheme="minorHAnsi" w:cs="Arial"/>
              </w:rPr>
              <w:t>Cengage</w:t>
            </w:r>
            <w:proofErr w:type="spellEnd"/>
            <w:r w:rsidRPr="001E0914">
              <w:rPr>
                <w:rFonts w:asciiTheme="minorHAnsi" w:hAnsiTheme="minorHAnsi" w:cs="Arial"/>
              </w:rPr>
              <w:t xml:space="preserve"> Learning, 2016.</w:t>
            </w:r>
          </w:p>
          <w:p w14:paraId="5538619D" w14:textId="4C174C7C" w:rsidR="00997D2C" w:rsidRPr="001E0914" w:rsidRDefault="00997D2C" w:rsidP="001E0914">
            <w:pPr>
              <w:spacing w:after="0" w:line="360" w:lineRule="auto"/>
              <w:rPr>
                <w:rFonts w:asciiTheme="minorHAnsi" w:hAnsiTheme="minorHAnsi" w:cs="Arial"/>
                <w:color w:val="000000"/>
              </w:rPr>
            </w:pPr>
            <w:r w:rsidRPr="001E0914">
              <w:rPr>
                <w:rFonts w:asciiTheme="minorHAnsi" w:hAnsiTheme="minorHAnsi" w:cs="Arial"/>
                <w:color w:val="000000"/>
              </w:rPr>
              <w:t xml:space="preserve">SOUZA, Alceu; </w:t>
            </w:r>
            <w:r w:rsidR="00B13224" w:rsidRPr="001E0914">
              <w:rPr>
                <w:rFonts w:asciiTheme="minorHAnsi" w:hAnsiTheme="minorHAnsi" w:cs="Arial"/>
                <w:color w:val="000000"/>
              </w:rPr>
              <w:t>CLEMENTE</w:t>
            </w:r>
            <w:r w:rsidRPr="001E0914">
              <w:rPr>
                <w:rFonts w:asciiTheme="minorHAnsi" w:hAnsiTheme="minorHAnsi" w:cs="Arial"/>
                <w:color w:val="000000"/>
              </w:rPr>
              <w:t>, Ademir</w:t>
            </w:r>
            <w:r w:rsidR="00B13224" w:rsidRPr="001E0914">
              <w:rPr>
                <w:rFonts w:asciiTheme="minorHAnsi" w:hAnsiTheme="minorHAnsi" w:cs="Arial"/>
                <w:color w:val="000000"/>
              </w:rPr>
              <w:t>.</w:t>
            </w:r>
            <w:r w:rsidRPr="001E0914">
              <w:rPr>
                <w:rFonts w:asciiTheme="minorHAnsi" w:hAnsiTheme="minorHAnsi" w:cs="Arial"/>
                <w:color w:val="000000"/>
              </w:rPr>
              <w:t xml:space="preserve"> </w:t>
            </w:r>
            <w:r w:rsidRPr="001E0914">
              <w:rPr>
                <w:rFonts w:asciiTheme="minorHAnsi" w:hAnsiTheme="minorHAnsi" w:cs="Arial"/>
                <w:b/>
                <w:color w:val="000000"/>
              </w:rPr>
              <w:t xml:space="preserve">Decisões </w:t>
            </w:r>
            <w:r w:rsidR="00B13224" w:rsidRPr="001E0914">
              <w:rPr>
                <w:rFonts w:asciiTheme="minorHAnsi" w:hAnsiTheme="minorHAnsi" w:cs="Arial"/>
                <w:b/>
                <w:color w:val="000000"/>
              </w:rPr>
              <w:t xml:space="preserve">financeiras e </w:t>
            </w:r>
            <w:proofErr w:type="gramStart"/>
            <w:r w:rsidR="00B13224" w:rsidRPr="001E0914">
              <w:rPr>
                <w:rFonts w:asciiTheme="minorHAnsi" w:hAnsiTheme="minorHAnsi" w:cs="Arial"/>
                <w:b/>
                <w:color w:val="000000"/>
              </w:rPr>
              <w:t>analise</w:t>
            </w:r>
            <w:proofErr w:type="gramEnd"/>
            <w:r w:rsidR="00B13224" w:rsidRPr="001E0914">
              <w:rPr>
                <w:rFonts w:asciiTheme="minorHAnsi" w:hAnsiTheme="minorHAnsi" w:cs="Arial"/>
                <w:b/>
                <w:color w:val="000000"/>
              </w:rPr>
              <w:t xml:space="preserve"> de investimento</w:t>
            </w:r>
            <w:r w:rsidRPr="001E0914">
              <w:rPr>
                <w:rFonts w:asciiTheme="minorHAnsi" w:hAnsiTheme="minorHAnsi" w:cs="Arial"/>
                <w:b/>
                <w:color w:val="000000"/>
              </w:rPr>
              <w:t>s</w:t>
            </w:r>
            <w:r w:rsidR="00B13224" w:rsidRPr="001E0914">
              <w:rPr>
                <w:rFonts w:asciiTheme="minorHAnsi" w:hAnsiTheme="minorHAnsi" w:cs="Arial"/>
                <w:b/>
                <w:color w:val="000000"/>
              </w:rPr>
              <w:t xml:space="preserve">. </w:t>
            </w:r>
            <w:r w:rsidR="00B13224" w:rsidRPr="001E0914">
              <w:rPr>
                <w:rFonts w:asciiTheme="minorHAnsi" w:hAnsiTheme="minorHAnsi" w:cs="Arial"/>
                <w:color w:val="000000"/>
              </w:rPr>
              <w:t>São Paulo:</w:t>
            </w:r>
            <w:r w:rsidRPr="001E0914">
              <w:rPr>
                <w:rFonts w:asciiTheme="minorHAnsi" w:hAnsiTheme="minorHAnsi" w:cs="Arial"/>
                <w:color w:val="000000"/>
              </w:rPr>
              <w:t xml:space="preserve"> Atlas, 2008</w:t>
            </w:r>
            <w:r w:rsidR="0033757F" w:rsidRPr="001E0914">
              <w:rPr>
                <w:rFonts w:asciiTheme="minorHAnsi" w:hAnsiTheme="minorHAnsi" w:cs="Arial"/>
                <w:color w:val="000000"/>
              </w:rPr>
              <w:t>.</w:t>
            </w:r>
          </w:p>
          <w:p w14:paraId="34DE177A" w14:textId="77777777" w:rsidR="00B13224" w:rsidRPr="001E0914" w:rsidRDefault="00B13224" w:rsidP="001E0914">
            <w:pPr>
              <w:spacing w:after="0" w:line="360" w:lineRule="auto"/>
              <w:rPr>
                <w:rFonts w:asciiTheme="minorHAnsi" w:hAnsiTheme="minorHAnsi" w:cs="Arial"/>
                <w:color w:val="000000"/>
              </w:rPr>
            </w:pPr>
          </w:p>
          <w:p w14:paraId="6E919675" w14:textId="3211C738" w:rsidR="00997D2C" w:rsidRPr="001E0914" w:rsidRDefault="00997D2C" w:rsidP="001E0914">
            <w:pPr>
              <w:spacing w:after="0" w:line="360" w:lineRule="auto"/>
              <w:rPr>
                <w:rFonts w:asciiTheme="minorHAnsi" w:hAnsiTheme="minorHAnsi" w:cs="Arial"/>
                <w:b/>
              </w:rPr>
            </w:pPr>
            <w:r w:rsidRPr="001E0914">
              <w:rPr>
                <w:rFonts w:asciiTheme="minorHAnsi" w:hAnsiTheme="minorHAnsi" w:cs="Arial"/>
                <w:b/>
              </w:rPr>
              <w:t xml:space="preserve">Bibliografia </w:t>
            </w:r>
            <w:r w:rsidR="009A0CCB" w:rsidRPr="001E0914">
              <w:rPr>
                <w:rFonts w:asciiTheme="minorHAnsi" w:hAnsiTheme="minorHAnsi" w:cs="Arial"/>
                <w:b/>
              </w:rPr>
              <w:t>c</w:t>
            </w:r>
            <w:r w:rsidRPr="001E0914">
              <w:rPr>
                <w:rFonts w:asciiTheme="minorHAnsi" w:hAnsiTheme="minorHAnsi" w:cs="Arial"/>
                <w:b/>
              </w:rPr>
              <w:t xml:space="preserve">omplementar </w:t>
            </w:r>
          </w:p>
          <w:p w14:paraId="4F3FD228" w14:textId="77777777" w:rsidR="00A2770B" w:rsidRPr="001E0914" w:rsidRDefault="00A2770B" w:rsidP="001E0914">
            <w:pPr>
              <w:pStyle w:val="author-prod"/>
              <w:shd w:val="clear" w:color="auto" w:fill="FFFFFF"/>
              <w:spacing w:before="0" w:beforeAutospacing="0" w:after="0" w:afterAutospacing="0" w:line="360" w:lineRule="auto"/>
              <w:rPr>
                <w:rFonts w:asciiTheme="minorHAnsi" w:hAnsiTheme="minorHAnsi" w:cs="Arial"/>
                <w:sz w:val="22"/>
                <w:szCs w:val="22"/>
              </w:rPr>
            </w:pPr>
            <w:r w:rsidRPr="001E0914">
              <w:rPr>
                <w:rFonts w:asciiTheme="minorHAnsi" w:hAnsiTheme="minorHAnsi" w:cs="Arial"/>
                <w:sz w:val="22"/>
                <w:szCs w:val="22"/>
              </w:rPr>
              <w:t xml:space="preserve">BERNAL, Milano Paulo Sérgio. </w:t>
            </w:r>
            <w:r w:rsidRPr="001E0914">
              <w:rPr>
                <w:rFonts w:asciiTheme="minorHAnsi" w:hAnsiTheme="minorHAnsi" w:cs="Arial"/>
                <w:b/>
                <w:sz w:val="22"/>
                <w:szCs w:val="22"/>
              </w:rPr>
              <w:t>Gestão de finanças e investimentos</w:t>
            </w:r>
            <w:r w:rsidRPr="001E0914">
              <w:rPr>
                <w:rFonts w:asciiTheme="minorHAnsi" w:hAnsiTheme="minorHAnsi" w:cs="Arial"/>
                <w:sz w:val="22"/>
                <w:szCs w:val="22"/>
              </w:rPr>
              <w:t>: guia prático. São Paulo: Ed. Erica</w:t>
            </w:r>
            <w:r w:rsidRPr="001E0914">
              <w:rPr>
                <w:rFonts w:asciiTheme="minorHAnsi" w:hAnsiTheme="minorHAnsi" w:cs="Arial"/>
                <w:b/>
                <w:sz w:val="22"/>
                <w:szCs w:val="22"/>
              </w:rPr>
              <w:t xml:space="preserve">, </w:t>
            </w:r>
            <w:r w:rsidRPr="001E0914">
              <w:rPr>
                <w:rFonts w:asciiTheme="minorHAnsi" w:hAnsiTheme="minorHAnsi" w:cs="Arial"/>
                <w:sz w:val="22"/>
                <w:szCs w:val="22"/>
              </w:rPr>
              <w:t>2012.</w:t>
            </w:r>
          </w:p>
          <w:p w14:paraId="62460A27" w14:textId="3C3005C2" w:rsidR="00997D2C" w:rsidRPr="001E0914" w:rsidRDefault="00997D2C" w:rsidP="001E0914">
            <w:pPr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t>BRUNI, Adriano Leal</w:t>
            </w:r>
            <w:r w:rsidR="00A2770B" w:rsidRPr="001E0914">
              <w:rPr>
                <w:rFonts w:asciiTheme="minorHAnsi" w:hAnsiTheme="minorHAnsi" w:cs="Arial"/>
              </w:rPr>
              <w:t>.</w:t>
            </w:r>
            <w:r w:rsidRPr="001E0914">
              <w:rPr>
                <w:rFonts w:asciiTheme="minorHAnsi" w:hAnsiTheme="minorHAnsi" w:cs="Arial"/>
              </w:rPr>
              <w:t xml:space="preserve"> </w:t>
            </w:r>
            <w:r w:rsidRPr="001E0914">
              <w:rPr>
                <w:rFonts w:asciiTheme="minorHAnsi" w:hAnsiTheme="minorHAnsi" w:cs="Arial"/>
                <w:b/>
              </w:rPr>
              <w:t xml:space="preserve">Matemática </w:t>
            </w:r>
            <w:r w:rsidR="00A2770B" w:rsidRPr="001E0914">
              <w:rPr>
                <w:rFonts w:asciiTheme="minorHAnsi" w:hAnsiTheme="minorHAnsi" w:cs="Arial"/>
                <w:b/>
              </w:rPr>
              <w:t>f</w:t>
            </w:r>
            <w:r w:rsidRPr="001E0914">
              <w:rPr>
                <w:rFonts w:asciiTheme="minorHAnsi" w:hAnsiTheme="minorHAnsi" w:cs="Arial"/>
                <w:b/>
              </w:rPr>
              <w:t>inanceira</w:t>
            </w:r>
            <w:r w:rsidRPr="001E0914">
              <w:rPr>
                <w:rFonts w:asciiTheme="minorHAnsi" w:hAnsiTheme="minorHAnsi" w:cs="Arial"/>
              </w:rPr>
              <w:t>: com HP 12C e Excel</w:t>
            </w:r>
            <w:r w:rsidR="00A2770B" w:rsidRPr="001E0914">
              <w:rPr>
                <w:rFonts w:asciiTheme="minorHAnsi" w:hAnsiTheme="minorHAnsi" w:cs="Arial"/>
              </w:rPr>
              <w:t>. 5. ed.</w:t>
            </w:r>
            <w:r w:rsidRPr="001E0914">
              <w:rPr>
                <w:rFonts w:asciiTheme="minorHAnsi" w:hAnsiTheme="minorHAnsi" w:cs="Arial"/>
              </w:rPr>
              <w:t xml:space="preserve"> São Paulo</w:t>
            </w:r>
            <w:r w:rsidR="00A2770B" w:rsidRPr="001E0914">
              <w:rPr>
                <w:rFonts w:asciiTheme="minorHAnsi" w:hAnsiTheme="minorHAnsi" w:cs="Arial"/>
              </w:rPr>
              <w:t xml:space="preserve">: </w:t>
            </w:r>
            <w:r w:rsidRPr="001E0914">
              <w:rPr>
                <w:rFonts w:asciiTheme="minorHAnsi" w:hAnsiTheme="minorHAnsi" w:cs="Arial"/>
              </w:rPr>
              <w:t>Atlas, 2010.</w:t>
            </w:r>
          </w:p>
          <w:p w14:paraId="4BD19172" w14:textId="15B75AA2" w:rsidR="00997D2C" w:rsidRPr="001E0914" w:rsidRDefault="00997D2C" w:rsidP="001E0914">
            <w:pPr>
              <w:spacing w:after="0" w:line="360" w:lineRule="auto"/>
              <w:rPr>
                <w:rFonts w:asciiTheme="minorHAnsi" w:hAnsiTheme="minorHAnsi" w:cs="Arial"/>
                <w:color w:val="000000"/>
              </w:rPr>
            </w:pPr>
            <w:r w:rsidRPr="001E0914">
              <w:rPr>
                <w:rFonts w:asciiTheme="minorHAnsi" w:hAnsiTheme="minorHAnsi" w:cs="Arial"/>
              </w:rPr>
              <w:t>CAVALCANTE, Marly</w:t>
            </w:r>
            <w:r w:rsidR="00990F77" w:rsidRPr="001E0914">
              <w:rPr>
                <w:rFonts w:asciiTheme="minorHAnsi" w:hAnsiTheme="minorHAnsi" w:cs="Arial"/>
                <w:b/>
              </w:rPr>
              <w:t>.</w:t>
            </w:r>
            <w:r w:rsidRPr="001E0914">
              <w:rPr>
                <w:rFonts w:asciiTheme="minorHAnsi" w:hAnsiTheme="minorHAnsi" w:cs="Arial"/>
                <w:b/>
              </w:rPr>
              <w:t xml:space="preserve"> Análise e elaboração de projetos de investimento</w:t>
            </w:r>
            <w:r w:rsidR="00A2770B" w:rsidRPr="001E0914">
              <w:rPr>
                <w:rFonts w:asciiTheme="minorHAnsi" w:hAnsiTheme="minorHAnsi" w:cs="Arial"/>
                <w:b/>
              </w:rPr>
              <w:t>.</w:t>
            </w:r>
            <w:r w:rsidR="00990F77" w:rsidRPr="001E0914">
              <w:rPr>
                <w:rFonts w:asciiTheme="minorHAnsi" w:hAnsiTheme="minorHAnsi" w:cs="Arial"/>
              </w:rPr>
              <w:t xml:space="preserve"> </w:t>
            </w:r>
            <w:r w:rsidR="00A02EEF" w:rsidRPr="001E0914">
              <w:rPr>
                <w:rFonts w:asciiTheme="minorHAnsi" w:hAnsiTheme="minorHAnsi" w:cs="Arial"/>
              </w:rPr>
              <w:t xml:space="preserve">Curitiba: </w:t>
            </w:r>
            <w:r w:rsidR="00990F77" w:rsidRPr="001E0914">
              <w:rPr>
                <w:rFonts w:asciiTheme="minorHAnsi" w:hAnsiTheme="minorHAnsi" w:cs="Arial"/>
              </w:rPr>
              <w:t>J</w:t>
            </w:r>
            <w:r w:rsidR="00A02EEF" w:rsidRPr="001E0914">
              <w:rPr>
                <w:rFonts w:asciiTheme="minorHAnsi" w:hAnsiTheme="minorHAnsi" w:cs="Arial"/>
              </w:rPr>
              <w:t>u</w:t>
            </w:r>
            <w:r w:rsidR="00990F77" w:rsidRPr="001E0914">
              <w:rPr>
                <w:rFonts w:asciiTheme="minorHAnsi" w:hAnsiTheme="minorHAnsi" w:cs="Arial"/>
              </w:rPr>
              <w:t>ruá, 2007</w:t>
            </w:r>
            <w:r w:rsidRPr="001E0914">
              <w:rPr>
                <w:rFonts w:asciiTheme="minorHAnsi" w:hAnsiTheme="minorHAnsi" w:cs="Arial"/>
                <w:color w:val="000000"/>
              </w:rPr>
              <w:t>.</w:t>
            </w:r>
          </w:p>
          <w:p w14:paraId="05B95868" w14:textId="62487386" w:rsidR="00A2770B" w:rsidRPr="001E0914" w:rsidRDefault="00997D2C" w:rsidP="001E0914">
            <w:pPr>
              <w:pStyle w:val="SemEspaamento"/>
              <w:spacing w:line="360" w:lineRule="auto"/>
              <w:rPr>
                <w:rFonts w:cs="Arial"/>
                <w:color w:val="000000"/>
              </w:rPr>
            </w:pPr>
            <w:r w:rsidRPr="001E0914">
              <w:rPr>
                <w:rFonts w:cs="Arial"/>
              </w:rPr>
              <w:t xml:space="preserve">SEMANEZ, Carlos </w:t>
            </w:r>
            <w:proofErr w:type="spellStart"/>
            <w:r w:rsidRPr="001E0914">
              <w:rPr>
                <w:rFonts w:cs="Arial"/>
              </w:rPr>
              <w:t>Patricio</w:t>
            </w:r>
            <w:proofErr w:type="spellEnd"/>
            <w:r w:rsidR="00A02EEF" w:rsidRPr="001E0914">
              <w:rPr>
                <w:rFonts w:cs="Arial"/>
              </w:rPr>
              <w:t>.</w:t>
            </w:r>
            <w:r w:rsidR="00A02EEF" w:rsidRPr="001E0914">
              <w:rPr>
                <w:rFonts w:cs="Arial"/>
                <w:b/>
              </w:rPr>
              <w:t xml:space="preserve"> </w:t>
            </w:r>
            <w:r w:rsidRPr="001E0914">
              <w:rPr>
                <w:rFonts w:cs="Arial"/>
                <w:b/>
              </w:rPr>
              <w:t>Gestão de i</w:t>
            </w:r>
            <w:r w:rsidR="00A02EEF" w:rsidRPr="001E0914">
              <w:rPr>
                <w:rFonts w:cs="Arial"/>
                <w:b/>
              </w:rPr>
              <w:t>nvestimentos e geração de valor.</w:t>
            </w:r>
            <w:r w:rsidRPr="001E0914">
              <w:rPr>
                <w:rFonts w:cs="Arial"/>
                <w:b/>
              </w:rPr>
              <w:t xml:space="preserve"> </w:t>
            </w:r>
            <w:r w:rsidR="00A02EEF" w:rsidRPr="001E0914">
              <w:rPr>
                <w:rFonts w:cs="Arial"/>
              </w:rPr>
              <w:t>São Paulo:  Prentice Hall Brasil, 2006</w:t>
            </w:r>
            <w:r w:rsidRPr="001E0914">
              <w:rPr>
                <w:rFonts w:cs="Arial"/>
                <w:color w:val="000000"/>
              </w:rPr>
              <w:t>.</w:t>
            </w:r>
          </w:p>
          <w:p w14:paraId="5395A757" w14:textId="77777777" w:rsidR="00997D2C" w:rsidRDefault="00A2770B" w:rsidP="001E0914">
            <w:pPr>
              <w:pStyle w:val="SemEspaamento"/>
              <w:spacing w:line="360" w:lineRule="auto"/>
              <w:rPr>
                <w:rFonts w:cs="Arial"/>
                <w:bCs/>
                <w:color w:val="000000"/>
                <w:spacing w:val="-3"/>
              </w:rPr>
            </w:pPr>
            <w:r w:rsidRPr="001E0914">
              <w:rPr>
                <w:rFonts w:cs="Arial"/>
                <w:color w:val="000000"/>
                <w:spacing w:val="-3"/>
              </w:rPr>
              <w:t xml:space="preserve">VALENTE, Paulo Gurgel. </w:t>
            </w:r>
            <w:r w:rsidRPr="001E0914">
              <w:rPr>
                <w:rFonts w:cs="Arial"/>
                <w:b/>
                <w:bCs/>
                <w:color w:val="000000"/>
                <w:spacing w:val="-3"/>
              </w:rPr>
              <w:t>Financiamento de longo prazo</w:t>
            </w:r>
            <w:r w:rsidRPr="001E0914">
              <w:rPr>
                <w:rFonts w:cs="Arial"/>
                <w:bCs/>
                <w:color w:val="000000"/>
                <w:spacing w:val="-3"/>
              </w:rPr>
              <w:t>: um roteiro prático para o BNDES, IFC, Finep e outras instituições. Rio de Janeiro: Alta Books, 2011.</w:t>
            </w:r>
          </w:p>
          <w:p w14:paraId="1A8536C1" w14:textId="1084D37E" w:rsidR="00B020F3" w:rsidRPr="001E0914" w:rsidRDefault="00B020F3" w:rsidP="001E0914">
            <w:pPr>
              <w:pStyle w:val="SemEspaamento"/>
              <w:spacing w:line="360" w:lineRule="auto"/>
              <w:rPr>
                <w:rFonts w:cs="Arial"/>
                <w:highlight w:val="cyan"/>
              </w:rPr>
            </w:pPr>
          </w:p>
        </w:tc>
      </w:tr>
      <w:tr w:rsidR="004B235B" w:rsidRPr="001E0914" w14:paraId="7067600D" w14:textId="77777777" w:rsidTr="001E6CE4">
        <w:tc>
          <w:tcPr>
            <w:tcW w:w="8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52653" w14:textId="264ACB7E" w:rsidR="004B235B" w:rsidRPr="001E0914" w:rsidRDefault="004B235B" w:rsidP="001E0914">
            <w:pPr>
              <w:spacing w:after="0" w:line="360" w:lineRule="auto"/>
              <w:jc w:val="both"/>
              <w:rPr>
                <w:rFonts w:asciiTheme="minorHAnsi" w:hAnsiTheme="minorHAnsi" w:cs="Arial"/>
              </w:rPr>
            </w:pPr>
            <w:r w:rsidRPr="001E0914">
              <w:rPr>
                <w:rFonts w:asciiTheme="minorHAnsi" w:hAnsiTheme="minorHAnsi" w:cs="Arial"/>
              </w:rPr>
              <w:lastRenderedPageBreak/>
              <w:t>UC</w:t>
            </w:r>
            <w:r w:rsidR="00646036" w:rsidRPr="001E0914">
              <w:rPr>
                <w:rFonts w:asciiTheme="minorHAnsi" w:hAnsiTheme="minorHAnsi" w:cs="Arial"/>
              </w:rPr>
              <w:t xml:space="preserve"> </w:t>
            </w:r>
            <w:r w:rsidRPr="001E0914">
              <w:rPr>
                <w:rFonts w:asciiTheme="minorHAnsi" w:hAnsiTheme="minorHAnsi" w:cs="Arial"/>
              </w:rPr>
              <w:t>11: Auxiliar o planejamento e a execução de melhorias dos processos organizacionais</w:t>
            </w:r>
            <w:r w:rsidR="003A2F64" w:rsidRPr="001E0914">
              <w:rPr>
                <w:rFonts w:asciiTheme="minorHAnsi" w:hAnsiTheme="minorHAnsi" w:cs="Arial"/>
              </w:rPr>
              <w:t>.</w:t>
            </w:r>
            <w:r w:rsidRPr="001E0914">
              <w:rPr>
                <w:rFonts w:asciiTheme="minorHAnsi" w:hAnsiTheme="minorHAnsi" w:cs="Arial"/>
              </w:rPr>
              <w:t xml:space="preserve"> Carga </w:t>
            </w:r>
            <w:r w:rsidR="00646036" w:rsidRPr="001E0914">
              <w:rPr>
                <w:rFonts w:asciiTheme="minorHAnsi" w:hAnsiTheme="minorHAnsi" w:cs="Arial"/>
              </w:rPr>
              <w:t>h</w:t>
            </w:r>
            <w:r w:rsidRPr="001E0914">
              <w:rPr>
                <w:rFonts w:asciiTheme="minorHAnsi" w:hAnsiTheme="minorHAnsi" w:cs="Arial"/>
              </w:rPr>
              <w:t>orária: 36 horas</w:t>
            </w:r>
          </w:p>
          <w:p w14:paraId="406C257B" w14:textId="455BD136" w:rsidR="004B235B" w:rsidRPr="001E0914" w:rsidRDefault="004B235B" w:rsidP="001E0914">
            <w:pPr>
              <w:pStyle w:val="Default"/>
              <w:spacing w:line="360" w:lineRule="auto"/>
              <w:jc w:val="both"/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 xml:space="preserve">Bibliografia </w:t>
            </w:r>
            <w:r w:rsidR="00646036"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>b</w:t>
            </w:r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 xml:space="preserve">ásica </w:t>
            </w:r>
          </w:p>
          <w:p w14:paraId="4248F55C" w14:textId="77777777" w:rsidR="00D61432" w:rsidRPr="001E0914" w:rsidRDefault="00D61432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color w:val="222222"/>
                <w:lang w:eastAsia="pt-BR"/>
              </w:rPr>
              <w:t xml:space="preserve">CAMPOS, Vicente </w:t>
            </w:r>
            <w:proofErr w:type="spellStart"/>
            <w:r w:rsidRPr="001E0914">
              <w:rPr>
                <w:rFonts w:asciiTheme="minorHAnsi" w:eastAsia="Times New Roman" w:hAnsiTheme="minorHAnsi" w:cs="Arial"/>
                <w:color w:val="222222"/>
                <w:lang w:eastAsia="pt-BR"/>
              </w:rPr>
              <w:t>Falconi</w:t>
            </w:r>
            <w:proofErr w:type="spellEnd"/>
            <w:r w:rsidRPr="001E0914">
              <w:rPr>
                <w:rFonts w:asciiTheme="minorHAnsi" w:eastAsia="Times New Roman" w:hAnsiTheme="minorHAnsi" w:cs="Arial"/>
                <w:color w:val="222222"/>
                <w:lang w:eastAsia="pt-BR"/>
              </w:rPr>
              <w:t>. </w:t>
            </w:r>
            <w:r w:rsidRPr="001E0914">
              <w:rPr>
                <w:rFonts w:asciiTheme="minorHAnsi" w:eastAsia="Times New Roman" w:hAnsiTheme="minorHAnsi" w:cs="Arial"/>
                <w:b/>
                <w:iCs/>
                <w:color w:val="222222"/>
                <w:lang w:eastAsia="pt-BR"/>
              </w:rPr>
              <w:t>Qualidade total</w:t>
            </w:r>
            <w:r w:rsidRPr="001E0914">
              <w:rPr>
                <w:rFonts w:asciiTheme="minorHAnsi" w:eastAsia="Times New Roman" w:hAnsiTheme="minorHAnsi" w:cs="Arial"/>
                <w:iCs/>
                <w:color w:val="222222"/>
                <w:lang w:eastAsia="pt-BR"/>
              </w:rPr>
              <w:t>: padronização de empresas</w:t>
            </w:r>
            <w:r w:rsidRPr="001E0914">
              <w:rPr>
                <w:rFonts w:asciiTheme="minorHAnsi" w:eastAsia="Times New Roman" w:hAnsiTheme="minorHAnsi" w:cs="Arial"/>
                <w:color w:val="222222"/>
                <w:lang w:eastAsia="pt-BR"/>
              </w:rPr>
              <w:t xml:space="preserve">. Belo Horizonte: Fundação Christiano Ottoni, </w:t>
            </w:r>
            <w:r w:rsidRPr="001E0914">
              <w:rPr>
                <w:rFonts w:asciiTheme="minorHAnsi" w:eastAsia="Times New Roman" w:hAnsiTheme="minorHAnsi" w:cs="Arial"/>
                <w:lang w:eastAsia="pt-BR"/>
              </w:rPr>
              <w:t>1992.</w:t>
            </w:r>
          </w:p>
          <w:p w14:paraId="1E6E5DA0" w14:textId="29B0E837" w:rsidR="004B235B" w:rsidRPr="001E0914" w:rsidRDefault="004B235B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222222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color w:val="222222"/>
                <w:lang w:eastAsia="pt-BR"/>
              </w:rPr>
              <w:t>DE SORDI</w:t>
            </w:r>
            <w:r w:rsidRPr="001E0914">
              <w:rPr>
                <w:rFonts w:asciiTheme="minorHAnsi" w:eastAsia="Times New Roman" w:hAnsiTheme="minorHAnsi" w:cs="Arial"/>
                <w:b/>
                <w:bCs/>
                <w:color w:val="222222"/>
                <w:lang w:eastAsia="pt-BR"/>
              </w:rPr>
              <w:t>, </w:t>
            </w:r>
            <w:r w:rsidRPr="001E0914">
              <w:rPr>
                <w:rFonts w:asciiTheme="minorHAnsi" w:eastAsia="Times New Roman" w:hAnsiTheme="minorHAnsi" w:cs="Arial"/>
                <w:color w:val="222222"/>
                <w:lang w:eastAsia="pt-BR"/>
              </w:rPr>
              <w:t>José Osvaldo</w:t>
            </w:r>
            <w:r w:rsidR="00D61432" w:rsidRPr="001E0914">
              <w:rPr>
                <w:rFonts w:asciiTheme="minorHAnsi" w:eastAsia="Times New Roman" w:hAnsiTheme="minorHAnsi" w:cs="Arial"/>
                <w:color w:val="222222"/>
                <w:lang w:eastAsia="pt-BR"/>
              </w:rPr>
              <w:t>.</w:t>
            </w:r>
            <w:r w:rsidRPr="001E0914">
              <w:rPr>
                <w:rFonts w:asciiTheme="minorHAnsi" w:eastAsia="Times New Roman" w:hAnsiTheme="minorHAnsi" w:cs="Arial"/>
                <w:b/>
                <w:bCs/>
                <w:color w:val="222222"/>
                <w:lang w:eastAsia="pt-BR"/>
              </w:rPr>
              <w:t> </w:t>
            </w:r>
            <w:r w:rsidRPr="001E0914">
              <w:rPr>
                <w:rFonts w:asciiTheme="minorHAnsi" w:eastAsia="Times New Roman" w:hAnsiTheme="minorHAnsi" w:cs="Arial"/>
                <w:b/>
                <w:color w:val="222222"/>
                <w:lang w:eastAsia="pt-BR"/>
              </w:rPr>
              <w:t>Gestão por processos</w:t>
            </w:r>
            <w:r w:rsidRPr="001E0914">
              <w:rPr>
                <w:rFonts w:asciiTheme="minorHAnsi" w:eastAsia="Times New Roman" w:hAnsiTheme="minorHAnsi" w:cs="Arial"/>
                <w:color w:val="222222"/>
                <w:lang w:eastAsia="pt-BR"/>
              </w:rPr>
              <w:t>: uma abordagem da moderna administração</w:t>
            </w:r>
            <w:r w:rsidR="00D61432" w:rsidRPr="001E0914">
              <w:rPr>
                <w:rFonts w:asciiTheme="minorHAnsi" w:eastAsia="Times New Roman" w:hAnsiTheme="minorHAnsi" w:cs="Arial"/>
                <w:color w:val="222222"/>
                <w:lang w:eastAsia="pt-BR"/>
              </w:rPr>
              <w:t>.</w:t>
            </w:r>
            <w:r w:rsidRPr="001E0914">
              <w:rPr>
                <w:rFonts w:asciiTheme="minorHAnsi" w:eastAsia="Times New Roman" w:hAnsiTheme="minorHAnsi" w:cs="Arial"/>
                <w:color w:val="222222"/>
                <w:lang w:eastAsia="pt-BR"/>
              </w:rPr>
              <w:t xml:space="preserve"> São Paulo</w:t>
            </w:r>
            <w:r w:rsidR="00D61432" w:rsidRPr="001E0914">
              <w:rPr>
                <w:rFonts w:asciiTheme="minorHAnsi" w:eastAsia="Times New Roman" w:hAnsiTheme="minorHAnsi" w:cs="Arial"/>
                <w:color w:val="222222"/>
                <w:lang w:eastAsia="pt-BR"/>
              </w:rPr>
              <w:t>:</w:t>
            </w:r>
            <w:r w:rsidRPr="001E0914">
              <w:rPr>
                <w:rFonts w:asciiTheme="minorHAnsi" w:eastAsia="Times New Roman" w:hAnsiTheme="minorHAnsi" w:cs="Arial"/>
                <w:color w:val="222222"/>
                <w:lang w:eastAsia="pt-BR"/>
              </w:rPr>
              <w:t xml:space="preserve"> Saraiva, 2006.</w:t>
            </w:r>
          </w:p>
          <w:p w14:paraId="2E12857C" w14:textId="77777777" w:rsidR="004B235B" w:rsidRPr="001E0914" w:rsidRDefault="004B235B" w:rsidP="001E0914">
            <w:pPr>
              <w:pStyle w:val="Default"/>
              <w:spacing w:line="360" w:lineRule="auto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OLIVEIRA, D. P. R. </w:t>
            </w:r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>Administração de processos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: conceitos, metodologia, práticas. São Paulo: Atlas, 2011. </w:t>
            </w:r>
          </w:p>
          <w:p w14:paraId="1797BE51" w14:textId="77777777" w:rsidR="004B235B" w:rsidRPr="001E0914" w:rsidRDefault="004B235B" w:rsidP="001E0914">
            <w:pPr>
              <w:pStyle w:val="Default"/>
              <w:spacing w:line="360" w:lineRule="auto"/>
              <w:jc w:val="both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</w:p>
          <w:p w14:paraId="336CDBDB" w14:textId="6E75EDD1" w:rsidR="004B235B" w:rsidRPr="001E0914" w:rsidRDefault="004B235B" w:rsidP="001E0914">
            <w:pPr>
              <w:pStyle w:val="Default"/>
              <w:spacing w:line="360" w:lineRule="auto"/>
              <w:jc w:val="both"/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 xml:space="preserve">Bibliografia </w:t>
            </w:r>
            <w:r w:rsidR="00646036"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>c</w:t>
            </w:r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 xml:space="preserve">omplementar </w:t>
            </w:r>
          </w:p>
          <w:p w14:paraId="361E2417" w14:textId="77777777" w:rsidR="00D61432" w:rsidRPr="001E0914" w:rsidRDefault="004B235B" w:rsidP="001E0914">
            <w:pPr>
              <w:pStyle w:val="Default"/>
              <w:spacing w:line="360" w:lineRule="auto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ARAÚJO, L. C. G. de; GARCIA, A. A.; MARTINES, S. </w:t>
            </w:r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 xml:space="preserve">Gestão de processos: 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melhores resultados e excelência organizacional. São Paulo: Atlas, 2011.</w:t>
            </w:r>
          </w:p>
          <w:p w14:paraId="7E82D713" w14:textId="38330CBA" w:rsidR="00D61432" w:rsidRPr="001E0914" w:rsidRDefault="00D61432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212121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color w:val="222222"/>
                <w:lang w:eastAsia="pt-BR"/>
              </w:rPr>
              <w:t xml:space="preserve">CAMPOS, Vicente </w:t>
            </w:r>
            <w:proofErr w:type="spellStart"/>
            <w:r w:rsidRPr="001E0914">
              <w:rPr>
                <w:rFonts w:asciiTheme="minorHAnsi" w:eastAsia="Times New Roman" w:hAnsiTheme="minorHAnsi" w:cs="Arial"/>
                <w:color w:val="222222"/>
                <w:lang w:eastAsia="pt-BR"/>
              </w:rPr>
              <w:t>Falconi</w:t>
            </w:r>
            <w:proofErr w:type="spellEnd"/>
            <w:r w:rsidRPr="001E0914">
              <w:rPr>
                <w:rFonts w:asciiTheme="minorHAnsi" w:eastAsia="Times New Roman" w:hAnsiTheme="minorHAnsi" w:cs="Arial"/>
                <w:b/>
                <w:bCs/>
                <w:color w:val="222222"/>
                <w:lang w:eastAsia="pt-BR"/>
              </w:rPr>
              <w:t>. </w:t>
            </w:r>
            <w:r w:rsidRPr="001E0914">
              <w:rPr>
                <w:rFonts w:asciiTheme="minorHAnsi" w:eastAsia="Times New Roman" w:hAnsiTheme="minorHAnsi" w:cs="Arial"/>
                <w:b/>
                <w:iCs/>
                <w:color w:val="222222"/>
                <w:lang w:eastAsia="pt-BR"/>
              </w:rPr>
              <w:t xml:space="preserve">Gerenciamento da rotina do trabalho do </w:t>
            </w:r>
            <w:proofErr w:type="gramStart"/>
            <w:r w:rsidRPr="001E0914">
              <w:rPr>
                <w:rFonts w:asciiTheme="minorHAnsi" w:eastAsia="Times New Roman" w:hAnsiTheme="minorHAnsi" w:cs="Arial"/>
                <w:b/>
                <w:iCs/>
                <w:color w:val="222222"/>
                <w:lang w:eastAsia="pt-BR"/>
              </w:rPr>
              <w:t>dia-a-dia</w:t>
            </w:r>
            <w:proofErr w:type="gramEnd"/>
            <w:r w:rsidRPr="001E0914">
              <w:rPr>
                <w:rFonts w:asciiTheme="minorHAnsi" w:eastAsia="Times New Roman" w:hAnsiTheme="minorHAnsi" w:cs="Arial"/>
                <w:bCs/>
                <w:color w:val="222222"/>
                <w:lang w:eastAsia="pt-BR"/>
              </w:rPr>
              <w:t>.</w:t>
            </w:r>
            <w:r w:rsidRPr="001E0914">
              <w:rPr>
                <w:rFonts w:asciiTheme="minorHAnsi" w:eastAsia="Times New Roman" w:hAnsiTheme="minorHAnsi" w:cs="Arial"/>
                <w:color w:val="222222"/>
                <w:lang w:eastAsia="pt-BR"/>
              </w:rPr>
              <w:t xml:space="preserve"> Belo Horizonte: INDG </w:t>
            </w:r>
            <w:proofErr w:type="spellStart"/>
            <w:r w:rsidRPr="001E0914">
              <w:rPr>
                <w:rFonts w:asciiTheme="minorHAnsi" w:eastAsia="Times New Roman" w:hAnsiTheme="minorHAnsi" w:cs="Arial"/>
                <w:color w:val="222222"/>
                <w:lang w:eastAsia="pt-BR"/>
              </w:rPr>
              <w:t>TecS</w:t>
            </w:r>
            <w:proofErr w:type="spellEnd"/>
            <w:r w:rsidRPr="001E0914">
              <w:rPr>
                <w:rFonts w:asciiTheme="minorHAnsi" w:eastAsia="Times New Roman" w:hAnsiTheme="minorHAnsi" w:cs="Arial"/>
                <w:color w:val="222222"/>
                <w:lang w:eastAsia="pt-BR"/>
              </w:rPr>
              <w:t>, 2004.</w:t>
            </w:r>
          </w:p>
          <w:p w14:paraId="60E3BEC6" w14:textId="186C954C" w:rsidR="004B235B" w:rsidRPr="001E0914" w:rsidRDefault="004B235B" w:rsidP="001E0914">
            <w:pPr>
              <w:pStyle w:val="Default"/>
              <w:spacing w:line="360" w:lineRule="auto"/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</w:pP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CURY, </w:t>
            </w:r>
            <w:proofErr w:type="spellStart"/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A</w:t>
            </w:r>
            <w:r w:rsidR="00D61432"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>ntonio</w:t>
            </w:r>
            <w:proofErr w:type="spellEnd"/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. </w:t>
            </w:r>
            <w:r w:rsidRPr="001E0914">
              <w:rPr>
                <w:rFonts w:asciiTheme="minorHAnsi" w:eastAsia="Calibri" w:hAnsiTheme="minorHAnsi" w:cs="Arial"/>
                <w:b/>
                <w:color w:val="auto"/>
                <w:sz w:val="22"/>
                <w:szCs w:val="22"/>
              </w:rPr>
              <w:t xml:space="preserve">Organização e métodos: </w:t>
            </w:r>
            <w:r w:rsidRPr="001E0914">
              <w:rPr>
                <w:rFonts w:asciiTheme="minorHAnsi" w:eastAsia="Calibri" w:hAnsiTheme="minorHAnsi" w:cs="Arial"/>
                <w:color w:val="auto"/>
                <w:sz w:val="22"/>
                <w:szCs w:val="22"/>
              </w:rPr>
              <w:t xml:space="preserve">uma visão holística. São Paulo: Atlas, 2012. </w:t>
            </w:r>
          </w:p>
          <w:p w14:paraId="1DEF199C" w14:textId="78B64013" w:rsidR="00D61432" w:rsidRPr="001E0914" w:rsidRDefault="00D61432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000000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CURY, </w:t>
            </w:r>
            <w:proofErr w:type="spellStart"/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Antonio</w:t>
            </w:r>
            <w:proofErr w:type="spellEnd"/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. </w:t>
            </w:r>
            <w:r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t>Organização e métodos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: uma visão holística. 7. ed. São Paulo: Atlas, 2000.</w:t>
            </w:r>
          </w:p>
          <w:p w14:paraId="5E81CEB3" w14:textId="62B437B5" w:rsidR="00D61432" w:rsidRPr="001E0914" w:rsidRDefault="00D61432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212121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SLACK, Nigel.</w:t>
            </w:r>
            <w:r w:rsidR="004B235B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 </w:t>
            </w:r>
            <w:r w:rsidR="004B235B"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t xml:space="preserve">Gerenciamento de operações e de processos: </w:t>
            </w:r>
            <w:r w:rsidR="004B235B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princípios e prática de impacto estratégico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.</w:t>
            </w:r>
            <w:r w:rsidR="004B235B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 Porto Alegre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:</w:t>
            </w:r>
            <w:r w:rsidR="004B235B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 Bookman, 2008.</w:t>
            </w:r>
          </w:p>
          <w:p w14:paraId="255CB3B8" w14:textId="77777777" w:rsidR="004B235B" w:rsidRPr="001E0914" w:rsidRDefault="004B235B" w:rsidP="001E0914">
            <w:pPr>
              <w:shd w:val="clear" w:color="auto" w:fill="FFFFFF"/>
              <w:spacing w:after="0" w:line="360" w:lineRule="auto"/>
              <w:rPr>
                <w:rFonts w:asciiTheme="minorHAnsi" w:hAnsiTheme="minorHAnsi" w:cs="Arial"/>
                <w:b/>
              </w:rPr>
            </w:pPr>
          </w:p>
        </w:tc>
      </w:tr>
      <w:tr w:rsidR="00997D2C" w:rsidRPr="001E0914" w14:paraId="302ED3AD" w14:textId="77777777" w:rsidTr="001E6CE4">
        <w:tc>
          <w:tcPr>
            <w:tcW w:w="8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4985A" w14:textId="7C1114FB" w:rsidR="00997D2C" w:rsidRPr="001E0914" w:rsidRDefault="004B235B" w:rsidP="001E0914">
            <w:pPr>
              <w:pStyle w:val="SemEspaamento"/>
              <w:spacing w:line="360" w:lineRule="auto"/>
              <w:rPr>
                <w:rFonts w:cs="Arial"/>
              </w:rPr>
            </w:pPr>
            <w:r w:rsidRPr="001E0914">
              <w:rPr>
                <w:rFonts w:cs="Arial"/>
              </w:rPr>
              <w:t>UC</w:t>
            </w:r>
            <w:r w:rsidR="00646036" w:rsidRPr="001E0914">
              <w:rPr>
                <w:rFonts w:cs="Arial"/>
              </w:rPr>
              <w:t xml:space="preserve"> </w:t>
            </w:r>
            <w:r w:rsidRPr="001E0914">
              <w:rPr>
                <w:rFonts w:cs="Arial"/>
              </w:rPr>
              <w:t>12</w:t>
            </w:r>
            <w:r w:rsidR="00997D2C" w:rsidRPr="001E0914">
              <w:rPr>
                <w:rFonts w:cs="Arial"/>
              </w:rPr>
              <w:t xml:space="preserve">: Auxiliar nas transações financeiras de </w:t>
            </w:r>
            <w:r w:rsidR="003A2F64" w:rsidRPr="001E0914">
              <w:rPr>
                <w:rFonts w:cs="Arial"/>
              </w:rPr>
              <w:t>C</w:t>
            </w:r>
            <w:r w:rsidR="00997D2C" w:rsidRPr="001E0914">
              <w:rPr>
                <w:rFonts w:cs="Arial"/>
              </w:rPr>
              <w:t xml:space="preserve">omércio </w:t>
            </w:r>
            <w:r w:rsidR="003A2F64" w:rsidRPr="001E0914">
              <w:rPr>
                <w:rFonts w:cs="Arial"/>
              </w:rPr>
              <w:t>E</w:t>
            </w:r>
            <w:r w:rsidR="00997D2C" w:rsidRPr="001E0914">
              <w:rPr>
                <w:rFonts w:cs="Arial"/>
              </w:rPr>
              <w:t xml:space="preserve">xterior e com moeda indexadora.  </w:t>
            </w:r>
            <w:r w:rsidR="003A2F64" w:rsidRPr="001E0914">
              <w:rPr>
                <w:rFonts w:cs="Arial"/>
              </w:rPr>
              <w:t>Carga h</w:t>
            </w:r>
            <w:r w:rsidR="00997D2C" w:rsidRPr="001E0914">
              <w:rPr>
                <w:rFonts w:cs="Arial"/>
              </w:rPr>
              <w:t xml:space="preserve">orária: </w:t>
            </w:r>
            <w:r w:rsidR="004C63B6">
              <w:rPr>
                <w:rFonts w:cs="Arial"/>
              </w:rPr>
              <w:t>48</w:t>
            </w:r>
            <w:r w:rsidR="00997D2C" w:rsidRPr="001E0914">
              <w:rPr>
                <w:rFonts w:cs="Arial"/>
              </w:rPr>
              <w:t xml:space="preserve"> horas</w:t>
            </w:r>
          </w:p>
          <w:p w14:paraId="03EC2D88" w14:textId="785F9C59" w:rsidR="00997D2C" w:rsidRPr="001E0914" w:rsidRDefault="00997D2C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t xml:space="preserve">Bibliografia </w:t>
            </w:r>
            <w:r w:rsidR="00646036"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t>b</w:t>
            </w:r>
            <w:r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t>ásica</w:t>
            </w:r>
          </w:p>
          <w:p w14:paraId="169B61D2" w14:textId="7FAA2847" w:rsidR="00997D2C" w:rsidRPr="001E0914" w:rsidRDefault="00997D2C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000000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ATSUMI, Shirley </w:t>
            </w:r>
            <w:proofErr w:type="spellStart"/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Yurica</w:t>
            </w:r>
            <w:proofErr w:type="spellEnd"/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 </w:t>
            </w:r>
            <w:proofErr w:type="spellStart"/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Kanamori</w:t>
            </w:r>
            <w:proofErr w:type="spellEnd"/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; BERTOLLA, Alexsandra Oliveira; IAMIN, Gustavo Paiva; LIMA, Marcelo Ferreira.</w:t>
            </w:r>
            <w:r w:rsidR="00D61432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 </w:t>
            </w:r>
            <w:r w:rsidRPr="001E0914">
              <w:rPr>
                <w:rFonts w:asciiTheme="minorHAnsi" w:eastAsia="Times New Roman" w:hAnsiTheme="minorHAnsi" w:cs="Arial"/>
                <w:b/>
                <w:bCs/>
                <w:color w:val="000000"/>
                <w:lang w:eastAsia="pt-BR"/>
              </w:rPr>
              <w:t>Gestão de operações de câmbio.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 Rio de Janeiro: </w:t>
            </w:r>
            <w:r w:rsidR="00D61432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Ed. 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FGV, 2013.</w:t>
            </w:r>
          </w:p>
          <w:p w14:paraId="39ABC881" w14:textId="36CA1004" w:rsidR="00D61432" w:rsidRPr="001E0914" w:rsidRDefault="00997D2C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000000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GONÇALEZ, </w:t>
            </w:r>
            <w:proofErr w:type="spellStart"/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Orivaldo</w:t>
            </w:r>
            <w:proofErr w:type="spellEnd"/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. </w:t>
            </w:r>
            <w:r w:rsidRPr="001E0914">
              <w:rPr>
                <w:rFonts w:asciiTheme="minorHAnsi" w:eastAsia="Times New Roman" w:hAnsiTheme="minorHAnsi" w:cs="Arial"/>
                <w:b/>
                <w:bCs/>
                <w:color w:val="000000"/>
                <w:lang w:eastAsia="pt-BR"/>
              </w:rPr>
              <w:t>Câmbio</w:t>
            </w:r>
            <w:r w:rsidR="00D61432" w:rsidRPr="001E0914">
              <w:rPr>
                <w:rFonts w:asciiTheme="minorHAnsi" w:eastAsia="Times New Roman" w:hAnsiTheme="minorHAnsi" w:cs="Arial"/>
                <w:bCs/>
                <w:color w:val="000000"/>
                <w:lang w:eastAsia="pt-BR"/>
              </w:rPr>
              <w:t>: exportação e importação, fundamentação teórica e rotina bancária</w:t>
            </w:r>
            <w:r w:rsidR="00D61432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. 2.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 ed. São Paulo: Aduaneiras, 2015</w:t>
            </w:r>
            <w:r w:rsidR="004B235B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.</w:t>
            </w:r>
          </w:p>
          <w:p w14:paraId="50877FCC" w14:textId="2DC34EC2" w:rsidR="00997D2C" w:rsidRPr="001E0914" w:rsidRDefault="00997D2C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000000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SILVA, M. A. </w:t>
            </w:r>
            <w:r w:rsidRPr="001E0914">
              <w:rPr>
                <w:rFonts w:asciiTheme="minorHAnsi" w:eastAsia="Times New Roman" w:hAnsiTheme="minorHAnsi" w:cs="Arial"/>
                <w:b/>
                <w:bCs/>
                <w:color w:val="000000"/>
                <w:lang w:eastAsia="pt-BR"/>
              </w:rPr>
              <w:t>Estratégias para atuação em comércio exterior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. São Paulo: </w:t>
            </w:r>
            <w:r w:rsidR="00D61432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Ed. 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Senac</w:t>
            </w:r>
            <w:r w:rsidR="00D61432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 São Paulo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, 2013.</w:t>
            </w:r>
          </w:p>
          <w:p w14:paraId="793E934B" w14:textId="77777777" w:rsidR="00997D2C" w:rsidRPr="001E0914" w:rsidRDefault="00997D2C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000000"/>
                <w:lang w:eastAsia="pt-BR"/>
              </w:rPr>
            </w:pPr>
          </w:p>
          <w:p w14:paraId="70A58A72" w14:textId="06FDF67A" w:rsidR="00997D2C" w:rsidRPr="001E0914" w:rsidRDefault="00997D2C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t xml:space="preserve">Bibliografia </w:t>
            </w:r>
            <w:r w:rsidR="00646036"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t>c</w:t>
            </w:r>
            <w:r w:rsidRPr="001E0914">
              <w:rPr>
                <w:rFonts w:asciiTheme="minorHAnsi" w:eastAsia="Times New Roman" w:hAnsiTheme="minorHAnsi" w:cs="Arial"/>
                <w:b/>
                <w:color w:val="000000"/>
                <w:lang w:eastAsia="pt-BR"/>
              </w:rPr>
              <w:t>omplementar</w:t>
            </w:r>
          </w:p>
          <w:p w14:paraId="3EDC526F" w14:textId="170D8352" w:rsidR="00997D2C" w:rsidRPr="001E0914" w:rsidRDefault="00997D2C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000000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MORINI, C.; SIMÕES, R. C.; DAINEZ, V. I. </w:t>
            </w:r>
            <w:r w:rsidRPr="001E0914">
              <w:rPr>
                <w:rFonts w:asciiTheme="minorHAnsi" w:eastAsia="Times New Roman" w:hAnsiTheme="minorHAnsi" w:cs="Arial"/>
                <w:b/>
                <w:bCs/>
                <w:color w:val="000000"/>
                <w:lang w:eastAsia="pt-BR"/>
              </w:rPr>
              <w:t>Manual de comércio exterior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. Campinas: Alínea, 2011.</w:t>
            </w:r>
          </w:p>
          <w:p w14:paraId="5A3BDAD5" w14:textId="51F68971" w:rsidR="00292BA3" w:rsidRPr="001E0914" w:rsidRDefault="001F795D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111111"/>
                <w:kern w:val="36"/>
                <w:lang w:eastAsia="pt-BR"/>
              </w:rPr>
            </w:pPr>
            <w:hyperlink r:id="rId13" w:tgtFrame="_blank" w:history="1">
              <w:r w:rsidR="00292BA3" w:rsidRPr="001E0914">
                <w:rPr>
                  <w:rFonts w:asciiTheme="minorHAnsi" w:eastAsia="Times New Roman" w:hAnsiTheme="minorHAnsi" w:cs="Arial"/>
                  <w:kern w:val="36"/>
                  <w:shd w:val="clear" w:color="auto" w:fill="FFFFFF"/>
                  <w:lang w:eastAsia="pt-BR"/>
                </w:rPr>
                <w:t>REGO</w:t>
              </w:r>
            </w:hyperlink>
            <w:r w:rsidR="00292BA3" w:rsidRPr="001E0914">
              <w:rPr>
                <w:rFonts w:asciiTheme="minorHAnsi" w:eastAsia="Times New Roman" w:hAnsiTheme="minorHAnsi" w:cs="Arial"/>
                <w:kern w:val="36"/>
                <w:shd w:val="clear" w:color="auto" w:fill="FFFFFF"/>
                <w:lang w:eastAsia="pt-BR"/>
              </w:rPr>
              <w:t>, Ricardo</w:t>
            </w:r>
            <w:r w:rsidR="00292BA3" w:rsidRPr="001E0914">
              <w:rPr>
                <w:rFonts w:asciiTheme="minorHAnsi" w:hAnsiTheme="minorHAnsi"/>
              </w:rPr>
              <w:t xml:space="preserve"> </w:t>
            </w:r>
            <w:r w:rsidR="00292BA3" w:rsidRPr="001E0914">
              <w:rPr>
                <w:rFonts w:asciiTheme="minorHAnsi" w:eastAsia="Times New Roman" w:hAnsiTheme="minorHAnsi" w:cs="Arial"/>
                <w:kern w:val="36"/>
                <w:shd w:val="clear" w:color="auto" w:fill="FFFFFF"/>
                <w:lang w:eastAsia="pt-BR"/>
              </w:rPr>
              <w:t>Bordeaux;</w:t>
            </w:r>
            <w:hyperlink r:id="rId14" w:tgtFrame="_blank" w:history="1">
              <w:r w:rsidR="00292BA3" w:rsidRPr="001E0914">
                <w:rPr>
                  <w:rFonts w:asciiTheme="minorHAnsi" w:eastAsia="Times New Roman" w:hAnsiTheme="minorHAnsi" w:cs="Arial"/>
                  <w:kern w:val="36"/>
                  <w:shd w:val="clear" w:color="auto" w:fill="FFFFFF"/>
                  <w:lang w:eastAsia="pt-BR"/>
                </w:rPr>
                <w:t> FARIA</w:t>
              </w:r>
            </w:hyperlink>
            <w:r w:rsidR="00292BA3" w:rsidRPr="001E0914">
              <w:rPr>
                <w:rFonts w:asciiTheme="minorHAnsi" w:eastAsia="Times New Roman" w:hAnsiTheme="minorHAnsi" w:cs="Arial"/>
                <w:kern w:val="36"/>
                <w:shd w:val="clear" w:color="auto" w:fill="FFFFFF"/>
                <w:lang w:eastAsia="pt-BR"/>
              </w:rPr>
              <w:t xml:space="preserve">, </w:t>
            </w:r>
            <w:proofErr w:type="spellStart"/>
            <w:r w:rsidR="00292BA3" w:rsidRPr="001E0914">
              <w:rPr>
                <w:rFonts w:asciiTheme="minorHAnsi" w:eastAsia="Times New Roman" w:hAnsiTheme="minorHAnsi" w:cs="Arial"/>
                <w:kern w:val="36"/>
                <w:shd w:val="clear" w:color="auto" w:fill="FFFFFF"/>
                <w:lang w:eastAsia="pt-BR"/>
              </w:rPr>
              <w:t>Ivando</w:t>
            </w:r>
            <w:proofErr w:type="spellEnd"/>
            <w:r w:rsidR="00292BA3" w:rsidRPr="001E0914">
              <w:rPr>
                <w:rFonts w:asciiTheme="minorHAnsi" w:eastAsia="Times New Roman" w:hAnsiTheme="minorHAnsi" w:cs="Arial"/>
                <w:kern w:val="36"/>
                <w:shd w:val="clear" w:color="auto" w:fill="FFFFFF"/>
                <w:lang w:eastAsia="pt-BR"/>
              </w:rPr>
              <w:t xml:space="preserve"> Silva de;</w:t>
            </w:r>
            <w:hyperlink r:id="rId15" w:tgtFrame="_blank" w:history="1">
              <w:r w:rsidR="00292BA3" w:rsidRPr="001E0914">
                <w:rPr>
                  <w:rFonts w:asciiTheme="minorHAnsi" w:eastAsia="Times New Roman" w:hAnsiTheme="minorHAnsi" w:cs="Arial"/>
                  <w:kern w:val="36"/>
                  <w:shd w:val="clear" w:color="auto" w:fill="FFFFFF"/>
                  <w:lang w:eastAsia="pt-BR"/>
                </w:rPr>
                <w:t> </w:t>
              </w:r>
              <w:r w:rsidR="00292BA3" w:rsidRPr="001E0914">
                <w:rPr>
                  <w:rFonts w:asciiTheme="minorHAnsi" w:eastAsia="Times New Roman" w:hAnsiTheme="minorHAnsi" w:cs="Arial"/>
                  <w:caps/>
                  <w:kern w:val="36"/>
                  <w:shd w:val="clear" w:color="auto" w:fill="FFFFFF"/>
                  <w:lang w:eastAsia="pt-BR"/>
                </w:rPr>
                <w:t>MORAES</w:t>
              </w:r>
            </w:hyperlink>
            <w:r w:rsidR="00292BA3" w:rsidRPr="001E0914">
              <w:rPr>
                <w:rFonts w:asciiTheme="minorHAnsi" w:eastAsia="Times New Roman" w:hAnsiTheme="minorHAnsi" w:cs="Arial"/>
                <w:kern w:val="36"/>
                <w:shd w:val="clear" w:color="auto" w:fill="FFFFFF"/>
                <w:lang w:eastAsia="pt-BR"/>
              </w:rPr>
              <w:t>, Alex Sandro Monteiro de.</w:t>
            </w:r>
            <w:r w:rsidR="00292BA3" w:rsidRPr="001E0914">
              <w:rPr>
                <w:rFonts w:asciiTheme="minorHAnsi" w:eastAsia="Times New Roman" w:hAnsiTheme="minorHAnsi" w:cs="Arial"/>
                <w:b/>
                <w:bCs/>
                <w:kern w:val="36"/>
                <w:shd w:val="clear" w:color="auto" w:fill="FFFFFF"/>
                <w:lang w:eastAsia="pt-BR"/>
              </w:rPr>
              <w:t> </w:t>
            </w:r>
            <w:r w:rsidR="00292BA3" w:rsidRPr="001E0914">
              <w:rPr>
                <w:rFonts w:asciiTheme="minorHAnsi" w:eastAsia="Times New Roman" w:hAnsiTheme="minorHAnsi" w:cs="Arial"/>
                <w:b/>
                <w:bCs/>
                <w:kern w:val="36"/>
                <w:lang w:eastAsia="pt-BR"/>
              </w:rPr>
              <w:t>Gestão de finanças internacionais</w:t>
            </w:r>
            <w:r w:rsidR="00292BA3" w:rsidRPr="001E0914">
              <w:rPr>
                <w:rFonts w:asciiTheme="minorHAnsi" w:eastAsia="Times New Roman" w:hAnsiTheme="minorHAnsi" w:cs="Arial"/>
                <w:bCs/>
                <w:kern w:val="36"/>
                <w:lang w:eastAsia="pt-BR"/>
              </w:rPr>
              <w:t>.</w:t>
            </w:r>
            <w:r w:rsidR="00292BA3" w:rsidRPr="001E0914">
              <w:rPr>
                <w:rFonts w:asciiTheme="minorHAnsi" w:eastAsia="Times New Roman" w:hAnsiTheme="minorHAnsi" w:cs="Arial"/>
                <w:b/>
                <w:bCs/>
                <w:kern w:val="36"/>
                <w:lang w:eastAsia="pt-BR"/>
              </w:rPr>
              <w:t> </w:t>
            </w:r>
            <w:r w:rsidR="00292BA3" w:rsidRPr="001E0914">
              <w:rPr>
                <w:rFonts w:asciiTheme="minorHAnsi" w:eastAsia="Times New Roman" w:hAnsiTheme="minorHAnsi" w:cs="Arial"/>
                <w:color w:val="111111"/>
                <w:kern w:val="36"/>
                <w:lang w:eastAsia="pt-BR"/>
              </w:rPr>
              <w:t>Rio de Janeiro: Ed. FGV, 2013.</w:t>
            </w:r>
          </w:p>
          <w:p w14:paraId="06DCE941" w14:textId="0D828F24" w:rsidR="00997D2C" w:rsidRPr="001E0914" w:rsidRDefault="00997D2C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000000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SEGRE, German. </w:t>
            </w:r>
            <w:r w:rsidRPr="001E0914">
              <w:rPr>
                <w:rFonts w:asciiTheme="minorHAnsi" w:eastAsia="Times New Roman" w:hAnsiTheme="minorHAnsi" w:cs="Arial"/>
                <w:b/>
                <w:bCs/>
                <w:color w:val="000000"/>
                <w:lang w:eastAsia="pt-BR"/>
              </w:rPr>
              <w:t>Manual prático de comércio exterior</w:t>
            </w:r>
            <w:r w:rsidR="00292BA3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. 4.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 ed. São Paulo: Atlas, 2012.</w:t>
            </w:r>
          </w:p>
          <w:p w14:paraId="171C7D0F" w14:textId="24223119" w:rsidR="00997D2C" w:rsidRPr="001E0914" w:rsidRDefault="00997D2C" w:rsidP="001E0914">
            <w:pPr>
              <w:shd w:val="clear" w:color="auto" w:fill="FFFFFF"/>
              <w:spacing w:after="0" w:line="360" w:lineRule="auto"/>
              <w:rPr>
                <w:rFonts w:asciiTheme="minorHAnsi" w:eastAsia="Times New Roman" w:hAnsiTheme="minorHAnsi" w:cs="Arial"/>
                <w:color w:val="000000"/>
                <w:lang w:eastAsia="pt-BR"/>
              </w:rPr>
            </w:pP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TERRA,</w:t>
            </w:r>
            <w:r w:rsidR="00292BA3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 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Cristina. </w:t>
            </w:r>
            <w:r w:rsidRPr="001E0914">
              <w:rPr>
                <w:rFonts w:asciiTheme="minorHAnsi" w:eastAsia="Times New Roman" w:hAnsiTheme="minorHAnsi" w:cs="Arial"/>
                <w:b/>
                <w:bCs/>
                <w:color w:val="000000"/>
                <w:lang w:eastAsia="pt-BR"/>
              </w:rPr>
              <w:t>Finanças internacionais</w:t>
            </w:r>
            <w:r w:rsidR="00292BA3" w:rsidRPr="001E0914">
              <w:rPr>
                <w:rFonts w:asciiTheme="minorHAnsi" w:eastAsia="Times New Roman" w:hAnsiTheme="minorHAnsi" w:cs="Arial"/>
                <w:bCs/>
                <w:color w:val="000000"/>
                <w:lang w:eastAsia="pt-BR"/>
              </w:rPr>
              <w:t>:</w:t>
            </w:r>
            <w:r w:rsidRPr="001E0914">
              <w:rPr>
                <w:rFonts w:asciiTheme="minorHAnsi" w:eastAsia="Times New Roman" w:hAnsiTheme="minorHAnsi" w:cs="Arial"/>
                <w:bCs/>
                <w:color w:val="000000"/>
                <w:lang w:eastAsia="pt-BR"/>
              </w:rPr>
              <w:t xml:space="preserve"> </w:t>
            </w:r>
            <w:r w:rsidR="00292BA3" w:rsidRPr="001E0914">
              <w:rPr>
                <w:rFonts w:asciiTheme="minorHAnsi" w:eastAsia="Times New Roman" w:hAnsiTheme="minorHAnsi" w:cs="Arial"/>
                <w:bCs/>
                <w:color w:val="000000"/>
                <w:lang w:eastAsia="pt-BR"/>
              </w:rPr>
              <w:t>m</w:t>
            </w:r>
            <w:r w:rsidRPr="001E0914">
              <w:rPr>
                <w:rFonts w:asciiTheme="minorHAnsi" w:eastAsia="Times New Roman" w:hAnsiTheme="minorHAnsi" w:cs="Arial"/>
                <w:bCs/>
                <w:color w:val="000000"/>
                <w:lang w:eastAsia="pt-BR"/>
              </w:rPr>
              <w:t>acroeconomia aberta: teoria, aplicações e políticas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. Rio de Janeiro: Elsevier, 2014.</w:t>
            </w:r>
          </w:p>
          <w:p w14:paraId="1A866073" w14:textId="3FB9732D" w:rsidR="004B235B" w:rsidRPr="001E0914" w:rsidRDefault="00997D2C" w:rsidP="001E0914">
            <w:pPr>
              <w:shd w:val="clear" w:color="auto" w:fill="FFFFFF"/>
              <w:spacing w:after="0" w:line="360" w:lineRule="auto"/>
              <w:rPr>
                <w:rFonts w:asciiTheme="minorHAnsi" w:hAnsiTheme="minorHAnsi" w:cs="Arial"/>
              </w:rPr>
            </w:pP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VIEIRA, Aquiles. </w:t>
            </w:r>
            <w:r w:rsidRPr="001E0914">
              <w:rPr>
                <w:rFonts w:asciiTheme="minorHAnsi" w:eastAsia="Times New Roman" w:hAnsiTheme="minorHAnsi" w:cs="Arial"/>
                <w:b/>
                <w:bCs/>
                <w:color w:val="000000"/>
                <w:lang w:eastAsia="pt-BR"/>
              </w:rPr>
              <w:t xml:space="preserve">Teoria e </w:t>
            </w:r>
            <w:r w:rsidR="00292BA3" w:rsidRPr="001E0914">
              <w:rPr>
                <w:rFonts w:asciiTheme="minorHAnsi" w:eastAsia="Times New Roman" w:hAnsiTheme="minorHAnsi" w:cs="Arial"/>
                <w:b/>
                <w:bCs/>
                <w:color w:val="000000"/>
                <w:lang w:eastAsia="pt-BR"/>
              </w:rPr>
              <w:t>prática cambial</w:t>
            </w:r>
            <w:r w:rsidR="00292BA3" w:rsidRPr="001E0914">
              <w:rPr>
                <w:rFonts w:asciiTheme="minorHAnsi" w:eastAsia="Times New Roman" w:hAnsiTheme="minorHAnsi" w:cs="Arial"/>
                <w:bCs/>
                <w:color w:val="000000"/>
                <w:lang w:eastAsia="pt-BR"/>
              </w:rPr>
              <w:t>: exportação e importação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. 6</w:t>
            </w:r>
            <w:r w:rsidR="00292BA3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>.</w:t>
            </w:r>
            <w:r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 ed.</w:t>
            </w:r>
            <w:r w:rsidR="004B235B" w:rsidRPr="001E0914">
              <w:rPr>
                <w:rFonts w:asciiTheme="minorHAnsi" w:eastAsia="Times New Roman" w:hAnsiTheme="minorHAnsi" w:cs="Arial"/>
                <w:color w:val="000000"/>
                <w:lang w:eastAsia="pt-BR"/>
              </w:rPr>
              <w:t xml:space="preserve"> São Paulo: Aduaneiras, 2016.</w:t>
            </w:r>
          </w:p>
        </w:tc>
      </w:tr>
    </w:tbl>
    <w:p w14:paraId="2BDA2813" w14:textId="417089CB" w:rsidR="00B91B10" w:rsidRDefault="00B91B10" w:rsidP="001E0914">
      <w:pPr>
        <w:shd w:val="clear" w:color="auto" w:fill="FFFFFF"/>
        <w:spacing w:after="0" w:line="360" w:lineRule="auto"/>
        <w:rPr>
          <w:rFonts w:asciiTheme="minorHAnsi" w:hAnsiTheme="minorHAnsi" w:cs="Arial"/>
          <w:color w:val="0000CC"/>
        </w:rPr>
      </w:pPr>
    </w:p>
    <w:p w14:paraId="61EE6960" w14:textId="77777777" w:rsidR="00D379A5" w:rsidRPr="009F7ADD" w:rsidRDefault="00D379A5" w:rsidP="00D379A5">
      <w:pPr>
        <w:shd w:val="clear" w:color="auto" w:fill="FFFFFF"/>
        <w:spacing w:after="0" w:line="360" w:lineRule="auto"/>
        <w:rPr>
          <w:rFonts w:asciiTheme="minorHAnsi" w:hAnsiTheme="minorHAnsi" w:cstheme="minorHAnsi"/>
          <w:color w:val="0000CC"/>
        </w:rPr>
      </w:pPr>
    </w:p>
    <w:tbl>
      <w:tblPr>
        <w:tblW w:w="0" w:type="auto"/>
        <w:tblInd w:w="108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562"/>
        <w:gridCol w:w="360"/>
        <w:gridCol w:w="7474"/>
      </w:tblGrid>
      <w:tr w:rsidR="00D379A5" w:rsidRPr="00167DD1" w14:paraId="3BAC9AA1" w14:textId="77777777" w:rsidTr="00470261">
        <w:trPr>
          <w:trHeight w:val="397"/>
        </w:trPr>
        <w:tc>
          <w:tcPr>
            <w:tcW w:w="567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124D78CC" w14:textId="77777777" w:rsidR="00D379A5" w:rsidRPr="00167DD1" w:rsidRDefault="00D379A5" w:rsidP="00470261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 w:rsidRPr="00167DD1"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13.</w:t>
            </w:r>
          </w:p>
        </w:tc>
        <w:tc>
          <w:tcPr>
            <w:tcW w:w="376" w:type="dxa"/>
            <w:tcBorders>
              <w:top w:val="nil"/>
              <w:bottom w:val="nil"/>
            </w:tcBorders>
            <w:shd w:val="clear" w:color="auto" w:fill="FFFFFF"/>
          </w:tcPr>
          <w:p w14:paraId="411FD352" w14:textId="77777777" w:rsidR="00D379A5" w:rsidRPr="00167DD1" w:rsidRDefault="00D379A5" w:rsidP="00470261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</w:p>
        </w:tc>
        <w:tc>
          <w:tcPr>
            <w:tcW w:w="8155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7CFAC6E1" w14:textId="77777777" w:rsidR="00D379A5" w:rsidRPr="00167DD1" w:rsidRDefault="00D379A5" w:rsidP="00470261">
            <w:pPr>
              <w:spacing w:after="0" w:line="360" w:lineRule="auto"/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4"/>
              </w:rPr>
              <w:t>Prazo de Integralização</w:t>
            </w:r>
          </w:p>
        </w:tc>
      </w:tr>
    </w:tbl>
    <w:p w14:paraId="67B4D3C0" w14:textId="77777777" w:rsidR="00D379A5" w:rsidRPr="009F7ADD" w:rsidRDefault="00D379A5" w:rsidP="00D379A5">
      <w:pPr>
        <w:spacing w:after="0" w:line="360" w:lineRule="auto"/>
        <w:rPr>
          <w:rFonts w:asciiTheme="minorHAnsi" w:hAnsiTheme="minorHAnsi" w:cstheme="minorHAnsi"/>
        </w:rPr>
      </w:pPr>
    </w:p>
    <w:p w14:paraId="1F2C4E9C" w14:textId="77777777" w:rsidR="00D379A5" w:rsidRPr="009F7ADD" w:rsidRDefault="00D379A5" w:rsidP="00D379A5">
      <w:pPr>
        <w:pStyle w:val="Bulletbsico1"/>
        <w:numPr>
          <w:ilvl w:val="0"/>
          <w:numId w:val="0"/>
        </w:numPr>
        <w:spacing w:before="0" w:line="360" w:lineRule="auto"/>
        <w:ind w:left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 prazo máximo de integralização para conclusão de todas as unidades curriculares não poderá exceder o dobro do tempo necessário para cumprimento da carga horária total do curso.</w:t>
      </w:r>
    </w:p>
    <w:p w14:paraId="01D072B2" w14:textId="77777777" w:rsidR="00D379A5" w:rsidRDefault="00D379A5" w:rsidP="00D379A5">
      <w:pPr>
        <w:pStyle w:val="Bulletbsico1"/>
        <w:numPr>
          <w:ilvl w:val="0"/>
          <w:numId w:val="0"/>
        </w:numPr>
        <w:spacing w:before="0" w:line="360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519"/>
        <w:gridCol w:w="273"/>
        <w:gridCol w:w="7712"/>
      </w:tblGrid>
      <w:tr w:rsidR="00B91B10" w:rsidRPr="001E0914" w14:paraId="69BFD962" w14:textId="77777777" w:rsidTr="00D379A5">
        <w:trPr>
          <w:trHeight w:val="397"/>
        </w:trPr>
        <w:tc>
          <w:tcPr>
            <w:tcW w:w="519" w:type="dxa"/>
            <w:tcBorders>
              <w:top w:val="nil"/>
              <w:left w:val="nil"/>
              <w:bottom w:val="nil"/>
            </w:tcBorders>
            <w:shd w:val="clear" w:color="auto" w:fill="808080"/>
            <w:vAlign w:val="center"/>
          </w:tcPr>
          <w:p w14:paraId="6B4031E6" w14:textId="7B95F561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 w:cs="Arial"/>
                <w:b/>
                <w:bCs/>
                <w:color w:val="FFFFFF"/>
              </w:rPr>
              <w:t>1</w:t>
            </w:r>
            <w:r w:rsidR="00D379A5">
              <w:rPr>
                <w:rFonts w:asciiTheme="minorHAnsi" w:hAnsiTheme="minorHAnsi" w:cs="Arial"/>
                <w:b/>
                <w:bCs/>
                <w:color w:val="FFFFFF"/>
              </w:rPr>
              <w:t>4</w:t>
            </w:r>
            <w:r w:rsidRPr="001E0914">
              <w:rPr>
                <w:rFonts w:asciiTheme="minorHAnsi" w:hAnsiTheme="minorHAnsi" w:cs="Arial"/>
                <w:b/>
                <w:bCs/>
                <w:color w:val="FFFFFF"/>
              </w:rPr>
              <w:t>.</w:t>
            </w:r>
          </w:p>
        </w:tc>
        <w:tc>
          <w:tcPr>
            <w:tcW w:w="273" w:type="dxa"/>
            <w:tcBorders>
              <w:top w:val="nil"/>
              <w:bottom w:val="nil"/>
            </w:tcBorders>
            <w:shd w:val="clear" w:color="auto" w:fill="FFFFFF"/>
          </w:tcPr>
          <w:p w14:paraId="18C72BF5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</w:p>
        </w:tc>
        <w:tc>
          <w:tcPr>
            <w:tcW w:w="7712" w:type="dxa"/>
            <w:tcBorders>
              <w:top w:val="nil"/>
              <w:bottom w:val="nil"/>
              <w:right w:val="nil"/>
            </w:tcBorders>
            <w:shd w:val="clear" w:color="auto" w:fill="808080"/>
            <w:vAlign w:val="center"/>
          </w:tcPr>
          <w:p w14:paraId="2BEE22F5" w14:textId="77777777" w:rsidR="00B91B10" w:rsidRPr="001E0914" w:rsidRDefault="00B91B10" w:rsidP="001E0914">
            <w:pPr>
              <w:spacing w:after="0" w:line="360" w:lineRule="auto"/>
              <w:rPr>
                <w:rFonts w:asciiTheme="minorHAnsi" w:hAnsiTheme="minorHAnsi" w:cs="Arial"/>
                <w:b/>
                <w:bCs/>
                <w:color w:val="FFFFFF"/>
              </w:rPr>
            </w:pPr>
            <w:r w:rsidRPr="001E0914">
              <w:rPr>
                <w:rFonts w:asciiTheme="minorHAnsi" w:hAnsiTheme="minorHAnsi" w:cs="Arial"/>
                <w:b/>
                <w:bCs/>
                <w:color w:val="FFFFFF"/>
              </w:rPr>
              <w:t>Certificação</w:t>
            </w:r>
          </w:p>
        </w:tc>
      </w:tr>
    </w:tbl>
    <w:p w14:paraId="2FC479BD" w14:textId="77777777" w:rsidR="00B91B10" w:rsidRPr="001E0914" w:rsidRDefault="00B91B10" w:rsidP="001E0914">
      <w:pPr>
        <w:pStyle w:val="Bulletbsico1"/>
        <w:numPr>
          <w:ilvl w:val="0"/>
          <w:numId w:val="0"/>
        </w:numPr>
        <w:spacing w:before="0" w:line="360" w:lineRule="auto"/>
        <w:ind w:left="708"/>
        <w:rPr>
          <w:rFonts w:asciiTheme="minorHAnsi" w:hAnsiTheme="minorHAnsi"/>
          <w:color w:val="auto"/>
          <w:sz w:val="22"/>
          <w:szCs w:val="22"/>
        </w:rPr>
      </w:pPr>
    </w:p>
    <w:p w14:paraId="1E848FF6" w14:textId="6241C8FA" w:rsidR="00B91B10" w:rsidRPr="001E0914" w:rsidRDefault="00B91B10" w:rsidP="001E0914">
      <w:pPr>
        <w:autoSpaceDE w:val="0"/>
        <w:autoSpaceDN w:val="0"/>
        <w:adjustRightInd w:val="0"/>
        <w:spacing w:after="0" w:line="360" w:lineRule="auto"/>
        <w:ind w:left="773"/>
        <w:jc w:val="both"/>
        <w:textAlignment w:val="center"/>
        <w:rPr>
          <w:rFonts w:asciiTheme="minorHAnsi" w:eastAsia="Times New Roman" w:hAnsiTheme="minorHAnsi" w:cs="Arial"/>
          <w:b/>
          <w:lang w:eastAsia="pt-BR"/>
        </w:rPr>
      </w:pPr>
      <w:r w:rsidRPr="001E0914">
        <w:rPr>
          <w:rFonts w:asciiTheme="minorHAnsi" w:hAnsiTheme="minorHAnsi" w:cs="Arial"/>
          <w:color w:val="000000"/>
          <w:lang w:val="x-none" w:eastAsia="x-none"/>
        </w:rPr>
        <w:t xml:space="preserve">Àquele que concluir com aprovação </w:t>
      </w:r>
      <w:r w:rsidRPr="001E0914">
        <w:rPr>
          <w:rFonts w:asciiTheme="minorHAnsi" w:hAnsiTheme="minorHAnsi" w:cs="Arial"/>
          <w:color w:val="000000"/>
          <w:lang w:eastAsia="x-none"/>
        </w:rPr>
        <w:t xml:space="preserve">as </w:t>
      </w:r>
      <w:r w:rsidR="00646036" w:rsidRPr="001E0914">
        <w:rPr>
          <w:rFonts w:asciiTheme="minorHAnsi" w:hAnsiTheme="minorHAnsi" w:cs="Arial"/>
          <w:color w:val="000000"/>
          <w:lang w:eastAsia="x-none"/>
        </w:rPr>
        <w:t>U</w:t>
      </w:r>
      <w:r w:rsidRPr="001E0914">
        <w:rPr>
          <w:rFonts w:asciiTheme="minorHAnsi" w:hAnsiTheme="minorHAnsi" w:cs="Arial"/>
          <w:color w:val="000000"/>
          <w:lang w:eastAsia="x-none"/>
        </w:rPr>
        <w:t xml:space="preserve">nidades </w:t>
      </w:r>
      <w:r w:rsidR="00646036" w:rsidRPr="001E0914">
        <w:rPr>
          <w:rFonts w:asciiTheme="minorHAnsi" w:hAnsiTheme="minorHAnsi" w:cs="Arial"/>
          <w:color w:val="000000"/>
          <w:lang w:eastAsia="x-none"/>
        </w:rPr>
        <w:t>C</w:t>
      </w:r>
      <w:r w:rsidRPr="001E0914">
        <w:rPr>
          <w:rFonts w:asciiTheme="minorHAnsi" w:hAnsiTheme="minorHAnsi" w:cs="Arial"/>
          <w:color w:val="000000"/>
          <w:lang w:eastAsia="x-none"/>
        </w:rPr>
        <w:t xml:space="preserve">urriculares </w:t>
      </w:r>
      <w:r w:rsidR="00331F53" w:rsidRPr="001E0914">
        <w:rPr>
          <w:rFonts w:asciiTheme="minorHAnsi" w:hAnsiTheme="minorHAnsi" w:cs="Arial"/>
          <w:lang w:eastAsia="x-none"/>
        </w:rPr>
        <w:t>5,6,7 e 8</w:t>
      </w:r>
      <w:r w:rsidRPr="001E0914">
        <w:rPr>
          <w:rFonts w:asciiTheme="minorHAnsi" w:hAnsiTheme="minorHAnsi" w:cs="Arial"/>
          <w:lang w:eastAsia="x-none"/>
        </w:rPr>
        <w:t xml:space="preserve"> será</w:t>
      </w:r>
      <w:r w:rsidRPr="001E0914">
        <w:rPr>
          <w:rFonts w:asciiTheme="minorHAnsi" w:hAnsiTheme="minorHAnsi" w:cs="Arial"/>
          <w:lang w:val="x-none" w:eastAsia="x-none"/>
        </w:rPr>
        <w:t xml:space="preserve"> conferido o certificado de </w:t>
      </w:r>
      <w:r w:rsidRPr="001E0914">
        <w:rPr>
          <w:rFonts w:asciiTheme="minorHAnsi" w:hAnsiTheme="minorHAnsi" w:cs="Arial"/>
          <w:b/>
          <w:lang w:val="x-none" w:eastAsia="x-none"/>
        </w:rPr>
        <w:t xml:space="preserve">Qualificação </w:t>
      </w:r>
      <w:r w:rsidRPr="001E0914">
        <w:rPr>
          <w:rFonts w:asciiTheme="minorHAnsi" w:hAnsiTheme="minorHAnsi" w:cs="Arial"/>
          <w:b/>
          <w:lang w:eastAsia="x-none"/>
        </w:rPr>
        <w:t xml:space="preserve">Profissional </w:t>
      </w:r>
      <w:r w:rsidRPr="001E0914">
        <w:rPr>
          <w:rFonts w:asciiTheme="minorHAnsi" w:hAnsiTheme="minorHAnsi" w:cs="Arial"/>
          <w:b/>
          <w:lang w:val="x-none" w:eastAsia="x-none"/>
        </w:rPr>
        <w:t xml:space="preserve">Técnica </w:t>
      </w:r>
      <w:r w:rsidR="00331F53" w:rsidRPr="001E0914">
        <w:rPr>
          <w:rFonts w:asciiTheme="minorHAnsi" w:eastAsia="Times New Roman" w:hAnsiTheme="minorHAnsi" w:cs="Arial"/>
          <w:b/>
          <w:lang w:eastAsia="pt-BR"/>
        </w:rPr>
        <w:t>em</w:t>
      </w:r>
      <w:r w:rsidR="00E50464" w:rsidRPr="001E0914">
        <w:rPr>
          <w:rFonts w:asciiTheme="minorHAnsi" w:eastAsia="Times New Roman" w:hAnsiTheme="minorHAnsi" w:cs="Arial"/>
          <w:lang w:eastAsia="pt-BR"/>
        </w:rPr>
        <w:t xml:space="preserve"> </w:t>
      </w:r>
      <w:r w:rsidR="00E50464" w:rsidRPr="001E0914">
        <w:rPr>
          <w:rFonts w:asciiTheme="minorHAnsi" w:eastAsia="Times New Roman" w:hAnsiTheme="minorHAnsi" w:cs="Arial"/>
          <w:b/>
          <w:lang w:eastAsia="pt-BR"/>
        </w:rPr>
        <w:t xml:space="preserve">Assistente de planejamento </w:t>
      </w:r>
      <w:r w:rsidR="003C2A1F" w:rsidRPr="001E0914">
        <w:rPr>
          <w:rFonts w:asciiTheme="minorHAnsi" w:eastAsia="Times New Roman" w:hAnsiTheme="minorHAnsi" w:cs="Arial"/>
          <w:b/>
          <w:lang w:eastAsia="pt-BR"/>
        </w:rPr>
        <w:t>financeiro.</w:t>
      </w:r>
    </w:p>
    <w:p w14:paraId="5E944BDA" w14:textId="67FEFEFD" w:rsidR="000F33CA" w:rsidRPr="001E0914" w:rsidRDefault="00B91B10" w:rsidP="001E0914">
      <w:pPr>
        <w:autoSpaceDE w:val="0"/>
        <w:autoSpaceDN w:val="0"/>
        <w:adjustRightInd w:val="0"/>
        <w:spacing w:after="0" w:line="360" w:lineRule="auto"/>
        <w:ind w:left="774"/>
        <w:jc w:val="both"/>
        <w:textAlignment w:val="center"/>
        <w:rPr>
          <w:rFonts w:asciiTheme="minorHAnsi" w:hAnsiTheme="minorHAnsi"/>
          <w:b/>
          <w:lang w:val="x-none"/>
        </w:rPr>
      </w:pPr>
      <w:r w:rsidRPr="001E0914">
        <w:rPr>
          <w:rFonts w:asciiTheme="minorHAnsi" w:hAnsiTheme="minorHAnsi" w:cs="Arial"/>
          <w:color w:val="000000"/>
          <w:lang w:val="x-none" w:eastAsia="x-none"/>
        </w:rPr>
        <w:t xml:space="preserve">Àquele que concluir com aprovação todas </w:t>
      </w:r>
      <w:r w:rsidRPr="001E0914">
        <w:rPr>
          <w:rFonts w:asciiTheme="minorHAnsi" w:hAnsiTheme="minorHAnsi" w:cs="Arial"/>
          <w:color w:val="000000"/>
          <w:lang w:eastAsia="x-none"/>
        </w:rPr>
        <w:t xml:space="preserve">as </w:t>
      </w:r>
      <w:r w:rsidR="00646036" w:rsidRPr="001E0914">
        <w:rPr>
          <w:rFonts w:asciiTheme="minorHAnsi" w:hAnsiTheme="minorHAnsi" w:cs="Arial"/>
          <w:color w:val="000000"/>
          <w:lang w:eastAsia="x-none"/>
        </w:rPr>
        <w:t>U</w:t>
      </w:r>
      <w:r w:rsidRPr="001E0914">
        <w:rPr>
          <w:rFonts w:asciiTheme="minorHAnsi" w:hAnsiTheme="minorHAnsi" w:cs="Arial"/>
          <w:color w:val="000000"/>
          <w:lang w:eastAsia="x-none"/>
        </w:rPr>
        <w:t xml:space="preserve">nidades </w:t>
      </w:r>
      <w:r w:rsidR="00646036" w:rsidRPr="001E0914">
        <w:rPr>
          <w:rFonts w:asciiTheme="minorHAnsi" w:hAnsiTheme="minorHAnsi" w:cs="Arial"/>
          <w:color w:val="000000"/>
          <w:lang w:eastAsia="x-none"/>
        </w:rPr>
        <w:t>C</w:t>
      </w:r>
      <w:r w:rsidRPr="001E0914">
        <w:rPr>
          <w:rFonts w:asciiTheme="minorHAnsi" w:hAnsiTheme="minorHAnsi" w:cs="Arial"/>
          <w:color w:val="000000"/>
          <w:lang w:eastAsia="x-none"/>
        </w:rPr>
        <w:t>urriculares</w:t>
      </w:r>
      <w:r w:rsidRPr="001E0914">
        <w:rPr>
          <w:rFonts w:asciiTheme="minorHAnsi" w:hAnsiTheme="minorHAnsi" w:cs="Arial"/>
          <w:color w:val="000000"/>
          <w:lang w:val="x-none" w:eastAsia="x-none"/>
        </w:rPr>
        <w:t xml:space="preserve"> que compõem a organização curricular desta Habilitação Técnica de Nível Médio e comprovar a conclusão do </w:t>
      </w:r>
      <w:r w:rsidRPr="001E0914">
        <w:rPr>
          <w:rFonts w:asciiTheme="minorHAnsi" w:hAnsiTheme="minorHAnsi" w:cs="Arial"/>
          <w:color w:val="000000"/>
          <w:lang w:eastAsia="x-none"/>
        </w:rPr>
        <w:t>E</w:t>
      </w:r>
      <w:proofErr w:type="spellStart"/>
      <w:r w:rsidRPr="001E0914">
        <w:rPr>
          <w:rFonts w:asciiTheme="minorHAnsi" w:hAnsiTheme="minorHAnsi" w:cs="Arial"/>
          <w:color w:val="000000"/>
          <w:lang w:val="x-none" w:eastAsia="x-none"/>
        </w:rPr>
        <w:t>nsino</w:t>
      </w:r>
      <w:proofErr w:type="spellEnd"/>
      <w:r w:rsidRPr="001E0914">
        <w:rPr>
          <w:rFonts w:asciiTheme="minorHAnsi" w:hAnsiTheme="minorHAnsi" w:cs="Arial"/>
          <w:color w:val="000000"/>
          <w:lang w:val="x-none" w:eastAsia="x-none"/>
        </w:rPr>
        <w:t xml:space="preserve"> </w:t>
      </w:r>
      <w:r w:rsidRPr="001E0914">
        <w:rPr>
          <w:rFonts w:asciiTheme="minorHAnsi" w:hAnsiTheme="minorHAnsi" w:cs="Arial"/>
          <w:color w:val="000000"/>
          <w:lang w:eastAsia="x-none"/>
        </w:rPr>
        <w:t>M</w:t>
      </w:r>
      <w:proofErr w:type="spellStart"/>
      <w:r w:rsidRPr="001E0914">
        <w:rPr>
          <w:rFonts w:asciiTheme="minorHAnsi" w:hAnsiTheme="minorHAnsi" w:cs="Arial"/>
          <w:color w:val="000000"/>
          <w:lang w:val="x-none" w:eastAsia="x-none"/>
        </w:rPr>
        <w:t>édio</w:t>
      </w:r>
      <w:proofErr w:type="spellEnd"/>
      <w:r w:rsidRPr="001E0914">
        <w:rPr>
          <w:rFonts w:asciiTheme="minorHAnsi" w:hAnsiTheme="minorHAnsi" w:cs="Arial"/>
          <w:color w:val="000000"/>
          <w:lang w:eastAsia="x-none"/>
        </w:rPr>
        <w:t>,</w:t>
      </w:r>
      <w:r w:rsidRPr="001E0914">
        <w:rPr>
          <w:rFonts w:asciiTheme="minorHAnsi" w:hAnsiTheme="minorHAnsi" w:cs="Arial"/>
          <w:color w:val="000000"/>
          <w:lang w:val="x-none" w:eastAsia="x-none"/>
        </w:rPr>
        <w:t xml:space="preserve"> </w:t>
      </w:r>
      <w:r w:rsidRPr="001E0914">
        <w:rPr>
          <w:rFonts w:asciiTheme="minorHAnsi" w:hAnsiTheme="minorHAnsi" w:cs="Arial"/>
          <w:color w:val="000000"/>
          <w:lang w:eastAsia="x-none"/>
        </w:rPr>
        <w:t>será</w:t>
      </w:r>
      <w:r w:rsidRPr="001E0914">
        <w:rPr>
          <w:rFonts w:asciiTheme="minorHAnsi" w:hAnsiTheme="minorHAnsi" w:cs="Arial"/>
          <w:color w:val="000000"/>
          <w:lang w:val="x-none" w:eastAsia="x-none"/>
        </w:rPr>
        <w:t xml:space="preserve"> conferido o Diploma de </w:t>
      </w:r>
      <w:r w:rsidRPr="001E0914">
        <w:rPr>
          <w:rFonts w:asciiTheme="minorHAnsi" w:hAnsiTheme="minorHAnsi" w:cs="Arial"/>
          <w:b/>
          <w:color w:val="000000"/>
          <w:spacing w:val="20"/>
          <w:lang w:val="x-none" w:eastAsia="x-none"/>
        </w:rPr>
        <w:t xml:space="preserve">Técnico </w:t>
      </w:r>
      <w:r w:rsidR="00E50464" w:rsidRPr="001E0914">
        <w:rPr>
          <w:rFonts w:asciiTheme="minorHAnsi" w:hAnsiTheme="minorHAnsi" w:cs="Arial"/>
          <w:b/>
        </w:rPr>
        <w:t>em</w:t>
      </w:r>
      <w:r w:rsidR="00E50464" w:rsidRPr="001E0914">
        <w:rPr>
          <w:rFonts w:asciiTheme="minorHAnsi" w:hAnsiTheme="minorHAnsi" w:cs="Arial"/>
        </w:rPr>
        <w:t xml:space="preserve"> </w:t>
      </w:r>
      <w:r w:rsidR="00E50464" w:rsidRPr="001E0914">
        <w:rPr>
          <w:rFonts w:asciiTheme="minorHAnsi" w:hAnsiTheme="minorHAnsi" w:cs="Arial"/>
          <w:b/>
        </w:rPr>
        <w:t>Finanças</w:t>
      </w:r>
      <w:r w:rsidRPr="001E0914">
        <w:rPr>
          <w:rFonts w:asciiTheme="minorHAnsi" w:hAnsiTheme="minorHAnsi" w:cs="Arial"/>
          <w:color w:val="000000"/>
          <w:lang w:val="x-none" w:eastAsia="x-none"/>
        </w:rPr>
        <w:t>, com validade nacional.</w:t>
      </w:r>
    </w:p>
    <w:sectPr w:rsidR="000F33CA" w:rsidRPr="001E09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BCD01" w14:textId="77777777" w:rsidR="00807C5E" w:rsidRDefault="00807C5E" w:rsidP="00B91B10">
      <w:pPr>
        <w:spacing w:after="0" w:line="240" w:lineRule="auto"/>
      </w:pPr>
      <w:r>
        <w:separator/>
      </w:r>
    </w:p>
  </w:endnote>
  <w:endnote w:type="continuationSeparator" w:id="0">
    <w:p w14:paraId="7169E398" w14:textId="77777777" w:rsidR="00807C5E" w:rsidRDefault="00807C5E" w:rsidP="00B91B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Zap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1DC39" w14:textId="77777777" w:rsidR="00807C5E" w:rsidRDefault="00807C5E" w:rsidP="00B91B10">
      <w:pPr>
        <w:spacing w:after="0" w:line="240" w:lineRule="auto"/>
      </w:pPr>
      <w:r>
        <w:separator/>
      </w:r>
    </w:p>
  </w:footnote>
  <w:footnote w:type="continuationSeparator" w:id="0">
    <w:p w14:paraId="3A4D1A9C" w14:textId="77777777" w:rsidR="00807C5E" w:rsidRDefault="00807C5E" w:rsidP="00B91B10">
      <w:pPr>
        <w:spacing w:after="0" w:line="240" w:lineRule="auto"/>
      </w:pPr>
      <w:r>
        <w:continuationSeparator/>
      </w:r>
    </w:p>
  </w:footnote>
  <w:footnote w:id="1">
    <w:p w14:paraId="07C3F92E" w14:textId="77777777" w:rsidR="001E0914" w:rsidRPr="0039508D" w:rsidRDefault="001E0914" w:rsidP="00B91B10">
      <w:pPr>
        <w:autoSpaceDE w:val="0"/>
        <w:autoSpaceDN w:val="0"/>
        <w:spacing w:after="0" w:line="240" w:lineRule="auto"/>
        <w:jc w:val="both"/>
      </w:pPr>
      <w:r w:rsidRPr="0039508D">
        <w:rPr>
          <w:rStyle w:val="Refdenotaderodap"/>
          <w:sz w:val="18"/>
          <w:szCs w:val="18"/>
        </w:rPr>
        <w:footnoteRef/>
      </w:r>
      <w:r w:rsidRPr="0039508D">
        <w:rPr>
          <w:sz w:val="18"/>
          <w:szCs w:val="18"/>
        </w:rPr>
        <w:t xml:space="preserve"> </w:t>
      </w:r>
      <w:r w:rsidRPr="0039508D">
        <w:rPr>
          <w:bCs/>
          <w:sz w:val="18"/>
          <w:szCs w:val="18"/>
        </w:rPr>
        <w:t>Os requisitos de acesso indicados neste plano de curso consideram as especificidades técnicas da ocupação e legislações</w:t>
      </w:r>
      <w:r>
        <w:rPr>
          <w:bCs/>
          <w:sz w:val="18"/>
          <w:szCs w:val="18"/>
        </w:rPr>
        <w:t xml:space="preserve"> </w:t>
      </w:r>
      <w:r w:rsidRPr="0039508D">
        <w:rPr>
          <w:bCs/>
          <w:sz w:val="18"/>
          <w:szCs w:val="18"/>
        </w:rPr>
        <w:t>vigentes que versam sobre idade mínima, escolaridade e experiências requeridas para a formação profissional e exercício de</w:t>
      </w:r>
      <w:r>
        <w:rPr>
          <w:bCs/>
          <w:sz w:val="18"/>
          <w:szCs w:val="18"/>
        </w:rPr>
        <w:t xml:space="preserve"> </w:t>
      </w:r>
      <w:r w:rsidRPr="0039508D">
        <w:rPr>
          <w:bCs/>
          <w:sz w:val="18"/>
          <w:szCs w:val="18"/>
        </w:rPr>
        <w:t>atividade laboral. Cabe a cada Conselho Regional a aprovação de alterações realizadas neste item do plano de curso, desde</w:t>
      </w:r>
      <w:r>
        <w:rPr>
          <w:bCs/>
          <w:sz w:val="18"/>
          <w:szCs w:val="18"/>
        </w:rPr>
        <w:t xml:space="preserve"> </w:t>
      </w:r>
      <w:r w:rsidRPr="0039508D">
        <w:rPr>
          <w:bCs/>
          <w:sz w:val="18"/>
          <w:szCs w:val="18"/>
        </w:rPr>
        <w:t>que embasados em parecer da Diretoria de Educação Profissional.</w:t>
      </w:r>
    </w:p>
  </w:footnote>
  <w:footnote w:id="2">
    <w:p w14:paraId="2452C3E0" w14:textId="77777777" w:rsidR="005579B9" w:rsidRPr="009F7ADD" w:rsidRDefault="005579B9" w:rsidP="005579B9">
      <w:pPr>
        <w:pStyle w:val="Textodenotaderodap"/>
        <w:jc w:val="both"/>
        <w:rPr>
          <w:rFonts w:asciiTheme="minorHAnsi" w:hAnsiTheme="minorHAnsi"/>
          <w:sz w:val="18"/>
          <w:szCs w:val="18"/>
        </w:rPr>
      </w:pPr>
      <w:r w:rsidRPr="009F7ADD">
        <w:rPr>
          <w:rFonts w:asciiTheme="minorHAnsi" w:hAnsiTheme="minorHAnsi" w:cs="Arial"/>
          <w:sz w:val="18"/>
          <w:szCs w:val="18"/>
          <w:vertAlign w:val="superscript"/>
        </w:rPr>
        <w:t>2</w:t>
      </w:r>
      <w:r w:rsidRPr="009F7ADD">
        <w:rPr>
          <w:rFonts w:asciiTheme="minorHAnsi" w:hAnsiTheme="minorHAnsi" w:cs="Arial"/>
          <w:sz w:val="18"/>
          <w:szCs w:val="18"/>
        </w:rPr>
        <w:t xml:space="preserve">De </w:t>
      </w:r>
      <w:r w:rsidRPr="001A7230">
        <w:rPr>
          <w:rFonts w:asciiTheme="minorHAnsi" w:hAnsiTheme="minorHAnsi" w:cs="Arial"/>
          <w:sz w:val="18"/>
          <w:szCs w:val="18"/>
        </w:rPr>
        <w:t xml:space="preserve">acordo com o </w:t>
      </w:r>
      <w:proofErr w:type="spellStart"/>
      <w:r w:rsidRPr="001A7230">
        <w:rPr>
          <w:rFonts w:asciiTheme="minorHAnsi" w:hAnsiTheme="minorHAnsi" w:cs="Arial"/>
          <w:sz w:val="18"/>
          <w:szCs w:val="18"/>
        </w:rPr>
        <w:t>Art</w:t>
      </w:r>
      <w:proofErr w:type="spellEnd"/>
      <w:r w:rsidRPr="001A7230">
        <w:rPr>
          <w:rFonts w:asciiTheme="minorHAnsi" w:hAnsiTheme="minorHAnsi" w:cs="Arial"/>
          <w:sz w:val="18"/>
          <w:szCs w:val="18"/>
        </w:rPr>
        <w:t xml:space="preserve"> 26, § 5º, da Resolução CNE/CP nº 1/2021, quando ofertado na modalidade presencial, o plano do curso técnico pode prever carga horária na modalidade a distância, até o limite indicado no CNCT, desde que haja suporte tecnológico e seja garantido o atendimento por docentes e tutores.</w:t>
      </w:r>
    </w:p>
  </w:footnote>
  <w:footnote w:id="3">
    <w:p w14:paraId="043B1851" w14:textId="076D9D12" w:rsidR="001E0914" w:rsidRPr="008B1622" w:rsidRDefault="001E0914" w:rsidP="00F612B5">
      <w:pPr>
        <w:pStyle w:val="Textodecomentrio"/>
        <w:shd w:val="clear" w:color="auto" w:fill="FFFFFF"/>
        <w:spacing w:after="0"/>
        <w:jc w:val="both"/>
        <w:rPr>
          <w:sz w:val="18"/>
          <w:szCs w:val="18"/>
        </w:rPr>
      </w:pPr>
      <w:r w:rsidRPr="008B1622">
        <w:rPr>
          <w:rStyle w:val="Refdenotaderodap"/>
          <w:sz w:val="18"/>
          <w:szCs w:val="18"/>
        </w:rPr>
        <w:footnoteRef/>
      </w:r>
      <w:r w:rsidRPr="008B1622">
        <w:rPr>
          <w:sz w:val="18"/>
          <w:szCs w:val="18"/>
        </w:rPr>
        <w:t xml:space="preserve"> É importante que as instalações e </w:t>
      </w:r>
      <w:r>
        <w:rPr>
          <w:sz w:val="18"/>
          <w:szCs w:val="18"/>
          <w:lang w:val="pt-BR"/>
        </w:rPr>
        <w:t xml:space="preserve">os </w:t>
      </w:r>
      <w:r w:rsidRPr="008B1622">
        <w:rPr>
          <w:sz w:val="18"/>
          <w:szCs w:val="18"/>
        </w:rPr>
        <w:t>equipamentos estejam em consonância com a legislação e atendam às orientações descritas nas normas técnicas de acessibilidade.</w:t>
      </w:r>
      <w:r>
        <w:rPr>
          <w:sz w:val="18"/>
          <w:szCs w:val="18"/>
          <w:lang w:val="pt-BR"/>
        </w:rPr>
        <w:t xml:space="preserve"> </w:t>
      </w:r>
      <w:proofErr w:type="spellStart"/>
      <w:r w:rsidRPr="008B1622">
        <w:rPr>
          <w:sz w:val="18"/>
          <w:szCs w:val="18"/>
        </w:rPr>
        <w:t>Es</w:t>
      </w:r>
      <w:r>
        <w:rPr>
          <w:sz w:val="18"/>
          <w:szCs w:val="18"/>
          <w:lang w:val="pt-BR"/>
        </w:rPr>
        <w:t>s</w:t>
      </w:r>
      <w:proofErr w:type="spellEnd"/>
      <w:r w:rsidRPr="008B1622">
        <w:rPr>
          <w:sz w:val="18"/>
          <w:szCs w:val="18"/>
        </w:rPr>
        <w:t xml:space="preserve">es aspectos, assim como os atitudinais, comunicacionais e metodológicos buscam atender </w:t>
      </w:r>
      <w:r>
        <w:rPr>
          <w:sz w:val="18"/>
          <w:szCs w:val="18"/>
          <w:lang w:val="pt-BR"/>
        </w:rPr>
        <w:t>à</w:t>
      </w:r>
      <w:r w:rsidRPr="008B1622">
        <w:rPr>
          <w:sz w:val="18"/>
          <w:szCs w:val="18"/>
        </w:rPr>
        <w:t>s orientações da Convenção de Direitos das Pessoas com Deficiência</w:t>
      </w:r>
      <w:r>
        <w:rPr>
          <w:sz w:val="18"/>
          <w:szCs w:val="18"/>
          <w:lang w:val="pt-BR"/>
        </w:rPr>
        <w:t>,</w:t>
      </w:r>
      <w:r w:rsidRPr="008B1622">
        <w:rPr>
          <w:sz w:val="18"/>
          <w:szCs w:val="18"/>
        </w:rPr>
        <w:t xml:space="preserve"> da qual o Brasil é signatário.</w:t>
      </w:r>
    </w:p>
  </w:footnote>
  <w:footnote w:id="4">
    <w:p w14:paraId="05863508" w14:textId="77777777" w:rsidR="001E0914" w:rsidRPr="00FD2103" w:rsidRDefault="001E0914" w:rsidP="0040034B">
      <w:pPr>
        <w:pStyle w:val="Textodenotaderodap"/>
        <w:rPr>
          <w:lang w:val="pt-BR"/>
        </w:rPr>
      </w:pPr>
      <w:r w:rsidRPr="008B1622">
        <w:rPr>
          <w:sz w:val="18"/>
          <w:szCs w:val="18"/>
          <w:lang w:val="pt-BR"/>
        </w:rPr>
        <w:footnoteRef/>
      </w:r>
      <w:r w:rsidRPr="008B1622">
        <w:rPr>
          <w:sz w:val="18"/>
          <w:szCs w:val="18"/>
          <w:lang w:val="pt-BR"/>
        </w:rPr>
        <w:t xml:space="preserve"> Esta recomendação passará a ser uma exigência a partir de 2020.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340FE"/>
    <w:multiLevelType w:val="hybridMultilevel"/>
    <w:tmpl w:val="47FAC22C"/>
    <w:lvl w:ilvl="0" w:tplc="F83A90F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E063EB"/>
    <w:multiLevelType w:val="hybridMultilevel"/>
    <w:tmpl w:val="AF78037C"/>
    <w:lvl w:ilvl="0" w:tplc="F83A90F4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9F5B39"/>
    <w:multiLevelType w:val="hybridMultilevel"/>
    <w:tmpl w:val="2F068760"/>
    <w:lvl w:ilvl="0" w:tplc="13286B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C11C3"/>
    <w:multiLevelType w:val="hybridMultilevel"/>
    <w:tmpl w:val="4F562F9E"/>
    <w:lvl w:ilvl="0" w:tplc="F83A90F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F91B2E"/>
    <w:multiLevelType w:val="hybridMultilevel"/>
    <w:tmpl w:val="735AA148"/>
    <w:lvl w:ilvl="0" w:tplc="F83A90F4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7B6C46"/>
    <w:multiLevelType w:val="hybridMultilevel"/>
    <w:tmpl w:val="281050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0B66A2"/>
    <w:multiLevelType w:val="hybridMultilevel"/>
    <w:tmpl w:val="4F44559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94E06F9"/>
    <w:multiLevelType w:val="hybridMultilevel"/>
    <w:tmpl w:val="3EBE6C2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976728F"/>
    <w:multiLevelType w:val="hybridMultilevel"/>
    <w:tmpl w:val="4AE0D2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93670A"/>
    <w:multiLevelType w:val="hybridMultilevel"/>
    <w:tmpl w:val="84A0950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CA0553E"/>
    <w:multiLevelType w:val="hybridMultilevel"/>
    <w:tmpl w:val="FE4A100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6D7B51"/>
    <w:multiLevelType w:val="hybridMultilevel"/>
    <w:tmpl w:val="390610DA"/>
    <w:lvl w:ilvl="0" w:tplc="A9F00B98">
      <w:numFmt w:val="bullet"/>
      <w:lvlText w:val="•"/>
      <w:lvlJc w:val="left"/>
      <w:pPr>
        <w:ind w:left="2468" w:hanging="360"/>
      </w:pPr>
      <w:rPr>
        <w:rFonts w:ascii="Arial" w:eastAsia="Calibr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31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28" w:hanging="360"/>
      </w:pPr>
      <w:rPr>
        <w:rFonts w:ascii="Wingdings" w:hAnsi="Wingdings" w:hint="default"/>
      </w:rPr>
    </w:lvl>
  </w:abstractNum>
  <w:abstractNum w:abstractNumId="12" w15:restartNumberingAfterBreak="0">
    <w:nsid w:val="20BA2C07"/>
    <w:multiLevelType w:val="hybridMultilevel"/>
    <w:tmpl w:val="8138CF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8C1C47"/>
    <w:multiLevelType w:val="hybridMultilevel"/>
    <w:tmpl w:val="F6AA789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E93D8A"/>
    <w:multiLevelType w:val="hybridMultilevel"/>
    <w:tmpl w:val="421CA66C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5" w15:restartNumberingAfterBreak="0">
    <w:nsid w:val="2CE04071"/>
    <w:multiLevelType w:val="hybridMultilevel"/>
    <w:tmpl w:val="CF4C0F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C04A55"/>
    <w:multiLevelType w:val="hybridMultilevel"/>
    <w:tmpl w:val="D2EE8B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0653B1"/>
    <w:multiLevelType w:val="hybridMultilevel"/>
    <w:tmpl w:val="263C5250"/>
    <w:lvl w:ilvl="0" w:tplc="CDF248CE">
      <w:start w:val="1"/>
      <w:numFmt w:val="bullet"/>
      <w:pStyle w:val="Bulletbsico1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E87920"/>
    <w:multiLevelType w:val="hybridMultilevel"/>
    <w:tmpl w:val="332EF36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C111A7C"/>
    <w:multiLevelType w:val="hybridMultilevel"/>
    <w:tmpl w:val="9AC4BA1E"/>
    <w:lvl w:ilvl="0" w:tplc="F83A90F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7A4E90"/>
    <w:multiLevelType w:val="multilevel"/>
    <w:tmpl w:val="945C3B5E"/>
    <w:lvl w:ilvl="0">
      <w:start w:val="1"/>
      <w:numFmt w:val="decimal"/>
      <w:pStyle w:val="Ttulo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tulo2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pStyle w:val="Ttulo3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21" w15:restartNumberingAfterBreak="0">
    <w:nsid w:val="40D14D82"/>
    <w:multiLevelType w:val="hybridMultilevel"/>
    <w:tmpl w:val="7C5AF1B8"/>
    <w:lvl w:ilvl="0" w:tplc="A9F00B98">
      <w:numFmt w:val="bullet"/>
      <w:lvlText w:val="•"/>
      <w:lvlJc w:val="left"/>
      <w:pPr>
        <w:ind w:left="2440" w:hanging="360"/>
      </w:pPr>
      <w:rPr>
        <w:rFonts w:ascii="Arial" w:eastAsia="Calibr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3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00" w:hanging="360"/>
      </w:pPr>
      <w:rPr>
        <w:rFonts w:ascii="Wingdings" w:hAnsi="Wingdings" w:hint="default"/>
      </w:rPr>
    </w:lvl>
  </w:abstractNum>
  <w:abstractNum w:abstractNumId="22" w15:restartNumberingAfterBreak="0">
    <w:nsid w:val="4FCF00E0"/>
    <w:multiLevelType w:val="hybridMultilevel"/>
    <w:tmpl w:val="88C8DC8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244BD2"/>
    <w:multiLevelType w:val="hybridMultilevel"/>
    <w:tmpl w:val="72F24A22"/>
    <w:lvl w:ilvl="0" w:tplc="5F98D23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625C14"/>
    <w:multiLevelType w:val="hybridMultilevel"/>
    <w:tmpl w:val="50982E22"/>
    <w:lvl w:ilvl="0" w:tplc="A9F00B98">
      <w:numFmt w:val="bullet"/>
      <w:lvlText w:val="•"/>
      <w:lvlJc w:val="left"/>
      <w:pPr>
        <w:ind w:left="2520" w:hanging="360"/>
      </w:pPr>
      <w:rPr>
        <w:rFonts w:ascii="Arial" w:eastAsia="Calibr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5" w15:restartNumberingAfterBreak="0">
    <w:nsid w:val="5862600A"/>
    <w:multiLevelType w:val="hybridMultilevel"/>
    <w:tmpl w:val="71B498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986C4E">
      <w:start w:val="2"/>
      <w:numFmt w:val="bullet"/>
      <w:lvlText w:val="•"/>
      <w:lvlJc w:val="left"/>
      <w:pPr>
        <w:ind w:left="1440" w:hanging="360"/>
      </w:pPr>
      <w:rPr>
        <w:rFonts w:ascii="Zap" w:eastAsia="Calibri" w:hAnsi="Zap" w:cs="Zap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F017B0"/>
    <w:multiLevelType w:val="hybridMultilevel"/>
    <w:tmpl w:val="E9EEDA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83193E"/>
    <w:multiLevelType w:val="hybridMultilevel"/>
    <w:tmpl w:val="4CCE14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086B96"/>
    <w:multiLevelType w:val="hybridMultilevel"/>
    <w:tmpl w:val="785E2A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AD1463"/>
    <w:multiLevelType w:val="hybridMultilevel"/>
    <w:tmpl w:val="4336EF3E"/>
    <w:lvl w:ilvl="0" w:tplc="A53A12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E15F90"/>
    <w:multiLevelType w:val="hybridMultilevel"/>
    <w:tmpl w:val="D69E05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8077F6"/>
    <w:multiLevelType w:val="hybridMultilevel"/>
    <w:tmpl w:val="35A2F37A"/>
    <w:lvl w:ilvl="0" w:tplc="0416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32" w15:restartNumberingAfterBreak="0">
    <w:nsid w:val="6DBF07CF"/>
    <w:multiLevelType w:val="hybridMultilevel"/>
    <w:tmpl w:val="49EE92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3D2545"/>
    <w:multiLevelType w:val="hybridMultilevel"/>
    <w:tmpl w:val="F2F2D1EE"/>
    <w:lvl w:ilvl="0" w:tplc="A9F00B98">
      <w:numFmt w:val="bullet"/>
      <w:lvlText w:val="•"/>
      <w:lvlJc w:val="left"/>
      <w:pPr>
        <w:ind w:left="2120" w:hanging="360"/>
      </w:pPr>
      <w:rPr>
        <w:rFonts w:ascii="Arial" w:eastAsia="Calibr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28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80" w:hanging="360"/>
      </w:pPr>
      <w:rPr>
        <w:rFonts w:ascii="Wingdings" w:hAnsi="Wingdings" w:hint="default"/>
      </w:rPr>
    </w:lvl>
  </w:abstractNum>
  <w:abstractNum w:abstractNumId="34" w15:restartNumberingAfterBreak="0">
    <w:nsid w:val="78076B7E"/>
    <w:multiLevelType w:val="hybridMultilevel"/>
    <w:tmpl w:val="2034C952"/>
    <w:lvl w:ilvl="0" w:tplc="A9F00B98">
      <w:numFmt w:val="bullet"/>
      <w:lvlText w:val="•"/>
      <w:lvlJc w:val="left"/>
      <w:pPr>
        <w:ind w:left="2468" w:hanging="360"/>
      </w:pPr>
      <w:rPr>
        <w:rFonts w:ascii="Arial" w:eastAsia="Calibr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31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28" w:hanging="360"/>
      </w:pPr>
      <w:rPr>
        <w:rFonts w:ascii="Wingdings" w:hAnsi="Wingdings" w:hint="default"/>
      </w:rPr>
    </w:lvl>
  </w:abstractNum>
  <w:abstractNum w:abstractNumId="35" w15:restartNumberingAfterBreak="0">
    <w:nsid w:val="78911E72"/>
    <w:multiLevelType w:val="hybridMultilevel"/>
    <w:tmpl w:val="F9F017C6"/>
    <w:lvl w:ilvl="0" w:tplc="776E15DE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EE031E"/>
    <w:multiLevelType w:val="hybridMultilevel"/>
    <w:tmpl w:val="759C6F14"/>
    <w:lvl w:ilvl="0" w:tplc="A9F00B98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365682"/>
    <w:multiLevelType w:val="hybridMultilevel"/>
    <w:tmpl w:val="9738C990"/>
    <w:lvl w:ilvl="0" w:tplc="74F0AEA2">
      <w:start w:val="1"/>
      <w:numFmt w:val="bullet"/>
      <w:pStyle w:val="Bullettabela"/>
      <w:lvlText w:val=""/>
      <w:lvlJc w:val="left"/>
      <w:pPr>
        <w:tabs>
          <w:tab w:val="num" w:pos="1490"/>
        </w:tabs>
        <w:ind w:left="1490" w:hanging="170"/>
      </w:pPr>
      <w:rPr>
        <w:rFonts w:ascii="Wingdings" w:hAnsi="Wingdings" w:hint="default"/>
        <w:sz w:val="12"/>
      </w:rPr>
    </w:lvl>
    <w:lvl w:ilvl="1" w:tplc="04160003">
      <w:start w:val="1"/>
      <w:numFmt w:val="bullet"/>
      <w:lvlText w:val="o"/>
      <w:lvlJc w:val="left"/>
      <w:pPr>
        <w:tabs>
          <w:tab w:val="num" w:pos="2760"/>
        </w:tabs>
        <w:ind w:left="276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480"/>
        </w:tabs>
        <w:ind w:left="34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200"/>
        </w:tabs>
        <w:ind w:left="42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920"/>
        </w:tabs>
        <w:ind w:left="492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640"/>
        </w:tabs>
        <w:ind w:left="56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360"/>
        </w:tabs>
        <w:ind w:left="63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7080"/>
        </w:tabs>
        <w:ind w:left="708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800"/>
        </w:tabs>
        <w:ind w:left="7800" w:hanging="360"/>
      </w:pPr>
      <w:rPr>
        <w:rFonts w:ascii="Wingdings" w:hAnsi="Wingdings" w:hint="default"/>
      </w:rPr>
    </w:lvl>
  </w:abstractNum>
  <w:abstractNum w:abstractNumId="38" w15:restartNumberingAfterBreak="0">
    <w:nsid w:val="7F471356"/>
    <w:multiLevelType w:val="hybridMultilevel"/>
    <w:tmpl w:val="12D0F574"/>
    <w:lvl w:ilvl="0" w:tplc="0416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num w:numId="1" w16cid:durableId="1990013918">
    <w:abstractNumId w:val="17"/>
  </w:num>
  <w:num w:numId="2" w16cid:durableId="2102292861">
    <w:abstractNumId w:val="20"/>
  </w:num>
  <w:num w:numId="3" w16cid:durableId="1902211784">
    <w:abstractNumId w:val="30"/>
  </w:num>
  <w:num w:numId="4" w16cid:durableId="1961062294">
    <w:abstractNumId w:val="2"/>
  </w:num>
  <w:num w:numId="5" w16cid:durableId="629674809">
    <w:abstractNumId w:val="33"/>
  </w:num>
  <w:num w:numId="6" w16cid:durableId="1362123995">
    <w:abstractNumId w:val="24"/>
  </w:num>
  <w:num w:numId="7" w16cid:durableId="631523943">
    <w:abstractNumId w:val="34"/>
  </w:num>
  <w:num w:numId="8" w16cid:durableId="600643768">
    <w:abstractNumId w:val="21"/>
  </w:num>
  <w:num w:numId="9" w16cid:durableId="762802862">
    <w:abstractNumId w:val="11"/>
  </w:num>
  <w:num w:numId="10" w16cid:durableId="562109763">
    <w:abstractNumId w:val="36"/>
  </w:num>
  <w:num w:numId="11" w16cid:durableId="437793077">
    <w:abstractNumId w:val="35"/>
  </w:num>
  <w:num w:numId="12" w16cid:durableId="812524896">
    <w:abstractNumId w:val="23"/>
  </w:num>
  <w:num w:numId="13" w16cid:durableId="986400808">
    <w:abstractNumId w:val="12"/>
  </w:num>
  <w:num w:numId="14" w16cid:durableId="931163683">
    <w:abstractNumId w:val="8"/>
  </w:num>
  <w:num w:numId="15" w16cid:durableId="2095398692">
    <w:abstractNumId w:val="10"/>
  </w:num>
  <w:num w:numId="16" w16cid:durableId="1675255443">
    <w:abstractNumId w:val="14"/>
  </w:num>
  <w:num w:numId="17" w16cid:durableId="1405562789">
    <w:abstractNumId w:val="25"/>
  </w:num>
  <w:num w:numId="18" w16cid:durableId="731194529">
    <w:abstractNumId w:val="31"/>
  </w:num>
  <w:num w:numId="19" w16cid:durableId="111175766">
    <w:abstractNumId w:val="38"/>
  </w:num>
  <w:num w:numId="20" w16cid:durableId="1139804459">
    <w:abstractNumId w:val="28"/>
  </w:num>
  <w:num w:numId="21" w16cid:durableId="2112505328">
    <w:abstractNumId w:val="16"/>
  </w:num>
  <w:num w:numId="22" w16cid:durableId="1543322875">
    <w:abstractNumId w:val="29"/>
  </w:num>
  <w:num w:numId="23" w16cid:durableId="860701320">
    <w:abstractNumId w:val="13"/>
  </w:num>
  <w:num w:numId="24" w16cid:durableId="2104911959">
    <w:abstractNumId w:val="6"/>
  </w:num>
  <w:num w:numId="25" w16cid:durableId="395125599">
    <w:abstractNumId w:val="26"/>
  </w:num>
  <w:num w:numId="26" w16cid:durableId="902062397">
    <w:abstractNumId w:val="15"/>
  </w:num>
  <w:num w:numId="27" w16cid:durableId="346953694">
    <w:abstractNumId w:val="9"/>
  </w:num>
  <w:num w:numId="28" w16cid:durableId="1828476653">
    <w:abstractNumId w:val="7"/>
  </w:num>
  <w:num w:numId="29" w16cid:durableId="2084527437">
    <w:abstractNumId w:val="18"/>
  </w:num>
  <w:num w:numId="30" w16cid:durableId="779254773">
    <w:abstractNumId w:val="37"/>
  </w:num>
  <w:num w:numId="31" w16cid:durableId="57631089">
    <w:abstractNumId w:val="5"/>
  </w:num>
  <w:num w:numId="32" w16cid:durableId="1977952256">
    <w:abstractNumId w:val="27"/>
  </w:num>
  <w:num w:numId="33" w16cid:durableId="1736471574">
    <w:abstractNumId w:val="22"/>
  </w:num>
  <w:num w:numId="34" w16cid:durableId="1307778004">
    <w:abstractNumId w:val="4"/>
  </w:num>
  <w:num w:numId="35" w16cid:durableId="503983274">
    <w:abstractNumId w:val="1"/>
  </w:num>
  <w:num w:numId="36" w16cid:durableId="759565501">
    <w:abstractNumId w:val="0"/>
  </w:num>
  <w:num w:numId="37" w16cid:durableId="759906579">
    <w:abstractNumId w:val="19"/>
  </w:num>
  <w:num w:numId="38" w16cid:durableId="853303286">
    <w:abstractNumId w:val="3"/>
  </w:num>
  <w:num w:numId="39" w16cid:durableId="1045107197">
    <w:abstractNumId w:val="32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B10"/>
    <w:rsid w:val="000017A9"/>
    <w:rsid w:val="0000309A"/>
    <w:rsid w:val="00013B84"/>
    <w:rsid w:val="00015C49"/>
    <w:rsid w:val="00016728"/>
    <w:rsid w:val="00022F59"/>
    <w:rsid w:val="00031D1A"/>
    <w:rsid w:val="0003709B"/>
    <w:rsid w:val="00037B57"/>
    <w:rsid w:val="000413E5"/>
    <w:rsid w:val="000416F4"/>
    <w:rsid w:val="00043374"/>
    <w:rsid w:val="000433C0"/>
    <w:rsid w:val="0005256E"/>
    <w:rsid w:val="00056368"/>
    <w:rsid w:val="000623EA"/>
    <w:rsid w:val="000665DA"/>
    <w:rsid w:val="00071506"/>
    <w:rsid w:val="00075042"/>
    <w:rsid w:val="00076398"/>
    <w:rsid w:val="00080CCA"/>
    <w:rsid w:val="000824F5"/>
    <w:rsid w:val="000829DA"/>
    <w:rsid w:val="000903F5"/>
    <w:rsid w:val="00090CAC"/>
    <w:rsid w:val="000932F5"/>
    <w:rsid w:val="0009499F"/>
    <w:rsid w:val="00094C3E"/>
    <w:rsid w:val="00097656"/>
    <w:rsid w:val="000A373F"/>
    <w:rsid w:val="000A5FE3"/>
    <w:rsid w:val="000A6661"/>
    <w:rsid w:val="000B0789"/>
    <w:rsid w:val="000B25EA"/>
    <w:rsid w:val="000B2ECE"/>
    <w:rsid w:val="000B32BF"/>
    <w:rsid w:val="000B4239"/>
    <w:rsid w:val="000B5813"/>
    <w:rsid w:val="000D00FD"/>
    <w:rsid w:val="000D289B"/>
    <w:rsid w:val="000D3042"/>
    <w:rsid w:val="000D37F5"/>
    <w:rsid w:val="000D38DE"/>
    <w:rsid w:val="000D41F0"/>
    <w:rsid w:val="000D5315"/>
    <w:rsid w:val="000D69FB"/>
    <w:rsid w:val="000E0821"/>
    <w:rsid w:val="000E3F8E"/>
    <w:rsid w:val="000E721D"/>
    <w:rsid w:val="000F0C4C"/>
    <w:rsid w:val="000F269E"/>
    <w:rsid w:val="000F33CA"/>
    <w:rsid w:val="000F7498"/>
    <w:rsid w:val="00111696"/>
    <w:rsid w:val="00111F68"/>
    <w:rsid w:val="00124D2E"/>
    <w:rsid w:val="00126928"/>
    <w:rsid w:val="00126DA6"/>
    <w:rsid w:val="00132965"/>
    <w:rsid w:val="00137101"/>
    <w:rsid w:val="0013790E"/>
    <w:rsid w:val="0014228A"/>
    <w:rsid w:val="00146B4B"/>
    <w:rsid w:val="00146EF9"/>
    <w:rsid w:val="00151107"/>
    <w:rsid w:val="0015401E"/>
    <w:rsid w:val="00155E36"/>
    <w:rsid w:val="001564EF"/>
    <w:rsid w:val="001571AD"/>
    <w:rsid w:val="00160313"/>
    <w:rsid w:val="00160576"/>
    <w:rsid w:val="00160C55"/>
    <w:rsid w:val="001667CC"/>
    <w:rsid w:val="00167EC8"/>
    <w:rsid w:val="0017243C"/>
    <w:rsid w:val="001817E5"/>
    <w:rsid w:val="0018213A"/>
    <w:rsid w:val="00191F7A"/>
    <w:rsid w:val="00197940"/>
    <w:rsid w:val="001A1428"/>
    <w:rsid w:val="001A4E95"/>
    <w:rsid w:val="001A5A4F"/>
    <w:rsid w:val="001B09F2"/>
    <w:rsid w:val="001B0A3A"/>
    <w:rsid w:val="001B2CB5"/>
    <w:rsid w:val="001B3F1F"/>
    <w:rsid w:val="001B5686"/>
    <w:rsid w:val="001B56ED"/>
    <w:rsid w:val="001B5B6F"/>
    <w:rsid w:val="001C0ECA"/>
    <w:rsid w:val="001C48AC"/>
    <w:rsid w:val="001C52C0"/>
    <w:rsid w:val="001C6880"/>
    <w:rsid w:val="001D3A7D"/>
    <w:rsid w:val="001E022D"/>
    <w:rsid w:val="001E0914"/>
    <w:rsid w:val="001E091F"/>
    <w:rsid w:val="001E1A40"/>
    <w:rsid w:val="001E433D"/>
    <w:rsid w:val="001E46F8"/>
    <w:rsid w:val="001E6CE4"/>
    <w:rsid w:val="001F3F13"/>
    <w:rsid w:val="001F6471"/>
    <w:rsid w:val="001F6975"/>
    <w:rsid w:val="001F6E64"/>
    <w:rsid w:val="001F795D"/>
    <w:rsid w:val="00223724"/>
    <w:rsid w:val="00226661"/>
    <w:rsid w:val="00230E8D"/>
    <w:rsid w:val="00231589"/>
    <w:rsid w:val="0023389D"/>
    <w:rsid w:val="00234408"/>
    <w:rsid w:val="002377E8"/>
    <w:rsid w:val="00243347"/>
    <w:rsid w:val="0024358E"/>
    <w:rsid w:val="002442E9"/>
    <w:rsid w:val="0025423D"/>
    <w:rsid w:val="00256AEF"/>
    <w:rsid w:val="00260C5A"/>
    <w:rsid w:val="00261C6C"/>
    <w:rsid w:val="00262A04"/>
    <w:rsid w:val="00264C59"/>
    <w:rsid w:val="00270479"/>
    <w:rsid w:val="00272186"/>
    <w:rsid w:val="002727A5"/>
    <w:rsid w:val="00272EAC"/>
    <w:rsid w:val="002764DC"/>
    <w:rsid w:val="0028145E"/>
    <w:rsid w:val="00287FAB"/>
    <w:rsid w:val="00292BA3"/>
    <w:rsid w:val="002930C9"/>
    <w:rsid w:val="0029344A"/>
    <w:rsid w:val="002A0D1D"/>
    <w:rsid w:val="002A28D6"/>
    <w:rsid w:val="002A29E6"/>
    <w:rsid w:val="002A3C8C"/>
    <w:rsid w:val="002A47EF"/>
    <w:rsid w:val="002A5508"/>
    <w:rsid w:val="002B0D0D"/>
    <w:rsid w:val="002B0E90"/>
    <w:rsid w:val="002B1354"/>
    <w:rsid w:val="002B5139"/>
    <w:rsid w:val="002B7B80"/>
    <w:rsid w:val="002B7F1E"/>
    <w:rsid w:val="002C1CB2"/>
    <w:rsid w:val="002C6966"/>
    <w:rsid w:val="002C7B9F"/>
    <w:rsid w:val="002E083A"/>
    <w:rsid w:val="002E2899"/>
    <w:rsid w:val="002E39C8"/>
    <w:rsid w:val="002E69BB"/>
    <w:rsid w:val="002E776D"/>
    <w:rsid w:val="002E778C"/>
    <w:rsid w:val="002E7809"/>
    <w:rsid w:val="002F3050"/>
    <w:rsid w:val="002F3A37"/>
    <w:rsid w:val="002F3B20"/>
    <w:rsid w:val="002F428E"/>
    <w:rsid w:val="002F6240"/>
    <w:rsid w:val="002F70D3"/>
    <w:rsid w:val="00301B59"/>
    <w:rsid w:val="00301BF8"/>
    <w:rsid w:val="00301EA9"/>
    <w:rsid w:val="00304D32"/>
    <w:rsid w:val="003050C1"/>
    <w:rsid w:val="003078F2"/>
    <w:rsid w:val="00310FFE"/>
    <w:rsid w:val="00314E95"/>
    <w:rsid w:val="003153AA"/>
    <w:rsid w:val="00321142"/>
    <w:rsid w:val="0033122F"/>
    <w:rsid w:val="00331F53"/>
    <w:rsid w:val="00335073"/>
    <w:rsid w:val="00335C16"/>
    <w:rsid w:val="0033757F"/>
    <w:rsid w:val="00341F56"/>
    <w:rsid w:val="00347149"/>
    <w:rsid w:val="00347D9D"/>
    <w:rsid w:val="0036433B"/>
    <w:rsid w:val="00373AF0"/>
    <w:rsid w:val="00386454"/>
    <w:rsid w:val="00394CC0"/>
    <w:rsid w:val="003A2F64"/>
    <w:rsid w:val="003A5592"/>
    <w:rsid w:val="003A5835"/>
    <w:rsid w:val="003B1AA0"/>
    <w:rsid w:val="003B2084"/>
    <w:rsid w:val="003B27C4"/>
    <w:rsid w:val="003B4E44"/>
    <w:rsid w:val="003B645D"/>
    <w:rsid w:val="003C12E6"/>
    <w:rsid w:val="003C1C00"/>
    <w:rsid w:val="003C2A1F"/>
    <w:rsid w:val="003C4CE1"/>
    <w:rsid w:val="003C7377"/>
    <w:rsid w:val="003D0C99"/>
    <w:rsid w:val="003D2799"/>
    <w:rsid w:val="003D483A"/>
    <w:rsid w:val="003E23C8"/>
    <w:rsid w:val="003E6899"/>
    <w:rsid w:val="003F506C"/>
    <w:rsid w:val="003F64B3"/>
    <w:rsid w:val="003F7018"/>
    <w:rsid w:val="0040034B"/>
    <w:rsid w:val="00403B28"/>
    <w:rsid w:val="0040454E"/>
    <w:rsid w:val="00406BEB"/>
    <w:rsid w:val="00415F60"/>
    <w:rsid w:val="00422BE7"/>
    <w:rsid w:val="00424E5E"/>
    <w:rsid w:val="004302E6"/>
    <w:rsid w:val="00433F3B"/>
    <w:rsid w:val="00436936"/>
    <w:rsid w:val="00437F48"/>
    <w:rsid w:val="004404AB"/>
    <w:rsid w:val="0044333D"/>
    <w:rsid w:val="00444378"/>
    <w:rsid w:val="0044548D"/>
    <w:rsid w:val="004460B1"/>
    <w:rsid w:val="00450275"/>
    <w:rsid w:val="0045419B"/>
    <w:rsid w:val="00454379"/>
    <w:rsid w:val="004560D1"/>
    <w:rsid w:val="004603B1"/>
    <w:rsid w:val="00461D99"/>
    <w:rsid w:val="00464684"/>
    <w:rsid w:val="0047321D"/>
    <w:rsid w:val="004732A2"/>
    <w:rsid w:val="004801FC"/>
    <w:rsid w:val="004869D6"/>
    <w:rsid w:val="00491631"/>
    <w:rsid w:val="00493996"/>
    <w:rsid w:val="004944F0"/>
    <w:rsid w:val="004A416B"/>
    <w:rsid w:val="004A6A83"/>
    <w:rsid w:val="004A7506"/>
    <w:rsid w:val="004B05C0"/>
    <w:rsid w:val="004B235B"/>
    <w:rsid w:val="004B4248"/>
    <w:rsid w:val="004C2E23"/>
    <w:rsid w:val="004C63B6"/>
    <w:rsid w:val="004C64CD"/>
    <w:rsid w:val="004C6F59"/>
    <w:rsid w:val="004D5F62"/>
    <w:rsid w:val="004D6520"/>
    <w:rsid w:val="004F1D9F"/>
    <w:rsid w:val="004F2301"/>
    <w:rsid w:val="00504B58"/>
    <w:rsid w:val="005103CB"/>
    <w:rsid w:val="00510677"/>
    <w:rsid w:val="0051092C"/>
    <w:rsid w:val="00511033"/>
    <w:rsid w:val="005153AD"/>
    <w:rsid w:val="0051597D"/>
    <w:rsid w:val="0051634F"/>
    <w:rsid w:val="00517078"/>
    <w:rsid w:val="00521C38"/>
    <w:rsid w:val="00530E7F"/>
    <w:rsid w:val="00535D58"/>
    <w:rsid w:val="00544A4B"/>
    <w:rsid w:val="0055750F"/>
    <w:rsid w:val="005579B9"/>
    <w:rsid w:val="00561FEF"/>
    <w:rsid w:val="005632C5"/>
    <w:rsid w:val="00572579"/>
    <w:rsid w:val="005738C6"/>
    <w:rsid w:val="005757FA"/>
    <w:rsid w:val="0058093E"/>
    <w:rsid w:val="00583154"/>
    <w:rsid w:val="005945F6"/>
    <w:rsid w:val="00595597"/>
    <w:rsid w:val="005958F4"/>
    <w:rsid w:val="005A18BB"/>
    <w:rsid w:val="005A367C"/>
    <w:rsid w:val="005B36F4"/>
    <w:rsid w:val="005B43CE"/>
    <w:rsid w:val="005B540E"/>
    <w:rsid w:val="005B5E84"/>
    <w:rsid w:val="005C3B4C"/>
    <w:rsid w:val="005C5DC9"/>
    <w:rsid w:val="005D3B71"/>
    <w:rsid w:val="005D51B8"/>
    <w:rsid w:val="005D7110"/>
    <w:rsid w:val="005E1FB1"/>
    <w:rsid w:val="005E3878"/>
    <w:rsid w:val="005E4C22"/>
    <w:rsid w:val="005E5004"/>
    <w:rsid w:val="005F2579"/>
    <w:rsid w:val="005F7C32"/>
    <w:rsid w:val="005F7CA1"/>
    <w:rsid w:val="00600247"/>
    <w:rsid w:val="0060214A"/>
    <w:rsid w:val="00605675"/>
    <w:rsid w:val="006065DC"/>
    <w:rsid w:val="0061452C"/>
    <w:rsid w:val="00616FEF"/>
    <w:rsid w:val="006203A4"/>
    <w:rsid w:val="00622101"/>
    <w:rsid w:val="006229EF"/>
    <w:rsid w:val="00624832"/>
    <w:rsid w:val="00631BF5"/>
    <w:rsid w:val="00637179"/>
    <w:rsid w:val="00641552"/>
    <w:rsid w:val="00641E2A"/>
    <w:rsid w:val="00643BB3"/>
    <w:rsid w:val="0064484B"/>
    <w:rsid w:val="00645E79"/>
    <w:rsid w:val="00646036"/>
    <w:rsid w:val="00646EE4"/>
    <w:rsid w:val="006472BC"/>
    <w:rsid w:val="006517BC"/>
    <w:rsid w:val="00660AFF"/>
    <w:rsid w:val="006619DC"/>
    <w:rsid w:val="00663D61"/>
    <w:rsid w:val="00665BF0"/>
    <w:rsid w:val="00680B89"/>
    <w:rsid w:val="006833A5"/>
    <w:rsid w:val="00686437"/>
    <w:rsid w:val="00692516"/>
    <w:rsid w:val="006941FF"/>
    <w:rsid w:val="00694435"/>
    <w:rsid w:val="00696483"/>
    <w:rsid w:val="006A1DCB"/>
    <w:rsid w:val="006A2690"/>
    <w:rsid w:val="006A2D92"/>
    <w:rsid w:val="006A32C5"/>
    <w:rsid w:val="006A3942"/>
    <w:rsid w:val="006A4AB1"/>
    <w:rsid w:val="006B27A7"/>
    <w:rsid w:val="006B3CCC"/>
    <w:rsid w:val="006B4D10"/>
    <w:rsid w:val="006B5C57"/>
    <w:rsid w:val="006B60A5"/>
    <w:rsid w:val="006C0204"/>
    <w:rsid w:val="006D1088"/>
    <w:rsid w:val="006D138E"/>
    <w:rsid w:val="006D17A3"/>
    <w:rsid w:val="006D1E4D"/>
    <w:rsid w:val="006D57C3"/>
    <w:rsid w:val="006D614D"/>
    <w:rsid w:val="006E0321"/>
    <w:rsid w:val="006E0BAC"/>
    <w:rsid w:val="006E3EC4"/>
    <w:rsid w:val="006E464B"/>
    <w:rsid w:val="006E7873"/>
    <w:rsid w:val="006F0178"/>
    <w:rsid w:val="006F32D1"/>
    <w:rsid w:val="007024AB"/>
    <w:rsid w:val="0070559A"/>
    <w:rsid w:val="00712BB9"/>
    <w:rsid w:val="007136D3"/>
    <w:rsid w:val="0071672C"/>
    <w:rsid w:val="007347DA"/>
    <w:rsid w:val="007352ED"/>
    <w:rsid w:val="00735906"/>
    <w:rsid w:val="00743124"/>
    <w:rsid w:val="0074433E"/>
    <w:rsid w:val="00744B2A"/>
    <w:rsid w:val="0076086A"/>
    <w:rsid w:val="00761A94"/>
    <w:rsid w:val="00761BE2"/>
    <w:rsid w:val="00773C82"/>
    <w:rsid w:val="007752D2"/>
    <w:rsid w:val="007765A9"/>
    <w:rsid w:val="007808DA"/>
    <w:rsid w:val="007858E6"/>
    <w:rsid w:val="00785F1E"/>
    <w:rsid w:val="0078629C"/>
    <w:rsid w:val="00786B3A"/>
    <w:rsid w:val="00791A8D"/>
    <w:rsid w:val="00792E97"/>
    <w:rsid w:val="00794ED2"/>
    <w:rsid w:val="007952AC"/>
    <w:rsid w:val="007A1DFF"/>
    <w:rsid w:val="007A1E16"/>
    <w:rsid w:val="007A2A96"/>
    <w:rsid w:val="007A300E"/>
    <w:rsid w:val="007A6EAF"/>
    <w:rsid w:val="007A7615"/>
    <w:rsid w:val="007B0666"/>
    <w:rsid w:val="007B06AB"/>
    <w:rsid w:val="007B71AE"/>
    <w:rsid w:val="007C582F"/>
    <w:rsid w:val="007C6EBC"/>
    <w:rsid w:val="007D232B"/>
    <w:rsid w:val="007D3EBD"/>
    <w:rsid w:val="007D4E7E"/>
    <w:rsid w:val="007D5667"/>
    <w:rsid w:val="007E2103"/>
    <w:rsid w:val="007E2E98"/>
    <w:rsid w:val="007E3CDA"/>
    <w:rsid w:val="007E711C"/>
    <w:rsid w:val="007F071B"/>
    <w:rsid w:val="007F0E7F"/>
    <w:rsid w:val="007F2124"/>
    <w:rsid w:val="007F2A18"/>
    <w:rsid w:val="007F5C3D"/>
    <w:rsid w:val="007F5DBB"/>
    <w:rsid w:val="00800611"/>
    <w:rsid w:val="00803412"/>
    <w:rsid w:val="00804F22"/>
    <w:rsid w:val="00805819"/>
    <w:rsid w:val="00807C5E"/>
    <w:rsid w:val="0081256D"/>
    <w:rsid w:val="008157AB"/>
    <w:rsid w:val="00816382"/>
    <w:rsid w:val="008167E1"/>
    <w:rsid w:val="0082100F"/>
    <w:rsid w:val="00822871"/>
    <w:rsid w:val="0083164C"/>
    <w:rsid w:val="00832999"/>
    <w:rsid w:val="00837479"/>
    <w:rsid w:val="00840837"/>
    <w:rsid w:val="0084215C"/>
    <w:rsid w:val="008445D6"/>
    <w:rsid w:val="0084484A"/>
    <w:rsid w:val="00852FF2"/>
    <w:rsid w:val="008536EE"/>
    <w:rsid w:val="00853902"/>
    <w:rsid w:val="008559AC"/>
    <w:rsid w:val="00855A9B"/>
    <w:rsid w:val="00862F72"/>
    <w:rsid w:val="00865173"/>
    <w:rsid w:val="008653EC"/>
    <w:rsid w:val="00866697"/>
    <w:rsid w:val="008720D4"/>
    <w:rsid w:val="008723E0"/>
    <w:rsid w:val="0087243C"/>
    <w:rsid w:val="00872903"/>
    <w:rsid w:val="008901AA"/>
    <w:rsid w:val="00890EA4"/>
    <w:rsid w:val="008938D8"/>
    <w:rsid w:val="008953E2"/>
    <w:rsid w:val="008A0082"/>
    <w:rsid w:val="008A1D53"/>
    <w:rsid w:val="008B34C3"/>
    <w:rsid w:val="008B3CD3"/>
    <w:rsid w:val="008B50B5"/>
    <w:rsid w:val="008C089C"/>
    <w:rsid w:val="008C1AF8"/>
    <w:rsid w:val="008D03CB"/>
    <w:rsid w:val="008D0B29"/>
    <w:rsid w:val="008D1C4B"/>
    <w:rsid w:val="008D264D"/>
    <w:rsid w:val="008E1144"/>
    <w:rsid w:val="008E1589"/>
    <w:rsid w:val="008E263B"/>
    <w:rsid w:val="008E4C9D"/>
    <w:rsid w:val="008E610F"/>
    <w:rsid w:val="008F05EE"/>
    <w:rsid w:val="008F376B"/>
    <w:rsid w:val="008F3D6E"/>
    <w:rsid w:val="008F56AB"/>
    <w:rsid w:val="00901234"/>
    <w:rsid w:val="00907328"/>
    <w:rsid w:val="0091167E"/>
    <w:rsid w:val="00912414"/>
    <w:rsid w:val="009143CC"/>
    <w:rsid w:val="0091585D"/>
    <w:rsid w:val="00917A64"/>
    <w:rsid w:val="00923884"/>
    <w:rsid w:val="00923B64"/>
    <w:rsid w:val="00924C86"/>
    <w:rsid w:val="00926D3B"/>
    <w:rsid w:val="00931BC3"/>
    <w:rsid w:val="00932C0C"/>
    <w:rsid w:val="00936EDC"/>
    <w:rsid w:val="0094168D"/>
    <w:rsid w:val="009522BB"/>
    <w:rsid w:val="00954E6E"/>
    <w:rsid w:val="009564D2"/>
    <w:rsid w:val="0095662C"/>
    <w:rsid w:val="00962885"/>
    <w:rsid w:val="009642E5"/>
    <w:rsid w:val="00965794"/>
    <w:rsid w:val="00965F35"/>
    <w:rsid w:val="00973C45"/>
    <w:rsid w:val="00975EC5"/>
    <w:rsid w:val="0097613A"/>
    <w:rsid w:val="00977990"/>
    <w:rsid w:val="009807DD"/>
    <w:rsid w:val="00980AF3"/>
    <w:rsid w:val="009874DA"/>
    <w:rsid w:val="00987D21"/>
    <w:rsid w:val="00987EE6"/>
    <w:rsid w:val="00990F77"/>
    <w:rsid w:val="00991D0F"/>
    <w:rsid w:val="009949E2"/>
    <w:rsid w:val="00997D2C"/>
    <w:rsid w:val="009A0CCB"/>
    <w:rsid w:val="009A14D3"/>
    <w:rsid w:val="009A2A13"/>
    <w:rsid w:val="009A2B20"/>
    <w:rsid w:val="009A34BA"/>
    <w:rsid w:val="009A3D77"/>
    <w:rsid w:val="009A6B8B"/>
    <w:rsid w:val="009B1966"/>
    <w:rsid w:val="009B231F"/>
    <w:rsid w:val="009B3DBD"/>
    <w:rsid w:val="009B42D5"/>
    <w:rsid w:val="009B5202"/>
    <w:rsid w:val="009B7EDC"/>
    <w:rsid w:val="009C42EC"/>
    <w:rsid w:val="009C6105"/>
    <w:rsid w:val="009C7EF8"/>
    <w:rsid w:val="009D4F8C"/>
    <w:rsid w:val="009D54B6"/>
    <w:rsid w:val="009D6EEC"/>
    <w:rsid w:val="009E4262"/>
    <w:rsid w:val="009E496D"/>
    <w:rsid w:val="009E7A79"/>
    <w:rsid w:val="009F0E76"/>
    <w:rsid w:val="009F60BF"/>
    <w:rsid w:val="009F6B24"/>
    <w:rsid w:val="009F7226"/>
    <w:rsid w:val="00A010DF"/>
    <w:rsid w:val="00A02EEF"/>
    <w:rsid w:val="00A049D7"/>
    <w:rsid w:val="00A15531"/>
    <w:rsid w:val="00A157E7"/>
    <w:rsid w:val="00A15991"/>
    <w:rsid w:val="00A178D1"/>
    <w:rsid w:val="00A21CEA"/>
    <w:rsid w:val="00A21DA5"/>
    <w:rsid w:val="00A221D6"/>
    <w:rsid w:val="00A258FF"/>
    <w:rsid w:val="00A25C71"/>
    <w:rsid w:val="00A2770B"/>
    <w:rsid w:val="00A303AC"/>
    <w:rsid w:val="00A32B3A"/>
    <w:rsid w:val="00A343E1"/>
    <w:rsid w:val="00A34AFF"/>
    <w:rsid w:val="00A35D1A"/>
    <w:rsid w:val="00A400F6"/>
    <w:rsid w:val="00A44B96"/>
    <w:rsid w:val="00A45843"/>
    <w:rsid w:val="00A46DA6"/>
    <w:rsid w:val="00A501F7"/>
    <w:rsid w:val="00A50C5E"/>
    <w:rsid w:val="00A5178C"/>
    <w:rsid w:val="00A54C2F"/>
    <w:rsid w:val="00A56078"/>
    <w:rsid w:val="00A56370"/>
    <w:rsid w:val="00A57CC4"/>
    <w:rsid w:val="00A60DD7"/>
    <w:rsid w:val="00A62948"/>
    <w:rsid w:val="00A62B09"/>
    <w:rsid w:val="00A63275"/>
    <w:rsid w:val="00A63C87"/>
    <w:rsid w:val="00A63F9A"/>
    <w:rsid w:val="00A76EA0"/>
    <w:rsid w:val="00A819B3"/>
    <w:rsid w:val="00A825AC"/>
    <w:rsid w:val="00A849D5"/>
    <w:rsid w:val="00AA3F01"/>
    <w:rsid w:val="00AB1E6A"/>
    <w:rsid w:val="00AC15B2"/>
    <w:rsid w:val="00AC168A"/>
    <w:rsid w:val="00AC5A5E"/>
    <w:rsid w:val="00AC64B9"/>
    <w:rsid w:val="00AD0545"/>
    <w:rsid w:val="00AD6E1A"/>
    <w:rsid w:val="00AE0180"/>
    <w:rsid w:val="00AE2F13"/>
    <w:rsid w:val="00AE384B"/>
    <w:rsid w:val="00AF1C1E"/>
    <w:rsid w:val="00AF496E"/>
    <w:rsid w:val="00AF55CC"/>
    <w:rsid w:val="00AF575B"/>
    <w:rsid w:val="00AF6C87"/>
    <w:rsid w:val="00B020F3"/>
    <w:rsid w:val="00B130D5"/>
    <w:rsid w:val="00B13224"/>
    <w:rsid w:val="00B13A19"/>
    <w:rsid w:val="00B15BA1"/>
    <w:rsid w:val="00B208EE"/>
    <w:rsid w:val="00B21D8D"/>
    <w:rsid w:val="00B31AAF"/>
    <w:rsid w:val="00B405EA"/>
    <w:rsid w:val="00B425EE"/>
    <w:rsid w:val="00B43518"/>
    <w:rsid w:val="00B45055"/>
    <w:rsid w:val="00B47997"/>
    <w:rsid w:val="00B52D97"/>
    <w:rsid w:val="00B63EB8"/>
    <w:rsid w:val="00B643AF"/>
    <w:rsid w:val="00B64B2A"/>
    <w:rsid w:val="00B66C0F"/>
    <w:rsid w:val="00B758F3"/>
    <w:rsid w:val="00B75B4E"/>
    <w:rsid w:val="00B7613B"/>
    <w:rsid w:val="00B80A36"/>
    <w:rsid w:val="00B83F49"/>
    <w:rsid w:val="00B83FFB"/>
    <w:rsid w:val="00B9017F"/>
    <w:rsid w:val="00B91B10"/>
    <w:rsid w:val="00B93E30"/>
    <w:rsid w:val="00B9597D"/>
    <w:rsid w:val="00B974AE"/>
    <w:rsid w:val="00BA0504"/>
    <w:rsid w:val="00BA1B8C"/>
    <w:rsid w:val="00BB3284"/>
    <w:rsid w:val="00BB3A5B"/>
    <w:rsid w:val="00BB3B1E"/>
    <w:rsid w:val="00BB3F76"/>
    <w:rsid w:val="00BB405D"/>
    <w:rsid w:val="00BB59EE"/>
    <w:rsid w:val="00BB66B8"/>
    <w:rsid w:val="00BC3FC9"/>
    <w:rsid w:val="00BC4007"/>
    <w:rsid w:val="00BD045E"/>
    <w:rsid w:val="00BD424B"/>
    <w:rsid w:val="00BD78BC"/>
    <w:rsid w:val="00BE05ED"/>
    <w:rsid w:val="00BF29D9"/>
    <w:rsid w:val="00BF6636"/>
    <w:rsid w:val="00BF684E"/>
    <w:rsid w:val="00BF72EE"/>
    <w:rsid w:val="00BF7437"/>
    <w:rsid w:val="00C008FE"/>
    <w:rsid w:val="00C03000"/>
    <w:rsid w:val="00C039C9"/>
    <w:rsid w:val="00C039CC"/>
    <w:rsid w:val="00C04B90"/>
    <w:rsid w:val="00C133C5"/>
    <w:rsid w:val="00C138AF"/>
    <w:rsid w:val="00C1677D"/>
    <w:rsid w:val="00C25789"/>
    <w:rsid w:val="00C32CEB"/>
    <w:rsid w:val="00C339D2"/>
    <w:rsid w:val="00C40B07"/>
    <w:rsid w:val="00C40BFB"/>
    <w:rsid w:val="00C41260"/>
    <w:rsid w:val="00C459C6"/>
    <w:rsid w:val="00C469D1"/>
    <w:rsid w:val="00C476AB"/>
    <w:rsid w:val="00C54779"/>
    <w:rsid w:val="00C63A20"/>
    <w:rsid w:val="00C71C78"/>
    <w:rsid w:val="00C75976"/>
    <w:rsid w:val="00C81319"/>
    <w:rsid w:val="00C84B85"/>
    <w:rsid w:val="00C943D6"/>
    <w:rsid w:val="00C95417"/>
    <w:rsid w:val="00C970AE"/>
    <w:rsid w:val="00CA3875"/>
    <w:rsid w:val="00CA5F19"/>
    <w:rsid w:val="00CB3BD4"/>
    <w:rsid w:val="00CB6476"/>
    <w:rsid w:val="00CB72BD"/>
    <w:rsid w:val="00CC2780"/>
    <w:rsid w:val="00CC39C6"/>
    <w:rsid w:val="00CC4886"/>
    <w:rsid w:val="00CC5131"/>
    <w:rsid w:val="00CD0D26"/>
    <w:rsid w:val="00CD7F1B"/>
    <w:rsid w:val="00CE4B20"/>
    <w:rsid w:val="00CE6BD3"/>
    <w:rsid w:val="00CE79A3"/>
    <w:rsid w:val="00CF0F69"/>
    <w:rsid w:val="00CF2A86"/>
    <w:rsid w:val="00CF2AEE"/>
    <w:rsid w:val="00CF3169"/>
    <w:rsid w:val="00CF39D3"/>
    <w:rsid w:val="00CF57FA"/>
    <w:rsid w:val="00D00A1A"/>
    <w:rsid w:val="00D00C2E"/>
    <w:rsid w:val="00D02F58"/>
    <w:rsid w:val="00D066B5"/>
    <w:rsid w:val="00D103CF"/>
    <w:rsid w:val="00D2617A"/>
    <w:rsid w:val="00D3008B"/>
    <w:rsid w:val="00D3051F"/>
    <w:rsid w:val="00D379A5"/>
    <w:rsid w:val="00D40840"/>
    <w:rsid w:val="00D45CA9"/>
    <w:rsid w:val="00D50A95"/>
    <w:rsid w:val="00D53207"/>
    <w:rsid w:val="00D5346C"/>
    <w:rsid w:val="00D55D0D"/>
    <w:rsid w:val="00D57D31"/>
    <w:rsid w:val="00D6042C"/>
    <w:rsid w:val="00D61432"/>
    <w:rsid w:val="00D66A68"/>
    <w:rsid w:val="00D676ED"/>
    <w:rsid w:val="00D73702"/>
    <w:rsid w:val="00D76429"/>
    <w:rsid w:val="00D840D6"/>
    <w:rsid w:val="00D843E0"/>
    <w:rsid w:val="00D85A7B"/>
    <w:rsid w:val="00D86D5C"/>
    <w:rsid w:val="00D93C6B"/>
    <w:rsid w:val="00DA1F33"/>
    <w:rsid w:val="00DA5E1A"/>
    <w:rsid w:val="00DB7B85"/>
    <w:rsid w:val="00DB7F62"/>
    <w:rsid w:val="00DC08CD"/>
    <w:rsid w:val="00DC0E90"/>
    <w:rsid w:val="00DC1311"/>
    <w:rsid w:val="00DC35EA"/>
    <w:rsid w:val="00DC40AA"/>
    <w:rsid w:val="00DC501C"/>
    <w:rsid w:val="00DD6692"/>
    <w:rsid w:val="00DE20D5"/>
    <w:rsid w:val="00DE23EF"/>
    <w:rsid w:val="00DE7D42"/>
    <w:rsid w:val="00DF1F45"/>
    <w:rsid w:val="00DF5D82"/>
    <w:rsid w:val="00E00EA2"/>
    <w:rsid w:val="00E049DA"/>
    <w:rsid w:val="00E0557E"/>
    <w:rsid w:val="00E10056"/>
    <w:rsid w:val="00E10B70"/>
    <w:rsid w:val="00E12546"/>
    <w:rsid w:val="00E12694"/>
    <w:rsid w:val="00E130C8"/>
    <w:rsid w:val="00E153E6"/>
    <w:rsid w:val="00E15621"/>
    <w:rsid w:val="00E25879"/>
    <w:rsid w:val="00E34382"/>
    <w:rsid w:val="00E35818"/>
    <w:rsid w:val="00E36067"/>
    <w:rsid w:val="00E3646E"/>
    <w:rsid w:val="00E434D5"/>
    <w:rsid w:val="00E43F34"/>
    <w:rsid w:val="00E44C02"/>
    <w:rsid w:val="00E44C28"/>
    <w:rsid w:val="00E45E0A"/>
    <w:rsid w:val="00E473E5"/>
    <w:rsid w:val="00E50464"/>
    <w:rsid w:val="00E54529"/>
    <w:rsid w:val="00E569F3"/>
    <w:rsid w:val="00E575E5"/>
    <w:rsid w:val="00E60C1F"/>
    <w:rsid w:val="00E65CAE"/>
    <w:rsid w:val="00E67FEB"/>
    <w:rsid w:val="00E73ECA"/>
    <w:rsid w:val="00E825EB"/>
    <w:rsid w:val="00E82814"/>
    <w:rsid w:val="00E83624"/>
    <w:rsid w:val="00E91EF3"/>
    <w:rsid w:val="00E93A4A"/>
    <w:rsid w:val="00E96374"/>
    <w:rsid w:val="00EA051F"/>
    <w:rsid w:val="00EA1CD8"/>
    <w:rsid w:val="00EB213E"/>
    <w:rsid w:val="00EB5923"/>
    <w:rsid w:val="00EB68CF"/>
    <w:rsid w:val="00EB6B25"/>
    <w:rsid w:val="00EB7FA6"/>
    <w:rsid w:val="00EC3D0D"/>
    <w:rsid w:val="00EC4C74"/>
    <w:rsid w:val="00ED2F41"/>
    <w:rsid w:val="00ED5820"/>
    <w:rsid w:val="00EE1F01"/>
    <w:rsid w:val="00EE3A83"/>
    <w:rsid w:val="00EE7429"/>
    <w:rsid w:val="00EF13CB"/>
    <w:rsid w:val="00EF31CA"/>
    <w:rsid w:val="00EF560B"/>
    <w:rsid w:val="00EF65DA"/>
    <w:rsid w:val="00F00952"/>
    <w:rsid w:val="00F03F1D"/>
    <w:rsid w:val="00F049C3"/>
    <w:rsid w:val="00F11A41"/>
    <w:rsid w:val="00F15E56"/>
    <w:rsid w:val="00F268CA"/>
    <w:rsid w:val="00F26C43"/>
    <w:rsid w:val="00F26D28"/>
    <w:rsid w:val="00F31B75"/>
    <w:rsid w:val="00F32796"/>
    <w:rsid w:val="00F33014"/>
    <w:rsid w:val="00F34132"/>
    <w:rsid w:val="00F35E67"/>
    <w:rsid w:val="00F368DD"/>
    <w:rsid w:val="00F37BCF"/>
    <w:rsid w:val="00F40D05"/>
    <w:rsid w:val="00F4115B"/>
    <w:rsid w:val="00F445A5"/>
    <w:rsid w:val="00F5738A"/>
    <w:rsid w:val="00F60993"/>
    <w:rsid w:val="00F60DAE"/>
    <w:rsid w:val="00F612B5"/>
    <w:rsid w:val="00F61DE0"/>
    <w:rsid w:val="00F63B0F"/>
    <w:rsid w:val="00F7018B"/>
    <w:rsid w:val="00F72EE9"/>
    <w:rsid w:val="00F77AC2"/>
    <w:rsid w:val="00F80C13"/>
    <w:rsid w:val="00F82F24"/>
    <w:rsid w:val="00F86249"/>
    <w:rsid w:val="00F90FDB"/>
    <w:rsid w:val="00F9298A"/>
    <w:rsid w:val="00F93FE8"/>
    <w:rsid w:val="00F94937"/>
    <w:rsid w:val="00F94A4A"/>
    <w:rsid w:val="00FA64BB"/>
    <w:rsid w:val="00FA664F"/>
    <w:rsid w:val="00FC093B"/>
    <w:rsid w:val="00FD0AF5"/>
    <w:rsid w:val="00FD1F43"/>
    <w:rsid w:val="00FD2328"/>
    <w:rsid w:val="00FD2B49"/>
    <w:rsid w:val="00FD3DC3"/>
    <w:rsid w:val="00FE0410"/>
    <w:rsid w:val="00FE3543"/>
    <w:rsid w:val="00FE564E"/>
    <w:rsid w:val="00FE622E"/>
    <w:rsid w:val="00FE65F2"/>
    <w:rsid w:val="00FF015C"/>
    <w:rsid w:val="00FF7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F5AB3"/>
  <w15:docId w15:val="{F0964C2E-8613-4ADA-BFF8-63CC7A877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B10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B91B10"/>
    <w:pPr>
      <w:keepNext/>
      <w:numPr>
        <w:numId w:val="2"/>
      </w:numPr>
      <w:spacing w:before="240" w:after="60"/>
      <w:jc w:val="center"/>
      <w:outlineLvl w:val="0"/>
    </w:pPr>
    <w:rPr>
      <w:rFonts w:eastAsia="Times New Roman"/>
      <w:b/>
      <w:bCs/>
      <w:color w:val="17365D"/>
      <w:kern w:val="32"/>
      <w:sz w:val="44"/>
      <w:szCs w:val="44"/>
    </w:rPr>
  </w:style>
  <w:style w:type="paragraph" w:styleId="Ttulo2">
    <w:name w:val="heading 2"/>
    <w:basedOn w:val="Normal"/>
    <w:next w:val="Normal"/>
    <w:link w:val="Ttulo2Char"/>
    <w:qFormat/>
    <w:rsid w:val="00B91B10"/>
    <w:pPr>
      <w:keepNext/>
      <w:keepLines/>
      <w:numPr>
        <w:ilvl w:val="1"/>
        <w:numId w:val="2"/>
      </w:numPr>
      <w:spacing w:before="200" w:after="0"/>
      <w:outlineLvl w:val="1"/>
    </w:pPr>
    <w:rPr>
      <w:b/>
      <w:bCs/>
      <w:color w:val="0F243E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91B10"/>
    <w:pPr>
      <w:keepNext/>
      <w:numPr>
        <w:ilvl w:val="2"/>
        <w:numId w:val="2"/>
      </w:numPr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91B10"/>
    <w:rPr>
      <w:rFonts w:ascii="Calibri" w:eastAsia="Times New Roman" w:hAnsi="Calibri" w:cs="Times New Roman"/>
      <w:b/>
      <w:bCs/>
      <w:color w:val="17365D"/>
      <w:kern w:val="32"/>
      <w:sz w:val="44"/>
      <w:szCs w:val="44"/>
    </w:rPr>
  </w:style>
  <w:style w:type="character" w:customStyle="1" w:styleId="Ttulo2Char">
    <w:name w:val="Título 2 Char"/>
    <w:basedOn w:val="Fontepargpadro"/>
    <w:link w:val="Ttulo2"/>
    <w:rsid w:val="00B91B10"/>
    <w:rPr>
      <w:rFonts w:ascii="Calibri" w:eastAsia="Calibri" w:hAnsi="Calibri" w:cs="Times New Roman"/>
      <w:b/>
      <w:bCs/>
      <w:color w:val="0F243E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B91B10"/>
    <w:rPr>
      <w:rFonts w:ascii="Cambria" w:eastAsia="Times New Roman" w:hAnsi="Cambria" w:cs="Times New Roman"/>
      <w:b/>
      <w:bCs/>
      <w:sz w:val="26"/>
      <w:szCs w:val="26"/>
    </w:rPr>
  </w:style>
  <w:style w:type="paragraph" w:styleId="PargrafodaLista">
    <w:name w:val="List Paragraph"/>
    <w:basedOn w:val="Normal"/>
    <w:link w:val="PargrafodaListaChar"/>
    <w:uiPriority w:val="34"/>
    <w:qFormat/>
    <w:rsid w:val="00B91B10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B91B10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B91B10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Refdenotaderodap">
    <w:name w:val="footnote reference"/>
    <w:uiPriority w:val="99"/>
    <w:semiHidden/>
    <w:unhideWhenUsed/>
    <w:rsid w:val="00B91B10"/>
    <w:rPr>
      <w:vertAlign w:val="superscript"/>
    </w:rPr>
  </w:style>
  <w:style w:type="character" w:styleId="Refdecomentrio">
    <w:name w:val="annotation reference"/>
    <w:uiPriority w:val="99"/>
    <w:unhideWhenUsed/>
    <w:rsid w:val="00B91B1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91B10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91B10"/>
    <w:rPr>
      <w:rFonts w:ascii="Calibri" w:eastAsia="Calibri" w:hAnsi="Calibri" w:cs="Times New Roman"/>
      <w:sz w:val="20"/>
      <w:szCs w:val="20"/>
      <w:lang w:val="x-none" w:eastAsia="x-none"/>
    </w:rPr>
  </w:style>
  <w:style w:type="paragraph" w:customStyle="1" w:styleId="Capanmmdulo">
    <w:name w:val="Capa núm.módulo"/>
    <w:basedOn w:val="Normal"/>
    <w:rsid w:val="00B91B10"/>
    <w:pPr>
      <w:shd w:val="clear" w:color="auto" w:fill="FFFF99"/>
      <w:spacing w:before="120" w:after="0" w:line="240" w:lineRule="auto"/>
      <w:jc w:val="center"/>
    </w:pPr>
    <w:rPr>
      <w:rFonts w:ascii="Comic Sans MS" w:eastAsia="Times New Roman" w:hAnsi="Comic Sans MS"/>
      <w:b/>
      <w:color w:val="000080"/>
      <w:sz w:val="36"/>
      <w:szCs w:val="36"/>
      <w:lang w:eastAsia="pt-BR"/>
    </w:rPr>
  </w:style>
  <w:style w:type="paragraph" w:customStyle="1" w:styleId="Bulletbsico1">
    <w:name w:val="Bullet básico 1"/>
    <w:basedOn w:val="Normal"/>
    <w:rsid w:val="00B91B10"/>
    <w:pPr>
      <w:numPr>
        <w:numId w:val="1"/>
      </w:numPr>
      <w:spacing w:before="120" w:after="0" w:line="240" w:lineRule="auto"/>
      <w:jc w:val="both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1B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1B10"/>
    <w:rPr>
      <w:rFonts w:ascii="Tahoma" w:eastAsia="Calibri" w:hAnsi="Tahoma" w:cs="Tahoma"/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23B64"/>
    <w:rPr>
      <w:b/>
      <w:bCs/>
      <w:lang w:val="pt-BR"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23B64"/>
    <w:rPr>
      <w:rFonts w:ascii="Calibri" w:eastAsia="Calibri" w:hAnsi="Calibri" w:cs="Times New Roman"/>
      <w:b/>
      <w:bCs/>
      <w:sz w:val="20"/>
      <w:szCs w:val="20"/>
      <w:lang w:val="x-none" w:eastAsia="x-none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572579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572579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NormalWeb">
    <w:name w:val="Normal (Web)"/>
    <w:basedOn w:val="Normal"/>
    <w:uiPriority w:val="99"/>
    <w:unhideWhenUsed/>
    <w:rsid w:val="00DD669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Default">
    <w:name w:val="Default"/>
    <w:rsid w:val="00C970A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emEspaamento">
    <w:name w:val="No Spacing"/>
    <w:uiPriority w:val="1"/>
    <w:qFormat/>
    <w:rsid w:val="001564EF"/>
    <w:pPr>
      <w:spacing w:after="0" w:line="240" w:lineRule="auto"/>
    </w:pPr>
  </w:style>
  <w:style w:type="table" w:styleId="Tabelacomgrade">
    <w:name w:val="Table Grid"/>
    <w:basedOn w:val="Tabelanormal"/>
    <w:uiPriority w:val="59"/>
    <w:rsid w:val="000750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CC5131"/>
    <w:rPr>
      <w:b/>
      <w:bCs/>
    </w:rPr>
  </w:style>
  <w:style w:type="character" w:styleId="Hyperlink">
    <w:name w:val="Hyperlink"/>
    <w:basedOn w:val="Fontepargpadro"/>
    <w:uiPriority w:val="99"/>
    <w:unhideWhenUsed/>
    <w:rsid w:val="00CC5131"/>
    <w:rPr>
      <w:color w:val="0000FF" w:themeColor="hyperlink"/>
      <w:u w:val="single"/>
    </w:rPr>
  </w:style>
  <w:style w:type="character" w:customStyle="1" w:styleId="a-size-large">
    <w:name w:val="a-size-large"/>
    <w:basedOn w:val="Fontepargpadro"/>
    <w:rsid w:val="000E721D"/>
  </w:style>
  <w:style w:type="character" w:customStyle="1" w:styleId="apple-converted-space">
    <w:name w:val="apple-converted-space"/>
    <w:basedOn w:val="Fontepargpadro"/>
    <w:rsid w:val="000E721D"/>
  </w:style>
  <w:style w:type="character" w:customStyle="1" w:styleId="author">
    <w:name w:val="author"/>
    <w:basedOn w:val="Fontepargpadro"/>
    <w:rsid w:val="000E721D"/>
  </w:style>
  <w:style w:type="character" w:customStyle="1" w:styleId="a-color-secondary">
    <w:name w:val="a-color-secondary"/>
    <w:basedOn w:val="Fontepargpadro"/>
    <w:rsid w:val="000E721D"/>
  </w:style>
  <w:style w:type="character" w:customStyle="1" w:styleId="a-size-medium">
    <w:name w:val="a-size-medium"/>
    <w:basedOn w:val="Fontepargpadro"/>
    <w:rsid w:val="00C1677D"/>
  </w:style>
  <w:style w:type="paragraph" w:customStyle="1" w:styleId="Bullettabela">
    <w:name w:val="Bullet tabela"/>
    <w:basedOn w:val="Normal"/>
    <w:uiPriority w:val="99"/>
    <w:rsid w:val="00A849D5"/>
    <w:pPr>
      <w:numPr>
        <w:numId w:val="30"/>
      </w:numPr>
      <w:spacing w:after="0" w:line="240" w:lineRule="auto"/>
    </w:pPr>
    <w:rPr>
      <w:rFonts w:ascii="Arial" w:eastAsia="Times New Roman" w:hAnsi="Arial"/>
      <w:sz w:val="16"/>
      <w:szCs w:val="1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7A1D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1DFF"/>
    <w:rPr>
      <w:rFonts w:ascii="Calibri" w:eastAsia="Calibri" w:hAnsi="Calibri" w:cs="Times New Roman"/>
    </w:rPr>
  </w:style>
  <w:style w:type="character" w:customStyle="1" w:styleId="highlight">
    <w:name w:val="highlight"/>
    <w:basedOn w:val="Fontepargpadro"/>
    <w:rsid w:val="006E7873"/>
  </w:style>
  <w:style w:type="paragraph" w:styleId="Corpodetexto">
    <w:name w:val="Body Text"/>
    <w:basedOn w:val="Normal"/>
    <w:link w:val="CorpodetextoChar"/>
    <w:uiPriority w:val="99"/>
    <w:unhideWhenUsed/>
    <w:rsid w:val="002E39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2E39C8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xbe">
    <w:name w:val="_xbe"/>
    <w:basedOn w:val="Fontepargpadro"/>
    <w:rsid w:val="00A60DD7"/>
  </w:style>
  <w:style w:type="paragraph" w:customStyle="1" w:styleId="author-prod">
    <w:name w:val="author-prod"/>
    <w:basedOn w:val="Normal"/>
    <w:rsid w:val="00BE05E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justificadoportal">
    <w:name w:val="justificadoportal"/>
    <w:basedOn w:val="Normal"/>
    <w:rsid w:val="008E4C9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Reviso">
    <w:name w:val="Revision"/>
    <w:hidden/>
    <w:uiPriority w:val="99"/>
    <w:semiHidden/>
    <w:rsid w:val="008E4C9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34"/>
    <w:locked/>
    <w:rsid w:val="00D843E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5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458935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6819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0190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53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1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44458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95131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5797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43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9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64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489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18048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27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7975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67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88754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58183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07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7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14920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4091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49306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3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444673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95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072721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5813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93856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90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73764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59161">
          <w:marLeft w:val="0"/>
          <w:marRight w:val="0"/>
          <w:marTop w:val="2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39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1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0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9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5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amazon.com.br/s/ref=dp_byline_sr_book_1?ie=UTF8&amp;field-author=Ricardo+Bordeaux+Rego&amp;search-alias=books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amazon.com.br/s/ref=dp_byline_sr_book_1?ie=UTF8&amp;field-author=Luiz+Antonio+Bernardi&amp;search-alias=books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www.amazon.com.br/s/ref=dp_byline_sr_book_3?ie=UTF8&amp;field-author=Alex+Sandro+Monteiro+de+Moraes&amp;search-alias=books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amazon.com.br/s/ref=dp_byline_sr_book_2?ie=UTF8&amp;field-author=Ivando+Silva+de+Faria&amp;search-alias=books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4CBD8A774AB564CAFABCDA06843CB48" ma:contentTypeVersion="0" ma:contentTypeDescription="Crie um novo documento." ma:contentTypeScope="" ma:versionID="23b20a9100f66a8d36e28434dd3c599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cb358bd3c4937f8c29cf3e1e721863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140E03A-FE29-4EB7-8CF7-61FCF1F2E6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58DCE60-0CA2-4DF1-A0BE-16588F22A21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E8C4D1-9680-4372-B799-A16BBCD07BD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972C671-ACF5-487E-AB21-7DCCE3DD3DC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44</Pages>
  <Words>12191</Words>
  <Characters>65837</Characters>
  <Application>Microsoft Office Word</Application>
  <DocSecurity>0</DocSecurity>
  <Lines>548</Lines>
  <Paragraphs>155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Batista de Souza</dc:creator>
  <cp:lastModifiedBy>Andréa da Silveira Estrella</cp:lastModifiedBy>
  <cp:revision>4</cp:revision>
  <cp:lastPrinted>2017-08-24T14:05:00Z</cp:lastPrinted>
  <dcterms:created xsi:type="dcterms:W3CDTF">2022-05-04T18:16:00Z</dcterms:created>
  <dcterms:modified xsi:type="dcterms:W3CDTF">2022-11-01T18:48:00Z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0x01010014CBD8A774AB564CAFABCDA06843CB48</vt:lpwstr>
  </property>
</Properties>
</file>